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图书馆4楼更换窗扇</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图书馆4楼更换窗扇</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图书馆4楼部分窗扇损坏，且应科室需求，玻璃幕墙改为可推拉窗。工作量详见清单。联系人勘察现场，联系电话：0511-85026733。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，5天内完工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7500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sz w:val="30"/>
          <w:szCs w:val="30"/>
        </w:rPr>
        <w:t>该项目报价为一揽子包死，交钥匙工程。</w:t>
      </w:r>
    </w:p>
    <w:p w14:paraId="12B50BE2">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96"/>
        <w:gridCol w:w="1584"/>
        <w:gridCol w:w="3329"/>
        <w:gridCol w:w="468"/>
        <w:gridCol w:w="936"/>
        <w:gridCol w:w="708"/>
        <w:gridCol w:w="708"/>
      </w:tblGrid>
      <w:tr w14:paraId="0ED6F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0" w:type="auto"/>
            <w:gridSpan w:val="7"/>
            <w:tcBorders>
              <w:top w:val="single" w:color="000000" w:sz="4" w:space="0"/>
              <w:left w:val="single" w:color="000000" w:sz="4" w:space="0"/>
              <w:bottom w:val="single" w:color="000000" w:sz="4" w:space="0"/>
              <w:right w:val="single" w:color="000000" w:sz="4" w:space="0"/>
            </w:tcBorders>
            <w:shd w:val="clear"/>
            <w:noWrap/>
            <w:vAlign w:val="center"/>
          </w:tcPr>
          <w:p w14:paraId="0B3DA450">
            <w:pPr>
              <w:keepNext w:val="0"/>
              <w:keepLines w:val="0"/>
              <w:widowControl/>
              <w:suppressLineNumbers w:val="0"/>
              <w:jc w:val="center"/>
              <w:textAlignment w:val="center"/>
              <w:rPr>
                <w:rFonts w:ascii="仿宋" w:hAnsi="仿宋" w:eastAsia="仿宋" w:cs="仿宋"/>
                <w:b/>
                <w:bCs/>
                <w:i w:val="0"/>
                <w:iCs w:val="0"/>
                <w:color w:val="000000"/>
                <w:sz w:val="32"/>
                <w:szCs w:val="32"/>
                <w:u w:val="none"/>
              </w:rPr>
            </w:pPr>
            <w:r>
              <w:rPr>
                <w:rFonts w:hint="eastAsia" w:ascii="仿宋" w:hAnsi="仿宋" w:eastAsia="仿宋" w:cs="仿宋"/>
                <w:b/>
                <w:bCs/>
                <w:i w:val="0"/>
                <w:iCs w:val="0"/>
                <w:color w:val="000000"/>
                <w:kern w:val="0"/>
                <w:sz w:val="32"/>
                <w:szCs w:val="32"/>
                <w:u w:val="none"/>
                <w:bdr w:val="none" w:color="auto" w:sz="0" w:space="0"/>
                <w:lang w:val="en-US" w:eastAsia="zh-CN" w:bidi="ar"/>
              </w:rPr>
              <w:t>工程量清单</w:t>
            </w:r>
          </w:p>
        </w:tc>
      </w:tr>
      <w:tr w14:paraId="65B21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721C47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464273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74502D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项目特征描述</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14:paraId="55DD14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计量</w:t>
            </w:r>
            <w:r>
              <w:rPr>
                <w:rFonts w:hint="eastAsia" w:ascii="仿宋" w:hAnsi="仿宋" w:eastAsia="仿宋" w:cs="仿宋"/>
                <w:i w:val="0"/>
                <w:iCs w:val="0"/>
                <w:color w:val="000000"/>
                <w:kern w:val="0"/>
                <w:sz w:val="24"/>
                <w:szCs w:val="24"/>
                <w:u w:val="none"/>
                <w:bdr w:val="none" w:color="auto" w:sz="0" w:space="0"/>
                <w:lang w:val="en-US" w:eastAsia="zh-CN" w:bidi="ar"/>
              </w:rPr>
              <w:br w:type="textWrapping"/>
            </w:r>
            <w:r>
              <w:rPr>
                <w:rFonts w:hint="eastAsia" w:ascii="仿宋" w:hAnsi="仿宋" w:eastAsia="仿宋" w:cs="仿宋"/>
                <w:i w:val="0"/>
                <w:iCs w:val="0"/>
                <w:color w:val="000000"/>
                <w:kern w:val="0"/>
                <w:sz w:val="24"/>
                <w:szCs w:val="24"/>
                <w:u w:val="none"/>
                <w:bdr w:val="none" w:color="auto" w:sz="0" w:space="0"/>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noWrap/>
            <w:vAlign w:val="center"/>
          </w:tcPr>
          <w:p w14:paraId="3BA4DF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工程量</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1AD437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金额（元）</w:t>
            </w:r>
          </w:p>
        </w:tc>
      </w:tr>
      <w:tr w14:paraId="21B22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35FA4E89">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5485293D">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741A8AF2">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14:paraId="5BD6C541">
            <w:pPr>
              <w:jc w:val="center"/>
              <w:rPr>
                <w:rFonts w:hint="eastAsia" w:ascii="仿宋" w:hAnsi="仿宋" w:eastAsia="仿宋" w:cs="仿宋"/>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noWrap/>
            <w:vAlign w:val="center"/>
          </w:tcPr>
          <w:p w14:paraId="4A9A6337">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062BEB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综合</w:t>
            </w:r>
            <w:r>
              <w:rPr>
                <w:rFonts w:hint="eastAsia" w:ascii="仿宋" w:hAnsi="仿宋" w:eastAsia="仿宋" w:cs="仿宋"/>
                <w:i w:val="0"/>
                <w:iCs w:val="0"/>
                <w:color w:val="000000"/>
                <w:kern w:val="0"/>
                <w:sz w:val="24"/>
                <w:szCs w:val="24"/>
                <w:u w:val="none"/>
                <w:bdr w:val="none" w:color="auto" w:sz="0" w:space="0"/>
                <w:lang w:val="en-US" w:eastAsia="zh-CN" w:bidi="ar"/>
              </w:rPr>
              <w:br w:type="textWrapping"/>
            </w:r>
            <w:r>
              <w:rPr>
                <w:rFonts w:hint="eastAsia" w:ascii="仿宋" w:hAnsi="仿宋" w:eastAsia="仿宋" w:cs="仿宋"/>
                <w:i w:val="0"/>
                <w:iCs w:val="0"/>
                <w:color w:val="000000"/>
                <w:kern w:val="0"/>
                <w:sz w:val="24"/>
                <w:szCs w:val="24"/>
                <w:u w:val="none"/>
                <w:bdr w:val="none" w:color="auto" w:sz="0" w:space="0"/>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15AF67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小计</w:t>
            </w:r>
          </w:p>
        </w:tc>
      </w:tr>
      <w:tr w14:paraId="16013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6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E40F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5564E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拆除</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7DDEE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1、拆除：图书馆4楼幕墙玻璃</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527D54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EE81B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1F0F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EF59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A6E0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0177C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557E36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金属（塑钢、断桥）窗</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558D8DD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1、窗代号及洞口尺寸：C1.6*1.05*2（限位器）</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2、框、扇材质：110系列断热铝合金推拉窗</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3、玻璃品种、厚度：6高透Low-E+12Ar+6（高性能暖边）</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05B5D7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6DB750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7DC1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FC38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057A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66F5D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855320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铝合金内扇窗</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DB4DD1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1、铝合金推拉窗（限位器）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63DE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FED83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980E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39A6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DD3C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C3C874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22484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木质门带套</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C935D7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1、成品免漆套装门1100*2100</w:t>
            </w:r>
            <w:r>
              <w:rPr>
                <w:rFonts w:ascii="Arial" w:hAnsi="Arial" w:eastAsia="仿宋" w:cs="Arial"/>
                <w:i w:val="0"/>
                <w:iCs w:val="0"/>
                <w:color w:val="000000"/>
                <w:kern w:val="0"/>
                <w:sz w:val="22"/>
                <w:szCs w:val="22"/>
                <w:u w:val="none"/>
                <w:bdr w:val="none" w:color="auto" w:sz="0" w:space="0"/>
                <w:lang w:val="en-US" w:eastAsia="zh-CN" w:bidi="ar"/>
              </w:rPr>
              <w:t xml:space="preserve">               </w:t>
            </w:r>
            <w:r>
              <w:rPr>
                <w:rFonts w:hint="eastAsia" w:ascii="仿宋" w:hAnsi="仿宋" w:eastAsia="仿宋" w:cs="仿宋"/>
                <w:i w:val="0"/>
                <w:iCs w:val="0"/>
                <w:color w:val="000000"/>
                <w:kern w:val="0"/>
                <w:sz w:val="22"/>
                <w:szCs w:val="22"/>
                <w:u w:val="none"/>
                <w:bdr w:val="none" w:color="auto" w:sz="0" w:space="0"/>
                <w:lang w:val="en-US" w:eastAsia="zh-CN" w:bidi="ar"/>
              </w:rPr>
              <w:t xml:space="preserve"> </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2、含门锁、门吸等五金配件</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D1095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011B14F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9FE1E1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D58F4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E4FD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47E3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39FDF5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脚手架</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73A73A6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1、幕墙玻璃改推拉窗</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6D26C6A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5E8C5E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A2111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2B979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0D5E1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F6F9CA4">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bdr w:val="none" w:color="auto" w:sz="0" w:space="0"/>
                <w:lang w:val="en-US" w:eastAsia="zh-CN" w:bidi="ar"/>
              </w:rPr>
            </w:pPr>
            <w:r>
              <w:rPr>
                <w:rFonts w:hint="eastAsia" w:ascii="仿宋" w:hAnsi="仿宋" w:eastAsia="仿宋" w:cs="仿宋"/>
                <w:i w:val="0"/>
                <w:iCs w:val="0"/>
                <w:color w:val="000000"/>
                <w:kern w:val="0"/>
                <w:sz w:val="22"/>
                <w:szCs w:val="22"/>
                <w:u w:val="none"/>
                <w:bdr w:val="none" w:color="auto" w:sz="0" w:space="0"/>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AE824A7">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bdr w:val="none" w:color="auto" w:sz="0" w:space="0"/>
                <w:lang w:val="en-US" w:eastAsia="zh-CN" w:bidi="ar"/>
              </w:rPr>
            </w:pPr>
            <w:r>
              <w:rPr>
                <w:rFonts w:hint="eastAsia" w:ascii="仿宋" w:hAnsi="仿宋" w:eastAsia="仿宋" w:cs="仿宋"/>
                <w:i w:val="0"/>
                <w:iCs w:val="0"/>
                <w:color w:val="000000"/>
                <w:kern w:val="0"/>
                <w:sz w:val="22"/>
                <w:szCs w:val="22"/>
                <w:u w:val="none"/>
                <w:bdr w:val="none" w:color="auto" w:sz="0" w:space="0"/>
                <w:lang w:val="en-US" w:eastAsia="zh-CN" w:bidi="ar"/>
              </w:rPr>
              <w:t>限位器</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52261D45">
            <w:pPr>
              <w:keepNext w:val="0"/>
              <w:keepLines w:val="0"/>
              <w:widowControl/>
              <w:suppressLineNumbers w:val="0"/>
              <w:jc w:val="left"/>
              <w:textAlignment w:val="center"/>
              <w:rPr>
                <w:rFonts w:hint="default" w:ascii="仿宋" w:hAnsi="仿宋" w:eastAsia="仿宋" w:cs="仿宋"/>
                <w:i w:val="0"/>
                <w:iCs w:val="0"/>
                <w:color w:val="000000"/>
                <w:kern w:val="0"/>
                <w:sz w:val="22"/>
                <w:szCs w:val="22"/>
                <w:u w:val="none"/>
                <w:bdr w:val="none" w:color="auto" w:sz="0" w:space="0"/>
                <w:lang w:val="en-US" w:eastAsia="zh-CN" w:bidi="ar"/>
              </w:rPr>
            </w:pPr>
            <w:r>
              <w:rPr>
                <w:rFonts w:hint="eastAsia" w:ascii="仿宋" w:hAnsi="仿宋" w:eastAsia="仿宋" w:cs="仿宋"/>
                <w:i w:val="0"/>
                <w:iCs w:val="0"/>
                <w:color w:val="000000"/>
                <w:kern w:val="0"/>
                <w:sz w:val="22"/>
                <w:szCs w:val="22"/>
                <w:u w:val="none"/>
                <w:bdr w:val="none" w:color="auto" w:sz="0" w:space="0"/>
                <w:lang w:val="en-US" w:eastAsia="zh-CN" w:bidi="ar"/>
              </w:rPr>
              <w:t>涉及病房窗安装限位器，约24樘，具体勘察现场。</w:t>
            </w:r>
          </w:p>
        </w:tc>
        <w:tc>
          <w:tcPr>
            <w:tcW w:w="468" w:type="dxa"/>
            <w:tcBorders>
              <w:top w:val="single" w:color="000000" w:sz="4" w:space="0"/>
              <w:left w:val="single" w:color="000000" w:sz="4" w:space="0"/>
              <w:bottom w:val="single" w:color="000000" w:sz="4" w:space="0"/>
              <w:right w:val="single" w:color="000000" w:sz="4" w:space="0"/>
            </w:tcBorders>
            <w:shd w:val="clear"/>
            <w:vAlign w:val="center"/>
          </w:tcPr>
          <w:p w14:paraId="78939650">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bdr w:val="none" w:color="auto" w:sz="0" w:space="0"/>
                <w:lang w:val="en-US" w:eastAsia="zh-CN" w:bidi="ar"/>
              </w:rPr>
            </w:pPr>
            <w:r>
              <w:rPr>
                <w:rFonts w:hint="eastAsia" w:ascii="仿宋" w:hAnsi="仿宋" w:eastAsia="仿宋" w:cs="仿宋"/>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63237F37">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bdr w:val="none" w:color="auto" w:sz="0" w:space="0"/>
                <w:lang w:val="en-US" w:eastAsia="zh-CN" w:bidi="ar"/>
              </w:rPr>
            </w:pPr>
            <w:r>
              <w:rPr>
                <w:rFonts w:hint="eastAsia" w:ascii="仿宋" w:hAnsi="仿宋" w:eastAsia="仿宋" w:cs="仿宋"/>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1CE84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AE36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DABE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49D0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0F175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拆除垃圾清运</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355540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1、要求：清运后无残留废料，符合现场环境卫生标准</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6F1BFF3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3F5BE0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50CD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F443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941E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0161BF">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bdr w:val="none" w:color="auto" w:sz="0" w:space="0"/>
                <w:lang w:val="en-US" w:eastAsia="zh-CN" w:bidi="ar"/>
              </w:rPr>
            </w:pPr>
            <w:r>
              <w:rPr>
                <w:rFonts w:hint="eastAsia" w:ascii="仿宋" w:hAnsi="仿宋" w:eastAsia="仿宋" w:cs="仿宋"/>
                <w:i w:val="0"/>
                <w:iCs w:val="0"/>
                <w:color w:val="000000"/>
                <w:kern w:val="0"/>
                <w:sz w:val="22"/>
                <w:szCs w:val="22"/>
                <w:u w:val="none"/>
                <w:bdr w:val="none" w:color="auto" w:sz="0" w:space="0"/>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48900A16">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bdr w:val="none" w:color="auto" w:sz="0" w:space="0"/>
                <w:lang w:val="en-US" w:eastAsia="zh-CN" w:bidi="ar"/>
              </w:rPr>
            </w:pPr>
            <w:r>
              <w:rPr>
                <w:rFonts w:hint="eastAsia" w:ascii="仿宋" w:hAnsi="仿宋" w:eastAsia="仿宋" w:cs="仿宋"/>
                <w:i w:val="0"/>
                <w:iCs w:val="0"/>
                <w:color w:val="000000"/>
                <w:kern w:val="0"/>
                <w:sz w:val="22"/>
                <w:szCs w:val="22"/>
                <w:u w:val="none"/>
                <w:bdr w:val="none" w:color="auto" w:sz="0" w:space="0"/>
                <w:lang w:val="en-US" w:eastAsia="zh-CN" w:bidi="ar"/>
              </w:rPr>
              <w:t>窗扇调试</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14:paraId="25279C4D">
            <w:pPr>
              <w:keepNext w:val="0"/>
              <w:keepLines w:val="0"/>
              <w:widowControl/>
              <w:suppressLineNumbers w:val="0"/>
              <w:jc w:val="left"/>
              <w:textAlignment w:val="center"/>
              <w:rPr>
                <w:rFonts w:hint="default" w:ascii="仿宋" w:hAnsi="仿宋" w:eastAsia="仿宋" w:cs="仿宋"/>
                <w:i w:val="0"/>
                <w:iCs w:val="0"/>
                <w:color w:val="000000"/>
                <w:kern w:val="0"/>
                <w:sz w:val="22"/>
                <w:szCs w:val="22"/>
                <w:u w:val="none"/>
                <w:bdr w:val="none" w:color="auto" w:sz="0" w:space="0"/>
                <w:lang w:val="en-US" w:eastAsia="zh-CN" w:bidi="ar"/>
              </w:rPr>
            </w:pPr>
            <w:r>
              <w:rPr>
                <w:rFonts w:hint="eastAsia" w:ascii="仿宋" w:hAnsi="仿宋" w:eastAsia="仿宋" w:cs="仿宋"/>
                <w:i w:val="0"/>
                <w:iCs w:val="0"/>
                <w:color w:val="000000"/>
                <w:kern w:val="0"/>
                <w:sz w:val="22"/>
                <w:szCs w:val="22"/>
                <w:u w:val="none"/>
                <w:bdr w:val="none" w:color="auto" w:sz="0" w:space="0"/>
                <w:lang w:val="en-US" w:eastAsia="zh-CN" w:bidi="ar"/>
              </w:rPr>
              <w:t>4楼所有窗扇调试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05C5B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249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1BB0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4E0B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768677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Arial">
    <w:panose1 w:val="020B0604020202020204"/>
    <w:charset w:val="00"/>
    <w:family w:val="auto"/>
    <w:pitch w:val="default"/>
    <w:sig w:usb0="E0002EFF" w:usb1="C000785B" w:usb2="00000009" w:usb3="00000000" w:csb0="400001FF" w:csb1="FFFF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73010D"/>
    <w:rsid w:val="02E77B5B"/>
    <w:rsid w:val="03A34A22"/>
    <w:rsid w:val="03AA5DB1"/>
    <w:rsid w:val="03D90444"/>
    <w:rsid w:val="040F3E66"/>
    <w:rsid w:val="043973B6"/>
    <w:rsid w:val="045818A3"/>
    <w:rsid w:val="04F401B3"/>
    <w:rsid w:val="05456992"/>
    <w:rsid w:val="056C0631"/>
    <w:rsid w:val="06543448"/>
    <w:rsid w:val="06AB172E"/>
    <w:rsid w:val="07604706"/>
    <w:rsid w:val="07830C87"/>
    <w:rsid w:val="078A03D3"/>
    <w:rsid w:val="07931220"/>
    <w:rsid w:val="07C0102B"/>
    <w:rsid w:val="08154A6C"/>
    <w:rsid w:val="082C0E9D"/>
    <w:rsid w:val="09907758"/>
    <w:rsid w:val="099E0166"/>
    <w:rsid w:val="0A0674FF"/>
    <w:rsid w:val="0A80731A"/>
    <w:rsid w:val="0AA448CB"/>
    <w:rsid w:val="0AD55E09"/>
    <w:rsid w:val="0B36278D"/>
    <w:rsid w:val="0B6435BB"/>
    <w:rsid w:val="0B860EB1"/>
    <w:rsid w:val="0BA8707A"/>
    <w:rsid w:val="0C4843B9"/>
    <w:rsid w:val="0C6D4563"/>
    <w:rsid w:val="0CBF26C9"/>
    <w:rsid w:val="0CF84031"/>
    <w:rsid w:val="0D16760C"/>
    <w:rsid w:val="0D3A6F8A"/>
    <w:rsid w:val="0E282CE3"/>
    <w:rsid w:val="0E47210D"/>
    <w:rsid w:val="0F8E6586"/>
    <w:rsid w:val="0FB32534"/>
    <w:rsid w:val="0FDA0C1D"/>
    <w:rsid w:val="102A1BB9"/>
    <w:rsid w:val="10485B98"/>
    <w:rsid w:val="10613A0A"/>
    <w:rsid w:val="107E484D"/>
    <w:rsid w:val="10D00E84"/>
    <w:rsid w:val="11692E07"/>
    <w:rsid w:val="11870872"/>
    <w:rsid w:val="11A726EA"/>
    <w:rsid w:val="11BC387F"/>
    <w:rsid w:val="11D47987"/>
    <w:rsid w:val="11F42D81"/>
    <w:rsid w:val="120C1B9A"/>
    <w:rsid w:val="12121331"/>
    <w:rsid w:val="12C50511"/>
    <w:rsid w:val="12CE4D5A"/>
    <w:rsid w:val="12F31522"/>
    <w:rsid w:val="131018D8"/>
    <w:rsid w:val="13C7475D"/>
    <w:rsid w:val="14125C6A"/>
    <w:rsid w:val="141701EF"/>
    <w:rsid w:val="1483335E"/>
    <w:rsid w:val="1487792B"/>
    <w:rsid w:val="14922675"/>
    <w:rsid w:val="14CD3D4D"/>
    <w:rsid w:val="14D827D3"/>
    <w:rsid w:val="15091AF6"/>
    <w:rsid w:val="15AA4CD7"/>
    <w:rsid w:val="163836F0"/>
    <w:rsid w:val="16B4137A"/>
    <w:rsid w:val="16B4481B"/>
    <w:rsid w:val="16D63B17"/>
    <w:rsid w:val="18660E62"/>
    <w:rsid w:val="18B34914"/>
    <w:rsid w:val="19406B43"/>
    <w:rsid w:val="194B1768"/>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F66617"/>
    <w:rsid w:val="1E84307A"/>
    <w:rsid w:val="1EF15F8C"/>
    <w:rsid w:val="1F523B21"/>
    <w:rsid w:val="1FC13095"/>
    <w:rsid w:val="1FC41B50"/>
    <w:rsid w:val="1FDD64DC"/>
    <w:rsid w:val="207E3A04"/>
    <w:rsid w:val="20E74DDD"/>
    <w:rsid w:val="20FC2E19"/>
    <w:rsid w:val="21391D4A"/>
    <w:rsid w:val="21C87751"/>
    <w:rsid w:val="21FB3F4F"/>
    <w:rsid w:val="222E4025"/>
    <w:rsid w:val="223F57F7"/>
    <w:rsid w:val="227D2BB6"/>
    <w:rsid w:val="229F473A"/>
    <w:rsid w:val="230D7E91"/>
    <w:rsid w:val="23C853F8"/>
    <w:rsid w:val="23E46C65"/>
    <w:rsid w:val="24030E99"/>
    <w:rsid w:val="24125580"/>
    <w:rsid w:val="245152B3"/>
    <w:rsid w:val="246B444C"/>
    <w:rsid w:val="247A6B08"/>
    <w:rsid w:val="248D0F0D"/>
    <w:rsid w:val="24C14270"/>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900F87"/>
    <w:rsid w:val="2DD927CA"/>
    <w:rsid w:val="2DE25FC3"/>
    <w:rsid w:val="2E240862"/>
    <w:rsid w:val="2E5C1A86"/>
    <w:rsid w:val="2E652B53"/>
    <w:rsid w:val="2E8157DC"/>
    <w:rsid w:val="2E92136C"/>
    <w:rsid w:val="2E9C05FE"/>
    <w:rsid w:val="2EA17C2D"/>
    <w:rsid w:val="2EE116CD"/>
    <w:rsid w:val="2F302096"/>
    <w:rsid w:val="2F3A79D0"/>
    <w:rsid w:val="2F9F02D4"/>
    <w:rsid w:val="2FC326B9"/>
    <w:rsid w:val="2FE113DD"/>
    <w:rsid w:val="301B3A0F"/>
    <w:rsid w:val="3074390C"/>
    <w:rsid w:val="30A32DD3"/>
    <w:rsid w:val="30AB5C82"/>
    <w:rsid w:val="313A5A38"/>
    <w:rsid w:val="3149612C"/>
    <w:rsid w:val="317760CB"/>
    <w:rsid w:val="31B447D1"/>
    <w:rsid w:val="31C205E6"/>
    <w:rsid w:val="32811523"/>
    <w:rsid w:val="32AE2918"/>
    <w:rsid w:val="32C61A89"/>
    <w:rsid w:val="32CE4EB9"/>
    <w:rsid w:val="32E01447"/>
    <w:rsid w:val="33061317"/>
    <w:rsid w:val="333B777A"/>
    <w:rsid w:val="33574D5E"/>
    <w:rsid w:val="33823753"/>
    <w:rsid w:val="33DC5263"/>
    <w:rsid w:val="34335EE7"/>
    <w:rsid w:val="34636AB7"/>
    <w:rsid w:val="34930017"/>
    <w:rsid w:val="34D174A7"/>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B1803"/>
    <w:rsid w:val="38E839F1"/>
    <w:rsid w:val="38EF3790"/>
    <w:rsid w:val="39361575"/>
    <w:rsid w:val="397F12DA"/>
    <w:rsid w:val="39E11BC7"/>
    <w:rsid w:val="39EB26A4"/>
    <w:rsid w:val="3AB14CEA"/>
    <w:rsid w:val="3AFB2DC5"/>
    <w:rsid w:val="3B951B7B"/>
    <w:rsid w:val="3BB90B08"/>
    <w:rsid w:val="3BC7163B"/>
    <w:rsid w:val="3BFD1D4F"/>
    <w:rsid w:val="3C5A4264"/>
    <w:rsid w:val="3C6E4EC6"/>
    <w:rsid w:val="3C7E0650"/>
    <w:rsid w:val="3CB31382"/>
    <w:rsid w:val="3CC1149A"/>
    <w:rsid w:val="3CE814CE"/>
    <w:rsid w:val="3D45278F"/>
    <w:rsid w:val="3D566086"/>
    <w:rsid w:val="3D8B0C71"/>
    <w:rsid w:val="3DCF6FFB"/>
    <w:rsid w:val="3DD756B9"/>
    <w:rsid w:val="3E267331"/>
    <w:rsid w:val="3E3010A8"/>
    <w:rsid w:val="3ED966FA"/>
    <w:rsid w:val="3F632DC4"/>
    <w:rsid w:val="3F7B7B8A"/>
    <w:rsid w:val="3FD0465A"/>
    <w:rsid w:val="411B561D"/>
    <w:rsid w:val="41DC3B36"/>
    <w:rsid w:val="42F42673"/>
    <w:rsid w:val="43031ABC"/>
    <w:rsid w:val="43087E22"/>
    <w:rsid w:val="434F7297"/>
    <w:rsid w:val="435766B4"/>
    <w:rsid w:val="44371C48"/>
    <w:rsid w:val="44AD0C81"/>
    <w:rsid w:val="455A182E"/>
    <w:rsid w:val="462F56C6"/>
    <w:rsid w:val="46534978"/>
    <w:rsid w:val="465E4764"/>
    <w:rsid w:val="468D30CA"/>
    <w:rsid w:val="46CD3169"/>
    <w:rsid w:val="46EE37D3"/>
    <w:rsid w:val="475279F9"/>
    <w:rsid w:val="47606608"/>
    <w:rsid w:val="47702E10"/>
    <w:rsid w:val="48867AEE"/>
    <w:rsid w:val="491B410A"/>
    <w:rsid w:val="496C5102"/>
    <w:rsid w:val="497D1516"/>
    <w:rsid w:val="49E61344"/>
    <w:rsid w:val="4A5C2802"/>
    <w:rsid w:val="4A6C0C97"/>
    <w:rsid w:val="4ACA03B1"/>
    <w:rsid w:val="4AD849ED"/>
    <w:rsid w:val="4B2D30CB"/>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A40C4"/>
    <w:rsid w:val="531F7514"/>
    <w:rsid w:val="532175A1"/>
    <w:rsid w:val="53295A81"/>
    <w:rsid w:val="53EF0F1D"/>
    <w:rsid w:val="54A655D7"/>
    <w:rsid w:val="55515659"/>
    <w:rsid w:val="55A03EEB"/>
    <w:rsid w:val="55E62BD1"/>
    <w:rsid w:val="55EA5046"/>
    <w:rsid w:val="55F622FB"/>
    <w:rsid w:val="565A678F"/>
    <w:rsid w:val="56D13F4F"/>
    <w:rsid w:val="577216B2"/>
    <w:rsid w:val="579F3BE8"/>
    <w:rsid w:val="59552884"/>
    <w:rsid w:val="596F5EAA"/>
    <w:rsid w:val="59926B38"/>
    <w:rsid w:val="59983E95"/>
    <w:rsid w:val="59A64D1A"/>
    <w:rsid w:val="59F80546"/>
    <w:rsid w:val="5A02027F"/>
    <w:rsid w:val="5A056A12"/>
    <w:rsid w:val="5A06311D"/>
    <w:rsid w:val="5A156304"/>
    <w:rsid w:val="5A992C6C"/>
    <w:rsid w:val="5AF47194"/>
    <w:rsid w:val="5B6360E6"/>
    <w:rsid w:val="5C013209"/>
    <w:rsid w:val="5C07713F"/>
    <w:rsid w:val="5C5A7C37"/>
    <w:rsid w:val="5C753925"/>
    <w:rsid w:val="5D3F66DF"/>
    <w:rsid w:val="5D86262B"/>
    <w:rsid w:val="5E2F0501"/>
    <w:rsid w:val="5E9267AC"/>
    <w:rsid w:val="5EFC4416"/>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9720E1"/>
    <w:rsid w:val="68A15E82"/>
    <w:rsid w:val="68BE6600"/>
    <w:rsid w:val="69145549"/>
    <w:rsid w:val="698937D7"/>
    <w:rsid w:val="69B95123"/>
    <w:rsid w:val="6A033CF5"/>
    <w:rsid w:val="6A1F6E67"/>
    <w:rsid w:val="6ABF7C7B"/>
    <w:rsid w:val="6AEA3D0D"/>
    <w:rsid w:val="6B240788"/>
    <w:rsid w:val="6B2D5D6A"/>
    <w:rsid w:val="6B40663A"/>
    <w:rsid w:val="6BAD42C1"/>
    <w:rsid w:val="6C535343"/>
    <w:rsid w:val="6C5D448C"/>
    <w:rsid w:val="6C866040"/>
    <w:rsid w:val="6C9E0E60"/>
    <w:rsid w:val="6CE95D1F"/>
    <w:rsid w:val="6D0A4B1A"/>
    <w:rsid w:val="6D3F3964"/>
    <w:rsid w:val="6D4318D3"/>
    <w:rsid w:val="6E021177"/>
    <w:rsid w:val="6E9A73C6"/>
    <w:rsid w:val="6EEE3AC1"/>
    <w:rsid w:val="6FE173AF"/>
    <w:rsid w:val="6FF13869"/>
    <w:rsid w:val="6FF44A4B"/>
    <w:rsid w:val="70F43DA3"/>
    <w:rsid w:val="7121017E"/>
    <w:rsid w:val="71305D34"/>
    <w:rsid w:val="7148570A"/>
    <w:rsid w:val="714A6D87"/>
    <w:rsid w:val="715E76DD"/>
    <w:rsid w:val="71A61200"/>
    <w:rsid w:val="71D40D4C"/>
    <w:rsid w:val="721910BE"/>
    <w:rsid w:val="72B556A2"/>
    <w:rsid w:val="72B77225"/>
    <w:rsid w:val="73063468"/>
    <w:rsid w:val="730D4A6D"/>
    <w:rsid w:val="73291A9C"/>
    <w:rsid w:val="739B0FF5"/>
    <w:rsid w:val="757E794D"/>
    <w:rsid w:val="758A07C7"/>
    <w:rsid w:val="75D71229"/>
    <w:rsid w:val="763E597F"/>
    <w:rsid w:val="7683092C"/>
    <w:rsid w:val="76EF048A"/>
    <w:rsid w:val="777A5235"/>
    <w:rsid w:val="780779A0"/>
    <w:rsid w:val="789D1E39"/>
    <w:rsid w:val="78A323FC"/>
    <w:rsid w:val="791C7D3B"/>
    <w:rsid w:val="797D7F1B"/>
    <w:rsid w:val="799D193E"/>
    <w:rsid w:val="7A0411B8"/>
    <w:rsid w:val="7A2D3DF9"/>
    <w:rsid w:val="7A395308"/>
    <w:rsid w:val="7A52672F"/>
    <w:rsid w:val="7A590988"/>
    <w:rsid w:val="7AF012FB"/>
    <w:rsid w:val="7AF02F1C"/>
    <w:rsid w:val="7C105116"/>
    <w:rsid w:val="7C202174"/>
    <w:rsid w:val="7C231B27"/>
    <w:rsid w:val="7C45591E"/>
    <w:rsid w:val="7C5A5FF4"/>
    <w:rsid w:val="7C7953D4"/>
    <w:rsid w:val="7CCC14D9"/>
    <w:rsid w:val="7D0476B9"/>
    <w:rsid w:val="7D1374BC"/>
    <w:rsid w:val="7DE723B3"/>
    <w:rsid w:val="7E4576D5"/>
    <w:rsid w:val="7E7C0C17"/>
    <w:rsid w:val="7E7C7B82"/>
    <w:rsid w:val="7E8C0FD2"/>
    <w:rsid w:val="7EBC143B"/>
    <w:rsid w:val="7EEA3D31"/>
    <w:rsid w:val="7F075696"/>
    <w:rsid w:val="7F6258F5"/>
    <w:rsid w:val="7FAC4FAE"/>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 w:type="character" w:customStyle="1" w:styleId="15">
    <w:name w:val="font41"/>
    <w:basedOn w:val="8"/>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969</Words>
  <Characters>1005</Characters>
  <Lines>5</Lines>
  <Paragraphs>1</Paragraphs>
  <TotalTime>0</TotalTime>
  <ScaleCrop>false</ScaleCrop>
  <LinksUpToDate>false</LinksUpToDate>
  <CharactersWithSpaces>1005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2026-08-04T09:28:00Z</cp:lastPrinted>
  <dcterms:modified xsi:type="dcterms:W3CDTF">2026-08-10T00:15:57Z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