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3FC6D" w14:textId="77777777" w:rsidR="003F73A1" w:rsidRDefault="00025EC5">
      <w:r>
        <w:rPr>
          <w:rFonts w:hint="eastAsia"/>
        </w:rPr>
        <w:t xml:space="preserve">                                                                                       </w:t>
      </w:r>
    </w:p>
    <w:p w14:paraId="5237BBE3" w14:textId="77777777" w:rsidR="002E1AFF" w:rsidRPr="00D209F9" w:rsidRDefault="009E6711" w:rsidP="00C329E8">
      <w:pPr>
        <w:jc w:val="center"/>
        <w:rPr>
          <w:rFonts w:ascii="方正小标宋简体" w:eastAsia="方正小标宋简体" w:hAnsi="仿宋" w:cstheme="minorBidi" w:hint="eastAsia"/>
          <w:sz w:val="44"/>
          <w:szCs w:val="44"/>
        </w:rPr>
      </w:pPr>
      <w:r>
        <w:rPr>
          <w:rFonts w:ascii="方正小标宋简体" w:eastAsia="方正小标宋简体" w:hAnsiTheme="majorEastAsia" w:hint="eastAsia"/>
          <w:kern w:val="0"/>
          <w:sz w:val="44"/>
          <w:szCs w:val="44"/>
        </w:rPr>
        <w:t>老西门人行通道安装钢立柱</w:t>
      </w:r>
      <w:r w:rsidR="005A4523" w:rsidRPr="00C47B29">
        <w:rPr>
          <w:rFonts w:ascii="方正小标宋简体" w:eastAsia="方正小标宋简体" w:hAnsi="仿宋" w:cstheme="minorBidi" w:hint="eastAsia"/>
          <w:sz w:val="44"/>
          <w:szCs w:val="44"/>
        </w:rPr>
        <w:t>项目</w:t>
      </w:r>
      <w:r w:rsidR="002E1AFF" w:rsidRPr="00C47B29">
        <w:rPr>
          <w:rFonts w:ascii="方正小标宋简体" w:eastAsia="方正小标宋简体" w:hAnsi="仿宋" w:cstheme="minorBidi" w:hint="eastAsia"/>
          <w:sz w:val="44"/>
          <w:szCs w:val="44"/>
        </w:rPr>
        <w:t>比价方案</w:t>
      </w:r>
      <w:r w:rsidR="005C1225" w:rsidRPr="00C47B29">
        <w:rPr>
          <w:rFonts w:ascii="方正小标宋简体" w:eastAsia="方正小标宋简体" w:hAnsi="仿宋" w:cstheme="minorBidi" w:hint="eastAsia"/>
          <w:sz w:val="44"/>
          <w:szCs w:val="44"/>
        </w:rPr>
        <w:t xml:space="preserve"> </w:t>
      </w:r>
    </w:p>
    <w:p w14:paraId="3F2FC895" w14:textId="77777777" w:rsidR="002E1AFF" w:rsidRPr="00F249D9" w:rsidRDefault="009E6711" w:rsidP="00D209F9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hint="eastAsia"/>
          <w:color w:val="000000" w:themeColor="text1"/>
          <w:sz w:val="30"/>
          <w:szCs w:val="30"/>
        </w:rPr>
      </w:pPr>
      <w:bookmarkStart w:id="0" w:name="OLE_LINK4"/>
      <w:bookmarkStart w:id="1" w:name="OLE_LINK5"/>
      <w:bookmarkStart w:id="2" w:name="OLE_LINK1"/>
      <w:bookmarkStart w:id="3" w:name="OLE_LINK2"/>
      <w:bookmarkStart w:id="4" w:name="OLE_LINK3"/>
      <w:bookmarkStart w:id="5" w:name="OLE_LINK10"/>
      <w:bookmarkStart w:id="6" w:name="OLE_LINK6"/>
      <w:bookmarkStart w:id="7" w:name="OLE_LINK7"/>
      <w:bookmarkStart w:id="8" w:name="OLE_LINK8"/>
      <w:bookmarkStart w:id="9" w:name="OLE_LINK9"/>
      <w:bookmarkStart w:id="10" w:name="OLE_LINK11"/>
      <w:bookmarkStart w:id="11" w:name="OLE_LINK12"/>
      <w:bookmarkStart w:id="12" w:name="OLE_LINK15"/>
      <w:bookmarkStart w:id="13" w:name="OLE_LINK13"/>
      <w:bookmarkStart w:id="14" w:name="OLE_LINK14"/>
      <w:bookmarkStart w:id="15" w:name="OLE_LINK16"/>
      <w:bookmarkStart w:id="16" w:name="OLE_LINK17"/>
      <w:bookmarkStart w:id="17" w:name="OLE_LINK19"/>
      <w:bookmarkStart w:id="18" w:name="OLE_LINK20"/>
      <w:bookmarkStart w:id="19" w:name="OLE_LINK18"/>
      <w:bookmarkStart w:id="20" w:name="OLE_LINK21"/>
      <w:bookmarkStart w:id="21" w:name="OLE_LINK22"/>
      <w:bookmarkStart w:id="22" w:name="OLE_LINK23"/>
      <w:bookmarkStart w:id="23" w:name="OLE_LINK24"/>
      <w:bookmarkStart w:id="24" w:name="OLE_LINK25"/>
      <w:bookmarkStart w:id="25" w:name="OLE_LINK26"/>
      <w:bookmarkStart w:id="26" w:name="OLE_LINK27"/>
      <w:bookmarkStart w:id="27" w:name="OLE_LINK28"/>
      <w:bookmarkStart w:id="28" w:name="OLE_LINK29"/>
      <w:bookmarkStart w:id="29" w:name="OLE_LINK30"/>
      <w:bookmarkStart w:id="30" w:name="OLE_LINK31"/>
      <w:r>
        <w:rPr>
          <w:rFonts w:ascii="仿宋" w:eastAsia="仿宋" w:hAnsi="仿宋" w:hint="eastAsia"/>
          <w:color w:val="000000" w:themeColor="text1"/>
          <w:sz w:val="30"/>
          <w:szCs w:val="30"/>
        </w:rPr>
        <w:t>老西门人行通道安装钢立柱</w:t>
      </w:r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项目</w:t>
      </w:r>
      <w:bookmarkEnd w:id="0"/>
      <w:bookmarkEnd w:id="1"/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比价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="002E1AFF"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方案</w:t>
      </w:r>
      <w:r w:rsidR="002E1AFF" w:rsidRPr="008F54F1">
        <w:rPr>
          <w:rFonts w:ascii="仿宋" w:eastAsia="仿宋" w:hAnsi="仿宋"/>
          <w:color w:val="000000" w:themeColor="text1"/>
          <w:sz w:val="30"/>
          <w:szCs w:val="30"/>
        </w:rPr>
        <w:t>具体要求如下：</w:t>
      </w:r>
    </w:p>
    <w:p w14:paraId="272EE328" w14:textId="77777777"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hint="eastAsia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一、项目概况及要求：</w:t>
      </w:r>
    </w:p>
    <w:p w14:paraId="4CCD4601" w14:textId="77777777" w:rsidR="009F43E5" w:rsidRPr="00F0467C" w:rsidRDefault="002E1AFF" w:rsidP="008B512E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815BE3">
        <w:rPr>
          <w:rFonts w:ascii="仿宋" w:eastAsia="仿宋" w:hAnsi="仿宋" w:hint="eastAsia"/>
          <w:sz w:val="30"/>
          <w:szCs w:val="30"/>
        </w:rPr>
        <w:t>1</w:t>
      </w:r>
      <w:r w:rsidR="009F2ACC" w:rsidRPr="00815BE3">
        <w:rPr>
          <w:rFonts w:ascii="仿宋" w:eastAsia="仿宋" w:hAnsi="仿宋" w:hint="eastAsia"/>
          <w:sz w:val="30"/>
          <w:szCs w:val="30"/>
        </w:rPr>
        <w:t>.</w:t>
      </w:r>
      <w:r w:rsidR="009E6711">
        <w:rPr>
          <w:rFonts w:ascii="仿宋" w:eastAsia="仿宋" w:hAnsi="仿宋" w:hint="eastAsia"/>
          <w:sz w:val="30"/>
          <w:szCs w:val="30"/>
        </w:rPr>
        <w:t>制作及安装φ100㎜钢立柱4根（地面开孔安装），立柱四周刷反光漆。</w:t>
      </w:r>
      <w:r w:rsidR="00EE03B0" w:rsidRPr="00F0467C">
        <w:rPr>
          <w:rFonts w:ascii="仿宋" w:eastAsia="仿宋" w:hAnsi="仿宋"/>
          <w:sz w:val="30"/>
          <w:szCs w:val="30"/>
        </w:rPr>
        <w:t xml:space="preserve"> </w:t>
      </w:r>
    </w:p>
    <w:p w14:paraId="7A037159" w14:textId="77777777" w:rsidR="002E1AFF" w:rsidRPr="005A2829" w:rsidRDefault="002E1AFF" w:rsidP="002172D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5A2829">
        <w:rPr>
          <w:rFonts w:ascii="仿宋" w:eastAsia="仿宋" w:hAnsi="仿宋" w:hint="eastAsia"/>
          <w:sz w:val="30"/>
          <w:szCs w:val="30"/>
        </w:rPr>
        <w:t>2.</w:t>
      </w:r>
      <w:r w:rsidR="009E6711">
        <w:rPr>
          <w:rFonts w:ascii="仿宋" w:eastAsia="仿宋" w:hAnsi="仿宋"/>
          <w:sz w:val="30"/>
          <w:szCs w:val="30"/>
        </w:rPr>
        <w:t>自行勘察现场。</w:t>
      </w:r>
      <w:r w:rsidR="00310022" w:rsidRPr="005A2829">
        <w:rPr>
          <w:rFonts w:ascii="仿宋" w:eastAsia="仿宋" w:hAnsi="仿宋"/>
          <w:sz w:val="30"/>
          <w:szCs w:val="30"/>
        </w:rPr>
        <w:t xml:space="preserve"> </w:t>
      </w:r>
    </w:p>
    <w:p w14:paraId="71204D21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3.施工方案由施工单位自拟，确保维修质量和施工安全。</w:t>
      </w:r>
    </w:p>
    <w:p w14:paraId="7F3BD71B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4.</w:t>
      </w:r>
      <w:r w:rsidR="00025905">
        <w:rPr>
          <w:rFonts w:ascii="仿宋" w:eastAsia="仿宋" w:hAnsi="仿宋" w:cs="宋体" w:hint="eastAsia"/>
          <w:kern w:val="0"/>
          <w:sz w:val="30"/>
          <w:szCs w:val="30"/>
        </w:rPr>
        <w:t>按行业规程施工，服从院方安排</w:t>
      </w:r>
      <w:r w:rsidR="007D1D3A">
        <w:rPr>
          <w:rFonts w:ascii="仿宋" w:eastAsia="仿宋" w:hAnsi="仿宋" w:cs="宋体" w:hint="eastAsia"/>
          <w:kern w:val="0"/>
          <w:sz w:val="30"/>
          <w:szCs w:val="30"/>
        </w:rPr>
        <w:t>，质保期为2年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。（以验收之日起计）</w:t>
      </w:r>
      <w:r w:rsidRPr="00752609">
        <w:rPr>
          <w:rFonts w:ascii="仿宋" w:eastAsia="仿宋" w:hAnsi="仿宋" w:hint="eastAsia"/>
          <w:sz w:val="30"/>
          <w:szCs w:val="30"/>
        </w:rPr>
        <w:t>。</w:t>
      </w:r>
    </w:p>
    <w:p w14:paraId="35B82B35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5.接到中标通知后，工期</w:t>
      </w:r>
      <w:r w:rsidR="009E6711">
        <w:rPr>
          <w:rFonts w:ascii="仿宋" w:eastAsia="仿宋" w:hAnsi="仿宋" w:cs="宋体" w:hint="eastAsia"/>
          <w:kern w:val="0"/>
          <w:sz w:val="30"/>
          <w:szCs w:val="30"/>
        </w:rPr>
        <w:t>3</w:t>
      </w:r>
      <w:r w:rsidR="002172D5">
        <w:rPr>
          <w:rFonts w:ascii="仿宋" w:eastAsia="仿宋" w:hAnsi="仿宋" w:cs="宋体" w:hint="eastAsia"/>
          <w:kern w:val="0"/>
          <w:sz w:val="30"/>
          <w:szCs w:val="30"/>
        </w:rPr>
        <w:t>天完成维修。</w:t>
      </w:r>
    </w:p>
    <w:p w14:paraId="755E6897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6.施工期间安全责任由中标单位自行负责,发生任何安全事故与招标单位无关。</w:t>
      </w:r>
    </w:p>
    <w:p w14:paraId="41DF6EFA" w14:textId="42832FB3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7.</w:t>
      </w:r>
      <w:r w:rsidR="008B512E">
        <w:rPr>
          <w:rFonts w:ascii="仿宋" w:eastAsia="仿宋" w:hAnsi="仿宋" w:cs="宋体" w:hint="eastAsia"/>
          <w:kern w:val="0"/>
          <w:sz w:val="30"/>
          <w:szCs w:val="30"/>
        </w:rPr>
        <w:t>如需登高，</w:t>
      </w:r>
      <w:r w:rsidR="00787E84" w:rsidRPr="00752609">
        <w:rPr>
          <w:rFonts w:ascii="仿宋" w:eastAsia="仿宋" w:hAnsi="仿宋" w:cs="宋体" w:hint="eastAsia"/>
          <w:kern w:val="0"/>
          <w:sz w:val="30"/>
          <w:szCs w:val="30"/>
        </w:rPr>
        <w:t>须提供施工人员在有效期内的登高作业证和身份证复印件。</w:t>
      </w:r>
    </w:p>
    <w:p w14:paraId="33B14C0E" w14:textId="77777777"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 w:hint="eastAsia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8.验收标准：按行业规程验收。</w:t>
      </w:r>
    </w:p>
    <w:p w14:paraId="33BF89C2" w14:textId="77777777" w:rsidR="002E1AFF" w:rsidRPr="00752609" w:rsidRDefault="002E1AFF" w:rsidP="003137C0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hint="eastAsia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9.</w:t>
      </w:r>
      <w:r w:rsidR="00415166">
        <w:rPr>
          <w:rFonts w:ascii="仿宋" w:eastAsia="仿宋" w:hAnsi="仿宋" w:cs="宋体" w:hint="eastAsia"/>
          <w:kern w:val="0"/>
          <w:sz w:val="30"/>
          <w:szCs w:val="30"/>
        </w:rPr>
        <w:t>费用结算：经验收合格，</w:t>
      </w:r>
      <w:r w:rsidR="003137C0">
        <w:rPr>
          <w:rFonts w:ascii="仿宋" w:eastAsia="仿宋" w:hAnsi="仿宋" w:cs="宋体" w:hint="eastAsia"/>
          <w:kern w:val="0"/>
          <w:sz w:val="30"/>
          <w:szCs w:val="30"/>
        </w:rPr>
        <w:t>三个月后</w:t>
      </w:r>
      <w:r w:rsidR="002C57F5">
        <w:rPr>
          <w:rFonts w:ascii="仿宋" w:eastAsia="仿宋" w:hAnsi="仿宋" w:cs="宋体" w:hint="eastAsia"/>
          <w:kern w:val="0"/>
          <w:sz w:val="30"/>
          <w:szCs w:val="30"/>
        </w:rPr>
        <w:t>一次性付款</w:t>
      </w:r>
      <w:r w:rsidR="006A4C41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14:paraId="561494B1" w14:textId="77777777"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hint="eastAsia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sz w:val="30"/>
          <w:szCs w:val="30"/>
        </w:rPr>
        <w:t>二</w:t>
      </w:r>
      <w:r w:rsidRPr="00752609">
        <w:rPr>
          <w:rFonts w:ascii="仿宋" w:eastAsia="仿宋" w:hAnsi="仿宋"/>
          <w:b/>
          <w:sz w:val="30"/>
          <w:szCs w:val="30"/>
        </w:rPr>
        <w:t>、</w:t>
      </w: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比价方案：</w:t>
      </w:r>
    </w:p>
    <w:p w14:paraId="6E99337F" w14:textId="77777777"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采用现场比价排序方式，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一轮报价，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各报价单位须提准备好营业执照、品牌授权（如有需提供）、项目报价（一次性报价），</w:t>
      </w:r>
      <w:r w:rsidR="00955277" w:rsidRPr="006E1FE8">
        <w:rPr>
          <w:rFonts w:ascii="仿宋" w:eastAsia="仿宋" w:hAnsi="仿宋" w:cs="宋体"/>
          <w:kern w:val="0"/>
          <w:sz w:val="32"/>
        </w:rPr>
        <w:t>如投标人</w:t>
      </w:r>
      <w:r w:rsidR="00955277" w:rsidRPr="006E1FE8">
        <w:rPr>
          <w:rFonts w:ascii="仿宋" w:eastAsia="仿宋" w:hAnsi="仿宋" w:cs="宋体" w:hint="eastAsia"/>
          <w:kern w:val="0"/>
          <w:sz w:val="32"/>
        </w:rPr>
        <w:t>不是</w:t>
      </w:r>
      <w:r w:rsidR="00955277" w:rsidRPr="006E1FE8">
        <w:rPr>
          <w:rFonts w:ascii="仿宋" w:eastAsia="仿宋" w:hAnsi="仿宋" w:cs="宋体"/>
          <w:kern w:val="0"/>
          <w:sz w:val="32"/>
        </w:rPr>
        <w:t>公司法人需提供授权委托书和投标代理人身份证复印件（授权委托书和身份证复印件均需加盖公章），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用文件袋密封包装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送至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指定地点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</w:t>
      </w:r>
    </w:p>
    <w:p w14:paraId="0659903E" w14:textId="77777777"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  <w:t>三、投标人资质要求：</w:t>
      </w:r>
    </w:p>
    <w:p w14:paraId="34FF4CCD" w14:textId="77777777" w:rsidR="002E1AFF" w:rsidRDefault="002E1AFF" w:rsidP="002E1AF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 w:hint="eastAsia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1.持有效的营业执照，经营范围包含本项目的内容;</w:t>
      </w:r>
    </w:p>
    <w:p w14:paraId="413229BE" w14:textId="77777777" w:rsidR="002E1AFF" w:rsidRPr="00752609" w:rsidRDefault="009D15C1" w:rsidP="002E1AF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 w:hint="eastAsia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lastRenderedPageBreak/>
        <w:t>2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.法律、行政法规规定的其他条件；</w:t>
      </w:r>
    </w:p>
    <w:p w14:paraId="3C782CA0" w14:textId="77777777" w:rsidR="002E1AFF" w:rsidRPr="00752609" w:rsidRDefault="009D15C1" w:rsidP="002E1AF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 w:hint="eastAsia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3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.本项目不接受联合体投标，不得转包、分包。</w:t>
      </w:r>
    </w:p>
    <w:p w14:paraId="6954BE5B" w14:textId="77777777" w:rsidR="002E1AFF" w:rsidRPr="00752609" w:rsidRDefault="002E1AFF" w:rsidP="002E1AF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2"/>
        <w:rPr>
          <w:rFonts w:ascii="仿宋" w:eastAsia="仿宋" w:hAnsi="仿宋" w:hint="eastAsia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四、资格审查方式及特殊情况说明：</w:t>
      </w:r>
    </w:p>
    <w:p w14:paraId="731786CB" w14:textId="77777777"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hint="eastAsia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本次采用资格后审方式。</w:t>
      </w:r>
    </w:p>
    <w:p w14:paraId="689AFC80" w14:textId="77777777" w:rsidR="002E1AFF" w:rsidRPr="00752609" w:rsidRDefault="002E1AFF" w:rsidP="002E1AFF">
      <w:pPr>
        <w:pStyle w:val="a5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 w:hint="eastAsia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1.满足询价文件实质性要求的单位数量达3家及以上的，公开询价采购，由最低报价的投标单位中标。若最低报价的投标单位有两家及以上，</w:t>
      </w:r>
      <w:proofErr w:type="gramStart"/>
      <w:r w:rsidRPr="00752609">
        <w:rPr>
          <w:rFonts w:ascii="仿宋" w:eastAsia="仿宋" w:hAnsi="仿宋" w:hint="eastAsia"/>
          <w:sz w:val="30"/>
          <w:szCs w:val="30"/>
        </w:rPr>
        <w:t>则现场</w:t>
      </w:r>
      <w:proofErr w:type="gramEnd"/>
      <w:r w:rsidRPr="00752609">
        <w:rPr>
          <w:rFonts w:ascii="仿宋" w:eastAsia="仿宋" w:hAnsi="仿宋" w:hint="eastAsia"/>
          <w:sz w:val="30"/>
          <w:szCs w:val="30"/>
        </w:rPr>
        <w:t>采用二次报价方式，确定中标单位；</w:t>
      </w:r>
    </w:p>
    <w:p w14:paraId="1CD5A3ED" w14:textId="77777777" w:rsidR="002E1AFF" w:rsidRPr="00752609" w:rsidRDefault="002E1AFF" w:rsidP="002E1AFF">
      <w:pPr>
        <w:pStyle w:val="a5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 w:hint="eastAsia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2.满足比价文件实质性要求的单位数量仅有2家的，</w:t>
      </w:r>
      <w:proofErr w:type="gramStart"/>
      <w:r w:rsidRPr="00752609">
        <w:rPr>
          <w:rFonts w:ascii="仿宋" w:eastAsia="仿宋" w:hAnsi="仿宋" w:hint="eastAsia"/>
          <w:sz w:val="30"/>
          <w:szCs w:val="30"/>
        </w:rPr>
        <w:t>则现场</w:t>
      </w:r>
      <w:proofErr w:type="gramEnd"/>
      <w:r w:rsidRPr="00752609">
        <w:rPr>
          <w:rFonts w:ascii="仿宋" w:eastAsia="仿宋" w:hAnsi="仿宋" w:hint="eastAsia"/>
          <w:sz w:val="30"/>
          <w:szCs w:val="30"/>
        </w:rPr>
        <w:t>转变采购方式，采用竞争性谈判的采购方式，确定中标单位；</w:t>
      </w:r>
    </w:p>
    <w:p w14:paraId="4AFE8461" w14:textId="77777777" w:rsidR="002E1AFF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3.满足比价文件实质性要求的单位数量仅有1家的，</w:t>
      </w:r>
      <w:proofErr w:type="gramStart"/>
      <w:r w:rsidRPr="00752609">
        <w:rPr>
          <w:rFonts w:ascii="仿宋" w:eastAsia="仿宋" w:hAnsi="仿宋" w:hint="eastAsia"/>
          <w:sz w:val="30"/>
          <w:szCs w:val="30"/>
        </w:rPr>
        <w:t>则现场</w:t>
      </w:r>
      <w:proofErr w:type="gramEnd"/>
      <w:r w:rsidRPr="00752609">
        <w:rPr>
          <w:rFonts w:ascii="仿宋" w:eastAsia="仿宋" w:hAnsi="仿宋" w:hint="eastAsia"/>
          <w:sz w:val="30"/>
          <w:szCs w:val="30"/>
        </w:rPr>
        <w:t>转变采购方式，采用单一来源谈判的采购方式，确定中标单位。</w:t>
      </w:r>
    </w:p>
    <w:p w14:paraId="21294971" w14:textId="77777777" w:rsidR="002E1AFF" w:rsidRPr="00BF07C8" w:rsidRDefault="002E1AFF" w:rsidP="00BF07C8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hint="eastAsia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五、项目控制价为</w:t>
      </w:r>
      <w:r w:rsidR="009E6711">
        <w:rPr>
          <w:rFonts w:ascii="仿宋" w:eastAsia="仿宋" w:hAnsi="仿宋" w:hint="eastAsia"/>
          <w:b/>
          <w:color w:val="000000" w:themeColor="text1"/>
          <w:sz w:val="30"/>
          <w:szCs w:val="30"/>
        </w:rPr>
        <w:t>1700</w:t>
      </w:r>
      <w:r w:rsidR="003B0290">
        <w:rPr>
          <w:rFonts w:ascii="仿宋" w:eastAsia="仿宋" w:hAnsi="仿宋" w:hint="eastAsia"/>
          <w:b/>
          <w:color w:val="000000" w:themeColor="text1"/>
          <w:sz w:val="30"/>
          <w:szCs w:val="30"/>
        </w:rPr>
        <w:t>元</w:t>
      </w:r>
      <w:r w:rsidR="002172D5">
        <w:rPr>
          <w:rFonts w:ascii="仿宋" w:eastAsia="仿宋" w:hAnsi="仿宋" w:hint="eastAsia"/>
          <w:b/>
          <w:color w:val="000000" w:themeColor="text1"/>
          <w:sz w:val="30"/>
          <w:szCs w:val="30"/>
        </w:rPr>
        <w:t>，报价不得高于控制价。</w:t>
      </w:r>
    </w:p>
    <w:p w14:paraId="47F3437A" w14:textId="77777777" w:rsidR="002C57F5" w:rsidRDefault="002C57F5" w:rsidP="002855A8">
      <w:pPr>
        <w:rPr>
          <w:rFonts w:ascii="仿宋" w:eastAsia="仿宋" w:hAnsi="仿宋" w:hint="eastAsia"/>
          <w:sz w:val="30"/>
          <w:szCs w:val="30"/>
        </w:rPr>
      </w:pPr>
    </w:p>
    <w:p w14:paraId="5A70677A" w14:textId="77777777" w:rsidR="003873E7" w:rsidRDefault="003873E7" w:rsidP="002855A8">
      <w:pPr>
        <w:rPr>
          <w:rFonts w:ascii="仿宋" w:eastAsia="仿宋" w:hAnsi="仿宋" w:hint="eastAsia"/>
          <w:sz w:val="30"/>
          <w:szCs w:val="30"/>
        </w:rPr>
      </w:pPr>
    </w:p>
    <w:p w14:paraId="253E8A17" w14:textId="77777777" w:rsidR="003873E7" w:rsidRDefault="003873E7" w:rsidP="002855A8">
      <w:pPr>
        <w:rPr>
          <w:rFonts w:ascii="仿宋" w:eastAsia="仿宋" w:hAnsi="仿宋" w:hint="eastAsia"/>
          <w:sz w:val="30"/>
          <w:szCs w:val="30"/>
        </w:rPr>
      </w:pPr>
    </w:p>
    <w:p w14:paraId="6B4454DE" w14:textId="77777777" w:rsidR="009D15C1" w:rsidRDefault="009D15C1" w:rsidP="002855A8">
      <w:pPr>
        <w:rPr>
          <w:rFonts w:ascii="仿宋" w:eastAsia="仿宋" w:hAnsi="仿宋" w:hint="eastAsia"/>
          <w:sz w:val="30"/>
          <w:szCs w:val="30"/>
        </w:rPr>
      </w:pPr>
    </w:p>
    <w:p w14:paraId="3778B18D" w14:textId="77777777" w:rsidR="009D15C1" w:rsidRPr="002364B5" w:rsidRDefault="009D15C1" w:rsidP="002855A8">
      <w:pPr>
        <w:rPr>
          <w:rFonts w:ascii="仿宋" w:eastAsia="仿宋" w:hAnsi="仿宋" w:hint="eastAsia"/>
          <w:sz w:val="30"/>
          <w:szCs w:val="30"/>
        </w:rPr>
      </w:pPr>
    </w:p>
    <w:p w14:paraId="2C402D17" w14:textId="77777777" w:rsidR="009D15C1" w:rsidRDefault="009D15C1" w:rsidP="002855A8">
      <w:pPr>
        <w:rPr>
          <w:rFonts w:ascii="仿宋" w:eastAsia="仿宋" w:hAnsi="仿宋" w:hint="eastAsia"/>
          <w:sz w:val="30"/>
          <w:szCs w:val="30"/>
        </w:rPr>
      </w:pPr>
    </w:p>
    <w:p w14:paraId="350E8E0B" w14:textId="77777777" w:rsidR="002852BA" w:rsidRDefault="002852BA" w:rsidP="002855A8">
      <w:pPr>
        <w:rPr>
          <w:rFonts w:ascii="仿宋" w:eastAsia="仿宋" w:hAnsi="仿宋" w:hint="eastAsia"/>
          <w:sz w:val="30"/>
          <w:szCs w:val="30"/>
        </w:rPr>
      </w:pPr>
    </w:p>
    <w:p w14:paraId="0A6C08CD" w14:textId="77777777" w:rsidR="009E6711" w:rsidRDefault="009E6711" w:rsidP="002855A8">
      <w:pPr>
        <w:rPr>
          <w:rFonts w:ascii="仿宋" w:eastAsia="仿宋" w:hAnsi="仿宋" w:hint="eastAsia"/>
          <w:sz w:val="30"/>
          <w:szCs w:val="30"/>
        </w:rPr>
      </w:pPr>
    </w:p>
    <w:p w14:paraId="6D9A5AEA" w14:textId="77777777" w:rsidR="009E6711" w:rsidRDefault="009E6711" w:rsidP="002855A8">
      <w:pPr>
        <w:rPr>
          <w:rFonts w:ascii="仿宋" w:eastAsia="仿宋" w:hAnsi="仿宋" w:hint="eastAsia"/>
          <w:sz w:val="30"/>
          <w:szCs w:val="30"/>
        </w:rPr>
      </w:pPr>
    </w:p>
    <w:p w14:paraId="559EB6EC" w14:textId="77777777" w:rsidR="009E6711" w:rsidRDefault="009E6711" w:rsidP="002855A8">
      <w:pPr>
        <w:rPr>
          <w:rFonts w:ascii="仿宋" w:eastAsia="仿宋" w:hAnsi="仿宋" w:hint="eastAsia"/>
          <w:sz w:val="30"/>
          <w:szCs w:val="30"/>
        </w:rPr>
      </w:pPr>
    </w:p>
    <w:p w14:paraId="44DC5593" w14:textId="77777777" w:rsidR="009E6711" w:rsidRDefault="009E6711" w:rsidP="002855A8">
      <w:pPr>
        <w:rPr>
          <w:rFonts w:ascii="仿宋" w:eastAsia="仿宋" w:hAnsi="仿宋" w:hint="eastAsia"/>
          <w:sz w:val="30"/>
          <w:szCs w:val="30"/>
        </w:rPr>
      </w:pPr>
    </w:p>
    <w:p w14:paraId="53CBBA13" w14:textId="77777777" w:rsidR="002E1AFF" w:rsidRDefault="00C606D3" w:rsidP="002855A8">
      <w:pPr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lastRenderedPageBreak/>
        <w:t>附</w:t>
      </w:r>
    </w:p>
    <w:tbl>
      <w:tblPr>
        <w:tblW w:w="8020" w:type="dxa"/>
        <w:tblInd w:w="93" w:type="dxa"/>
        <w:tblLook w:val="04A0" w:firstRow="1" w:lastRow="0" w:firstColumn="1" w:lastColumn="0" w:noHBand="0" w:noVBand="1"/>
      </w:tblPr>
      <w:tblGrid>
        <w:gridCol w:w="610"/>
        <w:gridCol w:w="1618"/>
        <w:gridCol w:w="2735"/>
        <w:gridCol w:w="579"/>
        <w:gridCol w:w="896"/>
        <w:gridCol w:w="776"/>
        <w:gridCol w:w="806"/>
      </w:tblGrid>
      <w:tr w:rsidR="009E6711" w:rsidRPr="009E6711" w14:paraId="3D7EBF79" w14:textId="77777777" w:rsidTr="009E6711">
        <w:trPr>
          <w:trHeight w:val="840"/>
        </w:trPr>
        <w:tc>
          <w:tcPr>
            <w:tcW w:w="8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444B" w14:textId="77777777" w:rsidR="009E6711" w:rsidRPr="009E6711" w:rsidRDefault="00991DE7" w:rsidP="009E671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0"/>
                <w:szCs w:val="30"/>
              </w:rPr>
              <w:t>老西门人行通道安装钢立柱</w:t>
            </w:r>
            <w:r w:rsidRPr="008F54F1">
              <w:rPr>
                <w:rFonts w:ascii="仿宋" w:eastAsia="仿宋" w:hAnsi="仿宋" w:hint="eastAsia"/>
                <w:color w:val="000000" w:themeColor="text1"/>
                <w:sz w:val="30"/>
                <w:szCs w:val="30"/>
              </w:rPr>
              <w:t>项目比价</w:t>
            </w:r>
            <w:r>
              <w:rPr>
                <w:rFonts w:ascii="仿宋" w:eastAsia="仿宋" w:hAnsi="仿宋" w:hint="eastAsia"/>
                <w:color w:val="000000" w:themeColor="text1"/>
                <w:sz w:val="30"/>
                <w:szCs w:val="30"/>
              </w:rPr>
              <w:t>清单</w:t>
            </w:r>
          </w:p>
        </w:tc>
      </w:tr>
      <w:tr w:rsidR="009E6711" w:rsidRPr="009E6711" w14:paraId="2484ED22" w14:textId="77777777" w:rsidTr="009E6711">
        <w:trPr>
          <w:trHeight w:val="285"/>
        </w:trPr>
        <w:tc>
          <w:tcPr>
            <w:tcW w:w="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28450B6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9192218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2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43DD39B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项目特征描述</w:t>
            </w:r>
          </w:p>
        </w:tc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B8F77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计量</w:t>
            </w: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br/>
              <w:t>单位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1EB9DE0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工程量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146574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金额（元）</w:t>
            </w:r>
          </w:p>
        </w:tc>
      </w:tr>
      <w:tr w:rsidR="009E6711" w:rsidRPr="009E6711" w14:paraId="069461E1" w14:textId="77777777" w:rsidTr="009E6711">
        <w:trPr>
          <w:trHeight w:val="600"/>
        </w:trPr>
        <w:tc>
          <w:tcPr>
            <w:tcW w:w="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9EA99" w14:textId="77777777" w:rsidR="009E6711" w:rsidRPr="009E6711" w:rsidRDefault="009E6711" w:rsidP="009E6711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9C0BB" w14:textId="77777777" w:rsidR="009E6711" w:rsidRPr="009E6711" w:rsidRDefault="009E6711" w:rsidP="009E6711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394E9" w14:textId="77777777" w:rsidR="009E6711" w:rsidRPr="009E6711" w:rsidRDefault="009E6711" w:rsidP="009E6711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4735B" w14:textId="77777777" w:rsidR="009E6711" w:rsidRPr="009E6711" w:rsidRDefault="009E6711" w:rsidP="009E6711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A3331" w14:textId="77777777" w:rsidR="009E6711" w:rsidRPr="009E6711" w:rsidRDefault="009E6711" w:rsidP="009E6711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9D11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综合</w:t>
            </w: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br/>
              <w:t>单价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6CD8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小计</w:t>
            </w:r>
          </w:p>
        </w:tc>
      </w:tr>
      <w:tr w:rsidR="009E6711" w:rsidRPr="009E6711" w14:paraId="548B425C" w14:textId="77777777" w:rsidTr="000B7621">
        <w:trPr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BAC30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70CC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钢管立柱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2743" w14:textId="77777777" w:rsidR="009E6711" w:rsidRPr="009E6711" w:rsidRDefault="009E6711" w:rsidP="009E6711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1、立柱：φ100钢管</w:t>
            </w: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br/>
              <w:t>2、高度：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地面以上</w:t>
            </w: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1米</w:t>
            </w: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br/>
              <w:t>3、立柱上口焊接封堵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41791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根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1AE7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9C1E5" w14:textId="1D5676AF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04DF3" w14:textId="40C69532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9E6711" w:rsidRPr="009E6711" w14:paraId="5D47A757" w14:textId="77777777" w:rsidTr="000B7621">
        <w:trPr>
          <w:trHeight w:val="48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B084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A3C6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开孔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CB74" w14:textId="77777777" w:rsidR="009E6711" w:rsidRPr="009E6711" w:rsidRDefault="009E6711" w:rsidP="009E6711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1、地面开孔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09E3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4745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8FB01" w14:textId="2847790D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24682" w14:textId="1913D10C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9E6711" w:rsidRPr="009E6711" w14:paraId="4E67A8EB" w14:textId="77777777" w:rsidTr="000B7621">
        <w:trPr>
          <w:trHeight w:val="739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A4B3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36AE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油漆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67EA" w14:textId="77777777" w:rsidR="009E6711" w:rsidRPr="009E6711" w:rsidRDefault="009E6711" w:rsidP="009E6711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1、立柱四周刷反光漆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200D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545C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A2BC2" w14:textId="49C26B13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D7F40" w14:textId="58FBAA55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9E6711" w:rsidRPr="009E6711" w14:paraId="285071CF" w14:textId="77777777" w:rsidTr="009E6711">
        <w:trPr>
          <w:trHeight w:val="8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82425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1FAB69" w14:textId="77777777" w:rsidR="009E6711" w:rsidRPr="009E6711" w:rsidRDefault="009E6711" w:rsidP="009E671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总计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FF9A4E" w14:textId="77777777" w:rsidR="009E6711" w:rsidRPr="009E6711" w:rsidRDefault="009E6711" w:rsidP="009E6711">
            <w:pPr>
              <w:widowControl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9E671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A742" w14:textId="42929CD5" w:rsidR="009E6711" w:rsidRPr="009E6711" w:rsidRDefault="009E6711" w:rsidP="009E6711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</w:tbl>
    <w:p w14:paraId="312ADC14" w14:textId="77777777" w:rsidR="009E6711" w:rsidRDefault="009E6711" w:rsidP="002855A8">
      <w:pPr>
        <w:rPr>
          <w:rFonts w:ascii="仿宋" w:eastAsia="仿宋" w:hAnsi="仿宋" w:hint="eastAsia"/>
          <w:sz w:val="30"/>
          <w:szCs w:val="30"/>
        </w:rPr>
      </w:pPr>
    </w:p>
    <w:p w14:paraId="5449C8DA" w14:textId="77777777" w:rsidR="002E1AFF" w:rsidRPr="00291EAF" w:rsidRDefault="00291EAF">
      <w:pPr>
        <w:rPr>
          <w:rFonts w:ascii="仿宋" w:eastAsia="仿宋" w:hAnsi="仿宋" w:hint="eastAsia"/>
          <w:sz w:val="30"/>
          <w:szCs w:val="30"/>
        </w:rPr>
      </w:pPr>
      <w:r w:rsidRPr="00291EAF">
        <w:rPr>
          <w:rFonts w:ascii="仿宋" w:eastAsia="仿宋" w:hAnsi="仿宋"/>
          <w:sz w:val="30"/>
          <w:szCs w:val="30"/>
        </w:rPr>
        <w:t>该项目报价为一揽子包死，交钥匙工程。</w:t>
      </w:r>
    </w:p>
    <w:sectPr w:rsidR="002E1AFF" w:rsidRPr="00291EAF" w:rsidSect="003F7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49F7A" w14:textId="77777777" w:rsidR="00065B78" w:rsidRDefault="00065B78" w:rsidP="002D0212">
      <w:r>
        <w:separator/>
      </w:r>
    </w:p>
  </w:endnote>
  <w:endnote w:type="continuationSeparator" w:id="0">
    <w:p w14:paraId="3F92B480" w14:textId="77777777" w:rsidR="00065B78" w:rsidRDefault="00065B78" w:rsidP="002D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AEC9C" w14:textId="77777777" w:rsidR="00065B78" w:rsidRDefault="00065B78" w:rsidP="002D0212">
      <w:r>
        <w:separator/>
      </w:r>
    </w:p>
  </w:footnote>
  <w:footnote w:type="continuationSeparator" w:id="0">
    <w:p w14:paraId="23262731" w14:textId="77777777" w:rsidR="00065B78" w:rsidRDefault="00065B78" w:rsidP="002D0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46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AFF"/>
    <w:rsid w:val="00001AC9"/>
    <w:rsid w:val="00014360"/>
    <w:rsid w:val="00020D6B"/>
    <w:rsid w:val="00022D70"/>
    <w:rsid w:val="000244BD"/>
    <w:rsid w:val="00025905"/>
    <w:rsid w:val="00025EC5"/>
    <w:rsid w:val="000260DD"/>
    <w:rsid w:val="00031DFA"/>
    <w:rsid w:val="00033DFF"/>
    <w:rsid w:val="00036BF0"/>
    <w:rsid w:val="00037A69"/>
    <w:rsid w:val="00052660"/>
    <w:rsid w:val="00056979"/>
    <w:rsid w:val="00065B78"/>
    <w:rsid w:val="00066997"/>
    <w:rsid w:val="00066E4E"/>
    <w:rsid w:val="00067560"/>
    <w:rsid w:val="00067EBC"/>
    <w:rsid w:val="00083E7C"/>
    <w:rsid w:val="00086D6F"/>
    <w:rsid w:val="00086F09"/>
    <w:rsid w:val="0009668B"/>
    <w:rsid w:val="000A5BF8"/>
    <w:rsid w:val="000A6237"/>
    <w:rsid w:val="000B075A"/>
    <w:rsid w:val="000B2299"/>
    <w:rsid w:val="000B6EA3"/>
    <w:rsid w:val="000B7517"/>
    <w:rsid w:val="000B7621"/>
    <w:rsid w:val="000C1218"/>
    <w:rsid w:val="000C1A08"/>
    <w:rsid w:val="000C45B0"/>
    <w:rsid w:val="000D3B4B"/>
    <w:rsid w:val="000E3832"/>
    <w:rsid w:val="000E4A36"/>
    <w:rsid w:val="000E5F9A"/>
    <w:rsid w:val="000F50E6"/>
    <w:rsid w:val="000F6E15"/>
    <w:rsid w:val="000F72D3"/>
    <w:rsid w:val="000F7E72"/>
    <w:rsid w:val="001017E9"/>
    <w:rsid w:val="001024F8"/>
    <w:rsid w:val="001079DC"/>
    <w:rsid w:val="001108C2"/>
    <w:rsid w:val="00113CFC"/>
    <w:rsid w:val="00115525"/>
    <w:rsid w:val="001171E0"/>
    <w:rsid w:val="00117E75"/>
    <w:rsid w:val="00121395"/>
    <w:rsid w:val="00126C30"/>
    <w:rsid w:val="00127098"/>
    <w:rsid w:val="00127955"/>
    <w:rsid w:val="00130368"/>
    <w:rsid w:val="001312CE"/>
    <w:rsid w:val="0013184F"/>
    <w:rsid w:val="0013302D"/>
    <w:rsid w:val="001335AA"/>
    <w:rsid w:val="0013529C"/>
    <w:rsid w:val="00143439"/>
    <w:rsid w:val="0014414B"/>
    <w:rsid w:val="00144A57"/>
    <w:rsid w:val="00146937"/>
    <w:rsid w:val="001514AA"/>
    <w:rsid w:val="00151D82"/>
    <w:rsid w:val="0015349C"/>
    <w:rsid w:val="00162535"/>
    <w:rsid w:val="00172929"/>
    <w:rsid w:val="0017335D"/>
    <w:rsid w:val="00195FAC"/>
    <w:rsid w:val="001A1AFE"/>
    <w:rsid w:val="001B2B36"/>
    <w:rsid w:val="001C3292"/>
    <w:rsid w:val="001C6082"/>
    <w:rsid w:val="001D2B1B"/>
    <w:rsid w:val="001D2D4E"/>
    <w:rsid w:val="001D323F"/>
    <w:rsid w:val="001D36BE"/>
    <w:rsid w:val="001E0FD9"/>
    <w:rsid w:val="001F2A0D"/>
    <w:rsid w:val="00200EDE"/>
    <w:rsid w:val="002160B3"/>
    <w:rsid w:val="002172D5"/>
    <w:rsid w:val="0022049B"/>
    <w:rsid w:val="00224AC6"/>
    <w:rsid w:val="0023044F"/>
    <w:rsid w:val="002305C0"/>
    <w:rsid w:val="00233038"/>
    <w:rsid w:val="002364B5"/>
    <w:rsid w:val="00241FB8"/>
    <w:rsid w:val="002423ED"/>
    <w:rsid w:val="002430BC"/>
    <w:rsid w:val="002523B6"/>
    <w:rsid w:val="002569CA"/>
    <w:rsid w:val="002612EA"/>
    <w:rsid w:val="00261E47"/>
    <w:rsid w:val="002625EB"/>
    <w:rsid w:val="00263033"/>
    <w:rsid w:val="002702B7"/>
    <w:rsid w:val="00280FC8"/>
    <w:rsid w:val="002852BA"/>
    <w:rsid w:val="002855A8"/>
    <w:rsid w:val="00286C29"/>
    <w:rsid w:val="0029131E"/>
    <w:rsid w:val="00291471"/>
    <w:rsid w:val="00291EAF"/>
    <w:rsid w:val="0029782D"/>
    <w:rsid w:val="0029785B"/>
    <w:rsid w:val="002A04C6"/>
    <w:rsid w:val="002A5D1C"/>
    <w:rsid w:val="002B5192"/>
    <w:rsid w:val="002C102E"/>
    <w:rsid w:val="002C3686"/>
    <w:rsid w:val="002C57F5"/>
    <w:rsid w:val="002C7DDA"/>
    <w:rsid w:val="002D0212"/>
    <w:rsid w:val="002D4E2D"/>
    <w:rsid w:val="002D5324"/>
    <w:rsid w:val="002D588D"/>
    <w:rsid w:val="002E1AFF"/>
    <w:rsid w:val="002E60C5"/>
    <w:rsid w:val="002F14AE"/>
    <w:rsid w:val="002F49DE"/>
    <w:rsid w:val="00302364"/>
    <w:rsid w:val="00305828"/>
    <w:rsid w:val="00306B7C"/>
    <w:rsid w:val="00310022"/>
    <w:rsid w:val="003137C0"/>
    <w:rsid w:val="0031698F"/>
    <w:rsid w:val="00325D29"/>
    <w:rsid w:val="00326178"/>
    <w:rsid w:val="00330D5A"/>
    <w:rsid w:val="003311C7"/>
    <w:rsid w:val="0033127B"/>
    <w:rsid w:val="00334FE2"/>
    <w:rsid w:val="003356E2"/>
    <w:rsid w:val="003406ED"/>
    <w:rsid w:val="00340BDC"/>
    <w:rsid w:val="00344FB9"/>
    <w:rsid w:val="00353DF5"/>
    <w:rsid w:val="00355367"/>
    <w:rsid w:val="003559F6"/>
    <w:rsid w:val="0035719A"/>
    <w:rsid w:val="00357C67"/>
    <w:rsid w:val="003674C3"/>
    <w:rsid w:val="00372B33"/>
    <w:rsid w:val="00374906"/>
    <w:rsid w:val="003848ED"/>
    <w:rsid w:val="003849D6"/>
    <w:rsid w:val="00385A7D"/>
    <w:rsid w:val="003873E7"/>
    <w:rsid w:val="003904E9"/>
    <w:rsid w:val="00395CAC"/>
    <w:rsid w:val="003A4089"/>
    <w:rsid w:val="003A53A2"/>
    <w:rsid w:val="003B0290"/>
    <w:rsid w:val="003C07CB"/>
    <w:rsid w:val="003C3AAB"/>
    <w:rsid w:val="003D32D7"/>
    <w:rsid w:val="003D783D"/>
    <w:rsid w:val="003E3720"/>
    <w:rsid w:val="003E742B"/>
    <w:rsid w:val="003F5064"/>
    <w:rsid w:val="003F73A1"/>
    <w:rsid w:val="00400AC3"/>
    <w:rsid w:val="00402B14"/>
    <w:rsid w:val="00415166"/>
    <w:rsid w:val="004177A9"/>
    <w:rsid w:val="00422C62"/>
    <w:rsid w:val="00423B18"/>
    <w:rsid w:val="0042523E"/>
    <w:rsid w:val="00425A21"/>
    <w:rsid w:val="0043546A"/>
    <w:rsid w:val="0043729D"/>
    <w:rsid w:val="00442136"/>
    <w:rsid w:val="00445570"/>
    <w:rsid w:val="00445E40"/>
    <w:rsid w:val="00446012"/>
    <w:rsid w:val="0045016A"/>
    <w:rsid w:val="004524E4"/>
    <w:rsid w:val="00462902"/>
    <w:rsid w:val="00465269"/>
    <w:rsid w:val="00470AE9"/>
    <w:rsid w:val="00476898"/>
    <w:rsid w:val="00482238"/>
    <w:rsid w:val="00491C1D"/>
    <w:rsid w:val="00495369"/>
    <w:rsid w:val="004B60CC"/>
    <w:rsid w:val="004C131A"/>
    <w:rsid w:val="004D4164"/>
    <w:rsid w:val="004D712B"/>
    <w:rsid w:val="004E5205"/>
    <w:rsid w:val="004E7939"/>
    <w:rsid w:val="004F2DDE"/>
    <w:rsid w:val="004F5012"/>
    <w:rsid w:val="00500C70"/>
    <w:rsid w:val="00513E61"/>
    <w:rsid w:val="00517CF4"/>
    <w:rsid w:val="00520E99"/>
    <w:rsid w:val="0052370A"/>
    <w:rsid w:val="0052543B"/>
    <w:rsid w:val="005264EA"/>
    <w:rsid w:val="0052679D"/>
    <w:rsid w:val="00530389"/>
    <w:rsid w:val="00535488"/>
    <w:rsid w:val="00536258"/>
    <w:rsid w:val="0054610A"/>
    <w:rsid w:val="00551294"/>
    <w:rsid w:val="005519CF"/>
    <w:rsid w:val="00555C32"/>
    <w:rsid w:val="00563BA8"/>
    <w:rsid w:val="005643D1"/>
    <w:rsid w:val="0056447D"/>
    <w:rsid w:val="0056606F"/>
    <w:rsid w:val="005660E6"/>
    <w:rsid w:val="005661BC"/>
    <w:rsid w:val="00570587"/>
    <w:rsid w:val="00573AAA"/>
    <w:rsid w:val="00592335"/>
    <w:rsid w:val="00592E29"/>
    <w:rsid w:val="00593AD7"/>
    <w:rsid w:val="005957A5"/>
    <w:rsid w:val="005A1695"/>
    <w:rsid w:val="005A214C"/>
    <w:rsid w:val="005A2829"/>
    <w:rsid w:val="005A28F0"/>
    <w:rsid w:val="005A4523"/>
    <w:rsid w:val="005A7A0B"/>
    <w:rsid w:val="005B1DA3"/>
    <w:rsid w:val="005B1E4A"/>
    <w:rsid w:val="005B275B"/>
    <w:rsid w:val="005B6F72"/>
    <w:rsid w:val="005C1225"/>
    <w:rsid w:val="005C2DC8"/>
    <w:rsid w:val="005C7C9F"/>
    <w:rsid w:val="005D2705"/>
    <w:rsid w:val="005D6CF1"/>
    <w:rsid w:val="005E690A"/>
    <w:rsid w:val="005F512E"/>
    <w:rsid w:val="005F55F0"/>
    <w:rsid w:val="00606F03"/>
    <w:rsid w:val="00612557"/>
    <w:rsid w:val="00617A9B"/>
    <w:rsid w:val="00621AB5"/>
    <w:rsid w:val="00625B81"/>
    <w:rsid w:val="00626359"/>
    <w:rsid w:val="00631523"/>
    <w:rsid w:val="00631760"/>
    <w:rsid w:val="0063257D"/>
    <w:rsid w:val="00642C39"/>
    <w:rsid w:val="00643F20"/>
    <w:rsid w:val="0064410E"/>
    <w:rsid w:val="00646677"/>
    <w:rsid w:val="00651F30"/>
    <w:rsid w:val="00655E4E"/>
    <w:rsid w:val="00657716"/>
    <w:rsid w:val="00660DDE"/>
    <w:rsid w:val="00670DFF"/>
    <w:rsid w:val="00673DB7"/>
    <w:rsid w:val="006859CC"/>
    <w:rsid w:val="006863A4"/>
    <w:rsid w:val="0069284C"/>
    <w:rsid w:val="006930B3"/>
    <w:rsid w:val="006939BA"/>
    <w:rsid w:val="006956D8"/>
    <w:rsid w:val="00695998"/>
    <w:rsid w:val="006A4C41"/>
    <w:rsid w:val="006A5F8C"/>
    <w:rsid w:val="006A7242"/>
    <w:rsid w:val="006A7DF7"/>
    <w:rsid w:val="006B32C3"/>
    <w:rsid w:val="006B36D3"/>
    <w:rsid w:val="006B5A20"/>
    <w:rsid w:val="006C0D4F"/>
    <w:rsid w:val="006C1E6D"/>
    <w:rsid w:val="006C514B"/>
    <w:rsid w:val="006D15E5"/>
    <w:rsid w:val="006E5AE8"/>
    <w:rsid w:val="006E6F67"/>
    <w:rsid w:val="006F4FF5"/>
    <w:rsid w:val="006F7BAF"/>
    <w:rsid w:val="007040CF"/>
    <w:rsid w:val="00707462"/>
    <w:rsid w:val="00714B9E"/>
    <w:rsid w:val="007152DF"/>
    <w:rsid w:val="0072142A"/>
    <w:rsid w:val="00723906"/>
    <w:rsid w:val="00726550"/>
    <w:rsid w:val="007306D9"/>
    <w:rsid w:val="00742659"/>
    <w:rsid w:val="007453CE"/>
    <w:rsid w:val="007512FF"/>
    <w:rsid w:val="00753209"/>
    <w:rsid w:val="00761FC8"/>
    <w:rsid w:val="007674C0"/>
    <w:rsid w:val="00770005"/>
    <w:rsid w:val="00770C56"/>
    <w:rsid w:val="00774965"/>
    <w:rsid w:val="00786520"/>
    <w:rsid w:val="00787E84"/>
    <w:rsid w:val="00795773"/>
    <w:rsid w:val="007A7EF7"/>
    <w:rsid w:val="007B5D2A"/>
    <w:rsid w:val="007B635A"/>
    <w:rsid w:val="007B72FD"/>
    <w:rsid w:val="007D0B03"/>
    <w:rsid w:val="007D1D3A"/>
    <w:rsid w:val="007E1D42"/>
    <w:rsid w:val="00803EC0"/>
    <w:rsid w:val="00810DD6"/>
    <w:rsid w:val="00811F12"/>
    <w:rsid w:val="00815BE3"/>
    <w:rsid w:val="00820566"/>
    <w:rsid w:val="008215D4"/>
    <w:rsid w:val="00821782"/>
    <w:rsid w:val="0082761D"/>
    <w:rsid w:val="00831BD4"/>
    <w:rsid w:val="0083549E"/>
    <w:rsid w:val="0083755A"/>
    <w:rsid w:val="008402A6"/>
    <w:rsid w:val="008413E6"/>
    <w:rsid w:val="008434C2"/>
    <w:rsid w:val="00847B79"/>
    <w:rsid w:val="00850714"/>
    <w:rsid w:val="00850797"/>
    <w:rsid w:val="0085085C"/>
    <w:rsid w:val="00861BE8"/>
    <w:rsid w:val="008656E0"/>
    <w:rsid w:val="00874C01"/>
    <w:rsid w:val="00877CFD"/>
    <w:rsid w:val="008802F7"/>
    <w:rsid w:val="008862C3"/>
    <w:rsid w:val="00887D20"/>
    <w:rsid w:val="00896694"/>
    <w:rsid w:val="00897BE5"/>
    <w:rsid w:val="008A0B65"/>
    <w:rsid w:val="008A3EC2"/>
    <w:rsid w:val="008A6E10"/>
    <w:rsid w:val="008B0F0C"/>
    <w:rsid w:val="008B27CB"/>
    <w:rsid w:val="008B512E"/>
    <w:rsid w:val="008B5C19"/>
    <w:rsid w:val="008B5D52"/>
    <w:rsid w:val="008C3821"/>
    <w:rsid w:val="008D15C7"/>
    <w:rsid w:val="008D2881"/>
    <w:rsid w:val="008D3B7E"/>
    <w:rsid w:val="008E7541"/>
    <w:rsid w:val="008F4060"/>
    <w:rsid w:val="008F54F1"/>
    <w:rsid w:val="0090371F"/>
    <w:rsid w:val="009131C1"/>
    <w:rsid w:val="009133C0"/>
    <w:rsid w:val="00916884"/>
    <w:rsid w:val="00921F3F"/>
    <w:rsid w:val="00925E36"/>
    <w:rsid w:val="00934E44"/>
    <w:rsid w:val="00941203"/>
    <w:rsid w:val="00945443"/>
    <w:rsid w:val="009466F1"/>
    <w:rsid w:val="009542D7"/>
    <w:rsid w:val="00955277"/>
    <w:rsid w:val="009559B7"/>
    <w:rsid w:val="00960231"/>
    <w:rsid w:val="00963119"/>
    <w:rsid w:val="009765F5"/>
    <w:rsid w:val="009774AD"/>
    <w:rsid w:val="00984DED"/>
    <w:rsid w:val="00987BBC"/>
    <w:rsid w:val="00991DE7"/>
    <w:rsid w:val="0099270E"/>
    <w:rsid w:val="009A19BF"/>
    <w:rsid w:val="009A6403"/>
    <w:rsid w:val="009A7DFF"/>
    <w:rsid w:val="009C4378"/>
    <w:rsid w:val="009C44AF"/>
    <w:rsid w:val="009D15C1"/>
    <w:rsid w:val="009D2F25"/>
    <w:rsid w:val="009D3EC7"/>
    <w:rsid w:val="009D6C39"/>
    <w:rsid w:val="009E6711"/>
    <w:rsid w:val="009F0263"/>
    <w:rsid w:val="009F25E4"/>
    <w:rsid w:val="009F2ACC"/>
    <w:rsid w:val="009F43E5"/>
    <w:rsid w:val="00A01594"/>
    <w:rsid w:val="00A13710"/>
    <w:rsid w:val="00A167F4"/>
    <w:rsid w:val="00A2540D"/>
    <w:rsid w:val="00A31C8B"/>
    <w:rsid w:val="00A3225D"/>
    <w:rsid w:val="00A401DE"/>
    <w:rsid w:val="00A57F4A"/>
    <w:rsid w:val="00A629C1"/>
    <w:rsid w:val="00A62A1B"/>
    <w:rsid w:val="00A71C6B"/>
    <w:rsid w:val="00A722AD"/>
    <w:rsid w:val="00A76B50"/>
    <w:rsid w:val="00A8062A"/>
    <w:rsid w:val="00A85182"/>
    <w:rsid w:val="00A85BBC"/>
    <w:rsid w:val="00A92A64"/>
    <w:rsid w:val="00AA0DE6"/>
    <w:rsid w:val="00AB15C2"/>
    <w:rsid w:val="00AC3BDE"/>
    <w:rsid w:val="00AC5F5C"/>
    <w:rsid w:val="00AE1F0A"/>
    <w:rsid w:val="00AE5A38"/>
    <w:rsid w:val="00AF02D8"/>
    <w:rsid w:val="00AF189A"/>
    <w:rsid w:val="00AF2C8D"/>
    <w:rsid w:val="00AF3DD8"/>
    <w:rsid w:val="00B0041B"/>
    <w:rsid w:val="00B07629"/>
    <w:rsid w:val="00B20441"/>
    <w:rsid w:val="00B27ADD"/>
    <w:rsid w:val="00B337DE"/>
    <w:rsid w:val="00B42065"/>
    <w:rsid w:val="00B4456F"/>
    <w:rsid w:val="00B46B55"/>
    <w:rsid w:val="00B501F0"/>
    <w:rsid w:val="00B52726"/>
    <w:rsid w:val="00B62E13"/>
    <w:rsid w:val="00B63C2B"/>
    <w:rsid w:val="00B66882"/>
    <w:rsid w:val="00B70AC0"/>
    <w:rsid w:val="00B8560A"/>
    <w:rsid w:val="00B9040B"/>
    <w:rsid w:val="00B90C1C"/>
    <w:rsid w:val="00B9211B"/>
    <w:rsid w:val="00B94395"/>
    <w:rsid w:val="00B94442"/>
    <w:rsid w:val="00BA4D39"/>
    <w:rsid w:val="00BA740F"/>
    <w:rsid w:val="00BB1203"/>
    <w:rsid w:val="00BB4057"/>
    <w:rsid w:val="00BB6D20"/>
    <w:rsid w:val="00BC034B"/>
    <w:rsid w:val="00BC2B5D"/>
    <w:rsid w:val="00BC4C59"/>
    <w:rsid w:val="00BC5FD4"/>
    <w:rsid w:val="00BD153A"/>
    <w:rsid w:val="00BD5BDC"/>
    <w:rsid w:val="00BD7894"/>
    <w:rsid w:val="00BE0162"/>
    <w:rsid w:val="00BE10AE"/>
    <w:rsid w:val="00BE688C"/>
    <w:rsid w:val="00BE72DD"/>
    <w:rsid w:val="00BF07C8"/>
    <w:rsid w:val="00BF7ADE"/>
    <w:rsid w:val="00C027FA"/>
    <w:rsid w:val="00C07B9C"/>
    <w:rsid w:val="00C1018A"/>
    <w:rsid w:val="00C119F8"/>
    <w:rsid w:val="00C26D0E"/>
    <w:rsid w:val="00C329E8"/>
    <w:rsid w:val="00C331DF"/>
    <w:rsid w:val="00C37CB6"/>
    <w:rsid w:val="00C4142B"/>
    <w:rsid w:val="00C47B29"/>
    <w:rsid w:val="00C5162D"/>
    <w:rsid w:val="00C606D3"/>
    <w:rsid w:val="00C60F14"/>
    <w:rsid w:val="00C642F1"/>
    <w:rsid w:val="00C70ED1"/>
    <w:rsid w:val="00C73420"/>
    <w:rsid w:val="00C73613"/>
    <w:rsid w:val="00C7462B"/>
    <w:rsid w:val="00C80A96"/>
    <w:rsid w:val="00C8293F"/>
    <w:rsid w:val="00C84A2C"/>
    <w:rsid w:val="00C859F0"/>
    <w:rsid w:val="00C906EA"/>
    <w:rsid w:val="00C909CD"/>
    <w:rsid w:val="00C949ED"/>
    <w:rsid w:val="00C95F30"/>
    <w:rsid w:val="00CA1B7E"/>
    <w:rsid w:val="00CA4ED2"/>
    <w:rsid w:val="00CD04AD"/>
    <w:rsid w:val="00CD2ABB"/>
    <w:rsid w:val="00CD4944"/>
    <w:rsid w:val="00CD64B2"/>
    <w:rsid w:val="00CE0651"/>
    <w:rsid w:val="00CF220E"/>
    <w:rsid w:val="00D01598"/>
    <w:rsid w:val="00D1093A"/>
    <w:rsid w:val="00D13875"/>
    <w:rsid w:val="00D209F9"/>
    <w:rsid w:val="00D267CA"/>
    <w:rsid w:val="00D423F4"/>
    <w:rsid w:val="00D42B41"/>
    <w:rsid w:val="00D455E5"/>
    <w:rsid w:val="00D465A1"/>
    <w:rsid w:val="00D46D94"/>
    <w:rsid w:val="00D55BED"/>
    <w:rsid w:val="00D66DB7"/>
    <w:rsid w:val="00D710C3"/>
    <w:rsid w:val="00D7228B"/>
    <w:rsid w:val="00D72495"/>
    <w:rsid w:val="00D730A7"/>
    <w:rsid w:val="00D733C6"/>
    <w:rsid w:val="00D73D58"/>
    <w:rsid w:val="00D743BF"/>
    <w:rsid w:val="00D80096"/>
    <w:rsid w:val="00D803A8"/>
    <w:rsid w:val="00D81186"/>
    <w:rsid w:val="00D84AF2"/>
    <w:rsid w:val="00D859DF"/>
    <w:rsid w:val="00D85DBB"/>
    <w:rsid w:val="00D903A5"/>
    <w:rsid w:val="00D911D5"/>
    <w:rsid w:val="00DA1179"/>
    <w:rsid w:val="00DA4557"/>
    <w:rsid w:val="00DA6BA5"/>
    <w:rsid w:val="00DB12E2"/>
    <w:rsid w:val="00DB52FF"/>
    <w:rsid w:val="00DC11D8"/>
    <w:rsid w:val="00DD1CAB"/>
    <w:rsid w:val="00DD3C87"/>
    <w:rsid w:val="00DE23E2"/>
    <w:rsid w:val="00DE2EEB"/>
    <w:rsid w:val="00DE48F8"/>
    <w:rsid w:val="00DE5B99"/>
    <w:rsid w:val="00DE6330"/>
    <w:rsid w:val="00DE6BF2"/>
    <w:rsid w:val="00DF1905"/>
    <w:rsid w:val="00DF1D6F"/>
    <w:rsid w:val="00DF7520"/>
    <w:rsid w:val="00E06226"/>
    <w:rsid w:val="00E06673"/>
    <w:rsid w:val="00E1070E"/>
    <w:rsid w:val="00E145B3"/>
    <w:rsid w:val="00E14747"/>
    <w:rsid w:val="00E14F92"/>
    <w:rsid w:val="00E17C8D"/>
    <w:rsid w:val="00E210D9"/>
    <w:rsid w:val="00E27154"/>
    <w:rsid w:val="00E312CD"/>
    <w:rsid w:val="00E35389"/>
    <w:rsid w:val="00E42CE9"/>
    <w:rsid w:val="00E436CF"/>
    <w:rsid w:val="00E44CBE"/>
    <w:rsid w:val="00E460D7"/>
    <w:rsid w:val="00E60789"/>
    <w:rsid w:val="00E60A8A"/>
    <w:rsid w:val="00E62666"/>
    <w:rsid w:val="00E641D2"/>
    <w:rsid w:val="00E7059A"/>
    <w:rsid w:val="00E874DB"/>
    <w:rsid w:val="00E87BF2"/>
    <w:rsid w:val="00EA0A9B"/>
    <w:rsid w:val="00EA790B"/>
    <w:rsid w:val="00EB0BC9"/>
    <w:rsid w:val="00EB0E89"/>
    <w:rsid w:val="00EB27A6"/>
    <w:rsid w:val="00EB6208"/>
    <w:rsid w:val="00EC194B"/>
    <w:rsid w:val="00ED12D9"/>
    <w:rsid w:val="00ED39C5"/>
    <w:rsid w:val="00EE03B0"/>
    <w:rsid w:val="00EE53BF"/>
    <w:rsid w:val="00EF0151"/>
    <w:rsid w:val="00EF408C"/>
    <w:rsid w:val="00EF4673"/>
    <w:rsid w:val="00EF4AD0"/>
    <w:rsid w:val="00EF5506"/>
    <w:rsid w:val="00F0022C"/>
    <w:rsid w:val="00F0467C"/>
    <w:rsid w:val="00F077C9"/>
    <w:rsid w:val="00F108A5"/>
    <w:rsid w:val="00F160E6"/>
    <w:rsid w:val="00F22A2E"/>
    <w:rsid w:val="00F23054"/>
    <w:rsid w:val="00F249D9"/>
    <w:rsid w:val="00F31441"/>
    <w:rsid w:val="00F34E02"/>
    <w:rsid w:val="00F36546"/>
    <w:rsid w:val="00F4114D"/>
    <w:rsid w:val="00F4358D"/>
    <w:rsid w:val="00F4582F"/>
    <w:rsid w:val="00F5031A"/>
    <w:rsid w:val="00F53B20"/>
    <w:rsid w:val="00F54AF9"/>
    <w:rsid w:val="00F56A37"/>
    <w:rsid w:val="00F62B27"/>
    <w:rsid w:val="00F65AFB"/>
    <w:rsid w:val="00F74D61"/>
    <w:rsid w:val="00F76D1B"/>
    <w:rsid w:val="00F80725"/>
    <w:rsid w:val="00F8403C"/>
    <w:rsid w:val="00F90382"/>
    <w:rsid w:val="00F91163"/>
    <w:rsid w:val="00FA205C"/>
    <w:rsid w:val="00FA3B75"/>
    <w:rsid w:val="00FC1742"/>
    <w:rsid w:val="00FC1F1E"/>
    <w:rsid w:val="00FD3CDB"/>
    <w:rsid w:val="00FD3E1C"/>
    <w:rsid w:val="00FD5411"/>
    <w:rsid w:val="00FF39F3"/>
    <w:rsid w:val="00FF59DC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4657"/>
    <o:shapelayout v:ext="edit">
      <o:idmap v:ext="edit" data="1"/>
    </o:shapelayout>
  </w:shapeDefaults>
  <w:decimalSymbol w:val="."/>
  <w:listSeparator w:val=","/>
  <w14:docId w14:val="04B27578"/>
  <w15:docId w15:val="{F25ADB55-B4EA-4703-92EE-1A43C730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AFF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AFF"/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E1AFF"/>
    <w:rPr>
      <w:sz w:val="18"/>
      <w:szCs w:val="18"/>
    </w:rPr>
  </w:style>
  <w:style w:type="paragraph" w:styleId="a5">
    <w:name w:val="Normal (Web)"/>
    <w:basedOn w:val="a"/>
    <w:uiPriority w:val="99"/>
    <w:unhideWhenUsed/>
    <w:rsid w:val="002E1AFF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paragraph" w:styleId="a6">
    <w:name w:val="header"/>
    <w:basedOn w:val="a"/>
    <w:link w:val="a7"/>
    <w:uiPriority w:val="99"/>
    <w:unhideWhenUsed/>
    <w:rsid w:val="002D0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D0212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D0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D0212"/>
    <w:rPr>
      <w:rFonts w:ascii="Times New Roman" w:eastAsia="宋体" w:hAnsi="Times New Roman" w:cs="Times New Roman"/>
      <w:sz w:val="18"/>
      <w:szCs w:val="18"/>
    </w:rPr>
  </w:style>
  <w:style w:type="table" w:styleId="aa">
    <w:name w:val="Table Grid"/>
    <w:basedOn w:val="a1"/>
    <w:uiPriority w:val="59"/>
    <w:rsid w:val="002F14AE"/>
    <w:pPr>
      <w:jc w:val="left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9FEB4-07AE-43F8-995B-F893D0E1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3</Pages>
  <Words>155</Words>
  <Characters>886</Characters>
  <Application>Microsoft Office Word</Application>
  <DocSecurity>0</DocSecurity>
  <Lines>7</Lines>
  <Paragraphs>2</Paragraphs>
  <ScaleCrop>false</ScaleCrop>
  <Company>WRGHO.COM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WRGHO</dc:creator>
  <cp:lastModifiedBy>Lenovo</cp:lastModifiedBy>
  <cp:revision>113</cp:revision>
  <cp:lastPrinted>2026-01-16T06:44:00Z</cp:lastPrinted>
  <dcterms:created xsi:type="dcterms:W3CDTF">2025-03-19T03:22:00Z</dcterms:created>
  <dcterms:modified xsi:type="dcterms:W3CDTF">2026-08-10T07:37:00Z</dcterms:modified>
</cp:coreProperties>
</file>