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B532" w14:textId="563A3707" w:rsidR="00502254" w:rsidRDefault="005B1549">
      <w:pPr>
        <w:spacing w:line="420" w:lineRule="exact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color w:val="FF0000"/>
          <w:sz w:val="28"/>
          <w:szCs w:val="32"/>
        </w:rPr>
        <w:t>报名必须要提供的附件资料有</w:t>
      </w:r>
      <w:r>
        <w:rPr>
          <w:rFonts w:ascii="仿宋_GB2312" w:eastAsia="仿宋_GB2312" w:hint="eastAsia"/>
          <w:sz w:val="28"/>
          <w:szCs w:val="32"/>
        </w:rPr>
        <w:t>(资料请准备齐全后打包上传，</w:t>
      </w:r>
      <w:r w:rsidR="007D57C2">
        <w:rPr>
          <w:rFonts w:ascii="仿宋_GB2312" w:eastAsia="仿宋_GB2312" w:hint="eastAsia"/>
          <w:sz w:val="28"/>
          <w:szCs w:val="32"/>
        </w:rPr>
        <w:t>文件</w:t>
      </w:r>
      <w:r w:rsidR="007D57C2">
        <w:rPr>
          <w:rFonts w:ascii="仿宋_GB2312" w:eastAsia="仿宋_GB2312"/>
          <w:sz w:val="28"/>
          <w:szCs w:val="32"/>
        </w:rPr>
        <w:t>名</w:t>
      </w:r>
      <w:r w:rsidR="007D57C2">
        <w:rPr>
          <w:rFonts w:ascii="仿宋_GB2312" w:eastAsia="仿宋_GB2312" w:hint="eastAsia"/>
          <w:sz w:val="28"/>
          <w:szCs w:val="32"/>
        </w:rPr>
        <w:t>只</w:t>
      </w:r>
      <w:r w:rsidR="007D57C2">
        <w:rPr>
          <w:rFonts w:ascii="仿宋_GB2312" w:eastAsia="仿宋_GB2312"/>
          <w:sz w:val="28"/>
          <w:szCs w:val="32"/>
        </w:rPr>
        <w:t>需标</w:t>
      </w:r>
      <w:r w:rsidR="007D57C2">
        <w:rPr>
          <w:rFonts w:ascii="仿宋_GB2312" w:eastAsia="仿宋_GB2312" w:hint="eastAsia"/>
          <w:sz w:val="28"/>
          <w:szCs w:val="32"/>
        </w:rPr>
        <w:t>注</w:t>
      </w:r>
      <w:r w:rsidR="007D57C2">
        <w:rPr>
          <w:rFonts w:ascii="仿宋_GB2312" w:eastAsia="仿宋_GB2312"/>
          <w:sz w:val="28"/>
          <w:szCs w:val="32"/>
        </w:rPr>
        <w:t>品牌及报价，</w:t>
      </w:r>
      <w:r>
        <w:rPr>
          <w:rFonts w:ascii="仿宋_GB2312" w:eastAsia="仿宋_GB2312" w:hint="eastAsia"/>
          <w:sz w:val="28"/>
          <w:szCs w:val="32"/>
          <w:u w:val="single"/>
        </w:rPr>
        <w:t>填写或附件不齐全的视为无效报名</w:t>
      </w:r>
      <w:r>
        <w:rPr>
          <w:rFonts w:ascii="仿宋_GB2312" w:eastAsia="仿宋_GB2312" w:hint="eastAsia"/>
          <w:sz w:val="28"/>
          <w:szCs w:val="32"/>
        </w:rPr>
        <w:t>)：</w:t>
      </w:r>
    </w:p>
    <w:p w14:paraId="019B0022" w14:textId="77777777" w:rsidR="00502254" w:rsidRDefault="005B1549">
      <w:pPr>
        <w:spacing w:line="420" w:lineRule="exact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1.产品技术参数及配置清单（可以标注出重要参数）</w:t>
      </w:r>
    </w:p>
    <w:p w14:paraId="437E97F6" w14:textId="77777777" w:rsidR="00502254" w:rsidRDefault="005B1549">
      <w:pPr>
        <w:spacing w:line="420" w:lineRule="exact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2.医疗器械注册证(</w:t>
      </w:r>
      <w:proofErr w:type="gramStart"/>
      <w:r>
        <w:rPr>
          <w:rFonts w:ascii="仿宋_GB2312" w:eastAsia="仿宋_GB2312" w:hint="eastAsia"/>
          <w:sz w:val="28"/>
          <w:szCs w:val="32"/>
        </w:rPr>
        <w:t>限医疗</w:t>
      </w:r>
      <w:proofErr w:type="gramEnd"/>
      <w:r>
        <w:rPr>
          <w:rFonts w:ascii="仿宋_GB2312" w:eastAsia="仿宋_GB2312" w:hint="eastAsia"/>
          <w:sz w:val="28"/>
          <w:szCs w:val="32"/>
        </w:rPr>
        <w:t>器械)</w:t>
      </w:r>
    </w:p>
    <w:p w14:paraId="6A9888CD" w14:textId="77777777" w:rsidR="00502254" w:rsidRDefault="005B1549">
      <w:pPr>
        <w:spacing w:line="420" w:lineRule="exact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3</w:t>
      </w:r>
      <w:r>
        <w:rPr>
          <w:rFonts w:ascii="仿宋_GB2312" w:eastAsia="仿宋_GB2312" w:hint="eastAsia"/>
          <w:sz w:val="28"/>
          <w:szCs w:val="32"/>
        </w:rPr>
        <w:t>.(如果有)非一次性消耗主要配件价格</w:t>
      </w:r>
    </w:p>
    <w:p w14:paraId="78C50D1E" w14:textId="77777777" w:rsidR="00502254" w:rsidRDefault="005B1549">
      <w:pPr>
        <w:spacing w:line="420" w:lineRule="exact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4</w:t>
      </w:r>
      <w:r>
        <w:rPr>
          <w:rFonts w:ascii="仿宋_GB2312" w:eastAsia="仿宋_GB2312" w:hint="eastAsia"/>
          <w:sz w:val="28"/>
          <w:szCs w:val="32"/>
        </w:rPr>
        <w:t>.(如果有)一次性消耗材料的价格、中标编码、收费编码</w:t>
      </w:r>
    </w:p>
    <w:p w14:paraId="3A952046" w14:textId="042CDFA0" w:rsidR="00502254" w:rsidRDefault="005B1549">
      <w:pPr>
        <w:spacing w:line="420" w:lineRule="exact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5</w:t>
      </w:r>
      <w:r>
        <w:rPr>
          <w:rFonts w:ascii="仿宋_GB2312" w:eastAsia="仿宋_GB2312" w:hint="eastAsia"/>
          <w:sz w:val="28"/>
          <w:szCs w:val="32"/>
        </w:rPr>
        <w:t>.报价支撑材料(</w:t>
      </w:r>
      <w:r w:rsidR="007D57C2">
        <w:rPr>
          <w:rFonts w:ascii="仿宋_GB2312" w:eastAsia="仿宋_GB2312" w:hint="eastAsia"/>
          <w:sz w:val="28"/>
          <w:szCs w:val="32"/>
        </w:rPr>
        <w:t>一年</w:t>
      </w:r>
      <w:r w:rsidR="007D57C2">
        <w:rPr>
          <w:rFonts w:ascii="仿宋_GB2312" w:eastAsia="仿宋_GB2312"/>
          <w:sz w:val="28"/>
          <w:szCs w:val="32"/>
        </w:rPr>
        <w:t>内</w:t>
      </w:r>
      <w:r>
        <w:rPr>
          <w:rFonts w:ascii="仿宋_GB2312" w:eastAsia="仿宋_GB2312" w:hint="eastAsia"/>
          <w:sz w:val="28"/>
          <w:szCs w:val="32"/>
        </w:rPr>
        <w:t>有价格显示的</w:t>
      </w:r>
      <w:r>
        <w:rPr>
          <w:rFonts w:ascii="仿宋_GB2312" w:eastAsia="仿宋_GB2312" w:hint="eastAsia"/>
          <w:b/>
          <w:bCs/>
          <w:sz w:val="28"/>
          <w:szCs w:val="32"/>
          <w:u w:val="single"/>
        </w:rPr>
        <w:t>合同、中标通知书</w:t>
      </w:r>
      <w:r>
        <w:rPr>
          <w:rFonts w:ascii="仿宋_GB2312" w:eastAsia="仿宋_GB2312" w:hint="eastAsia"/>
          <w:sz w:val="28"/>
          <w:szCs w:val="32"/>
        </w:rPr>
        <w:t>等)</w:t>
      </w:r>
    </w:p>
    <w:p w14:paraId="6C654E68" w14:textId="77777777" w:rsidR="00502254" w:rsidRDefault="005B1549">
      <w:pPr>
        <w:spacing w:line="420" w:lineRule="exact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6</w:t>
      </w:r>
      <w:r>
        <w:rPr>
          <w:rFonts w:ascii="仿宋_GB2312" w:eastAsia="仿宋_GB2312" w:hint="eastAsia"/>
          <w:sz w:val="28"/>
          <w:szCs w:val="32"/>
        </w:rPr>
        <w:t>.三年内用户名单(</w:t>
      </w:r>
      <w:r>
        <w:rPr>
          <w:rFonts w:ascii="仿宋_GB2312" w:eastAsia="仿宋_GB2312" w:hint="eastAsia"/>
          <w:b/>
          <w:bCs/>
          <w:sz w:val="28"/>
          <w:szCs w:val="32"/>
          <w:u w:val="single"/>
        </w:rPr>
        <w:t>重要参考</w:t>
      </w:r>
      <w:r>
        <w:rPr>
          <w:rFonts w:ascii="仿宋_GB2312" w:eastAsia="仿宋_GB2312" w:hint="eastAsia"/>
          <w:sz w:val="28"/>
          <w:szCs w:val="32"/>
        </w:rPr>
        <w:t>，请尽可能多的提供省内三级医院用户，每个用户需提供设备购置合同)</w:t>
      </w:r>
    </w:p>
    <w:p w14:paraId="26AF5174" w14:textId="77777777" w:rsidR="00502254" w:rsidRDefault="005B1549">
      <w:pPr>
        <w:jc w:val="center"/>
        <w:rPr>
          <w:rFonts w:ascii="黑体" w:eastAsia="黑体" w:hAnsi="黑体"/>
          <w:b/>
          <w:sz w:val="56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产品信息收集表</w:t>
      </w:r>
    </w:p>
    <w:tbl>
      <w:tblPr>
        <w:tblStyle w:val="a5"/>
        <w:tblW w:w="9412" w:type="dxa"/>
        <w:jc w:val="center"/>
        <w:tblLook w:val="04A0" w:firstRow="1" w:lastRow="0" w:firstColumn="1" w:lastColumn="0" w:noHBand="0" w:noVBand="1"/>
      </w:tblPr>
      <w:tblGrid>
        <w:gridCol w:w="1633"/>
        <w:gridCol w:w="3162"/>
        <w:gridCol w:w="1701"/>
        <w:gridCol w:w="2916"/>
      </w:tblGrid>
      <w:tr w:rsidR="00502254" w14:paraId="0D8D4285" w14:textId="77777777">
        <w:trPr>
          <w:trHeight w:val="666"/>
          <w:jc w:val="center"/>
        </w:trPr>
        <w:tc>
          <w:tcPr>
            <w:tcW w:w="0" w:type="auto"/>
            <w:vAlign w:val="center"/>
          </w:tcPr>
          <w:p w14:paraId="769D1122" w14:textId="77777777" w:rsidR="00502254" w:rsidRDefault="005B15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报价公司</w:t>
            </w:r>
          </w:p>
        </w:tc>
        <w:tc>
          <w:tcPr>
            <w:tcW w:w="3162" w:type="dxa"/>
            <w:vAlign w:val="center"/>
          </w:tcPr>
          <w:p w14:paraId="02A72BC8" w14:textId="19E025EF" w:rsidR="00502254" w:rsidRDefault="0050225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4756D2" w14:textId="77777777" w:rsidR="00502254" w:rsidRDefault="005B15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916" w:type="dxa"/>
            <w:vAlign w:val="center"/>
          </w:tcPr>
          <w:p w14:paraId="65DA94D9" w14:textId="471BEF4E" w:rsidR="00502254" w:rsidRDefault="0050225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254" w14:paraId="61CD1310" w14:textId="77777777">
        <w:trPr>
          <w:trHeight w:val="650"/>
          <w:jc w:val="center"/>
        </w:trPr>
        <w:tc>
          <w:tcPr>
            <w:tcW w:w="0" w:type="auto"/>
            <w:vAlign w:val="center"/>
          </w:tcPr>
          <w:p w14:paraId="6EE529AA" w14:textId="77777777" w:rsidR="00502254" w:rsidRDefault="005B15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设备名称</w:t>
            </w:r>
          </w:p>
        </w:tc>
        <w:tc>
          <w:tcPr>
            <w:tcW w:w="3162" w:type="dxa"/>
            <w:vAlign w:val="center"/>
          </w:tcPr>
          <w:p w14:paraId="687C4854" w14:textId="5E53E814" w:rsidR="00502254" w:rsidRDefault="0050225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EFBC2D" w14:textId="77777777" w:rsidR="00502254" w:rsidRDefault="005B15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品牌型号</w:t>
            </w:r>
          </w:p>
        </w:tc>
        <w:tc>
          <w:tcPr>
            <w:tcW w:w="2916" w:type="dxa"/>
            <w:vAlign w:val="center"/>
          </w:tcPr>
          <w:p w14:paraId="4212AEEA" w14:textId="15B866FE" w:rsidR="00502254" w:rsidRDefault="0050225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2254" w14:paraId="5B68FEE7" w14:textId="77777777">
        <w:trPr>
          <w:trHeight w:val="743"/>
          <w:jc w:val="center"/>
        </w:trPr>
        <w:tc>
          <w:tcPr>
            <w:tcW w:w="0" w:type="auto"/>
            <w:vAlign w:val="center"/>
          </w:tcPr>
          <w:p w14:paraId="087816DB" w14:textId="77777777" w:rsidR="00502254" w:rsidRDefault="005B15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设备报价</w:t>
            </w:r>
          </w:p>
        </w:tc>
        <w:tc>
          <w:tcPr>
            <w:tcW w:w="7779" w:type="dxa"/>
            <w:gridSpan w:val="3"/>
            <w:vAlign w:val="center"/>
          </w:tcPr>
          <w:p w14:paraId="3019734C" w14:textId="53FB1DE2" w:rsidR="00502254" w:rsidRDefault="005B1549" w:rsidP="007D57C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</w:p>
        </w:tc>
      </w:tr>
      <w:tr w:rsidR="00502254" w14:paraId="6FB1ADA5" w14:textId="77777777">
        <w:trPr>
          <w:trHeight w:val="4048"/>
          <w:jc w:val="center"/>
        </w:trPr>
        <w:tc>
          <w:tcPr>
            <w:tcW w:w="0" w:type="auto"/>
            <w:vAlign w:val="center"/>
          </w:tcPr>
          <w:p w14:paraId="10650E02" w14:textId="77777777" w:rsidR="00502254" w:rsidRDefault="005B154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产品特点</w:t>
            </w:r>
          </w:p>
          <w:p w14:paraId="33E50B88" w14:textId="72136728" w:rsidR="00502254" w:rsidRDefault="005B154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及优势</w:t>
            </w:r>
            <w:r w:rsidR="002F712E">
              <w:rPr>
                <w:rFonts w:ascii="仿宋_GB2312" w:eastAsia="仿宋_GB2312" w:hint="eastAsia"/>
                <w:sz w:val="28"/>
                <w:szCs w:val="32"/>
              </w:rPr>
              <w:t>(</w:t>
            </w:r>
            <w:r w:rsidR="002F712E">
              <w:rPr>
                <w:rFonts w:ascii="仿宋_GB2312" w:eastAsia="仿宋_GB2312"/>
                <w:sz w:val="28"/>
                <w:szCs w:val="32"/>
              </w:rPr>
              <w:t>300</w:t>
            </w:r>
            <w:r w:rsidR="002F712E">
              <w:rPr>
                <w:rFonts w:ascii="仿宋_GB2312" w:eastAsia="仿宋_GB2312" w:hint="eastAsia"/>
                <w:sz w:val="28"/>
                <w:szCs w:val="32"/>
              </w:rPr>
              <w:t>字</w:t>
            </w:r>
            <w:r w:rsidR="002F712E">
              <w:rPr>
                <w:rFonts w:ascii="仿宋_GB2312" w:eastAsia="仿宋_GB2312"/>
                <w:sz w:val="28"/>
                <w:szCs w:val="32"/>
              </w:rPr>
              <w:t>以内)</w:t>
            </w:r>
          </w:p>
        </w:tc>
        <w:tc>
          <w:tcPr>
            <w:tcW w:w="0" w:type="auto"/>
            <w:gridSpan w:val="3"/>
            <w:vAlign w:val="center"/>
          </w:tcPr>
          <w:p w14:paraId="74F82BB5" w14:textId="77777777" w:rsidR="00502254" w:rsidRPr="002F712E" w:rsidRDefault="00502254" w:rsidP="007D57C2">
            <w:pPr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502254" w14:paraId="7BB1B1A3" w14:textId="77777777">
        <w:trPr>
          <w:trHeight w:val="673"/>
          <w:jc w:val="center"/>
        </w:trPr>
        <w:tc>
          <w:tcPr>
            <w:tcW w:w="0" w:type="auto"/>
            <w:vMerge w:val="restart"/>
            <w:vAlign w:val="center"/>
          </w:tcPr>
          <w:p w14:paraId="0E5F8C8E" w14:textId="77777777" w:rsidR="00502254" w:rsidRDefault="005B1549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耗材情况★</w:t>
            </w:r>
          </w:p>
        </w:tc>
        <w:tc>
          <w:tcPr>
            <w:tcW w:w="0" w:type="auto"/>
            <w:gridSpan w:val="3"/>
            <w:vAlign w:val="center"/>
          </w:tcPr>
          <w:p w14:paraId="1889DB60" w14:textId="69DF084F" w:rsidR="00502254" w:rsidRDefault="005B1549" w:rsidP="007D57C2">
            <w:pPr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设备是否有耗材：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>有</w:t>
            </w:r>
            <w:r w:rsidR="007D57C2">
              <w:rPr>
                <w:rFonts w:ascii="仿宋_GB2312" w:eastAsia="仿宋_GB2312" w:hAnsiTheme="minorEastAsia" w:cs="宋体" w:hint="eastAsia"/>
                <w:sz w:val="28"/>
                <w:szCs w:val="32"/>
              </w:rPr>
              <w:t>□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>（耗材名称：</w:t>
            </w:r>
            <w:r w:rsidR="007D57C2">
              <w:rPr>
                <w:rFonts w:ascii="仿宋_GB2312" w:eastAsia="仿宋_GB2312" w:hAnsiTheme="minorEastAsia" w:cs="宋体" w:hint="eastAsia"/>
                <w:sz w:val="28"/>
                <w:szCs w:val="32"/>
              </w:rPr>
              <w:t xml:space="preserve">      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 xml:space="preserve">） </w:t>
            </w:r>
            <w:r>
              <w:rPr>
                <w:rFonts w:ascii="仿宋_GB2312" w:eastAsia="仿宋_GB2312" w:hAnsiTheme="minorEastAsia" w:cs="宋体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>无□</w:t>
            </w:r>
          </w:p>
        </w:tc>
      </w:tr>
      <w:tr w:rsidR="00502254" w:rsidRPr="007D57C2" w14:paraId="6456DF31" w14:textId="77777777">
        <w:trPr>
          <w:trHeight w:val="205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2FCDF1D" w14:textId="77777777" w:rsidR="00502254" w:rsidRDefault="0050225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0CBACDB0" w14:textId="6004E35F" w:rsidR="00502254" w:rsidRDefault="005B1549">
            <w:pPr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如有，耗材是否为专机专用：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     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>是</w:t>
            </w:r>
            <w:r w:rsidR="007D57C2">
              <w:rPr>
                <w:rFonts w:ascii="仿宋_GB2312" w:eastAsia="仿宋_GB2312" w:hAnsiTheme="minorEastAsia" w:cs="宋体" w:hint="eastAsia"/>
                <w:sz w:val="28"/>
                <w:szCs w:val="32"/>
              </w:rPr>
              <w:t>□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Theme="minorEastAsia" w:cs="宋体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>否</w:t>
            </w:r>
            <w:bookmarkStart w:id="1" w:name="OLE_LINK1"/>
            <w:bookmarkStart w:id="2" w:name="OLE_LINK2"/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>□</w:t>
            </w:r>
            <w:bookmarkEnd w:id="1"/>
            <w:bookmarkEnd w:id="2"/>
            <w:r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</w:t>
            </w:r>
          </w:p>
          <w:p w14:paraId="75718D4F" w14:textId="55B98655" w:rsidR="00502254" w:rsidRDefault="005B1549">
            <w:pPr>
              <w:spacing w:line="360" w:lineRule="auto"/>
              <w:ind w:firstLineChars="300" w:firstLine="840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是否可收费：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             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>是</w:t>
            </w:r>
            <w:r w:rsidR="007D57C2">
              <w:rPr>
                <w:rFonts w:ascii="仿宋_GB2312" w:eastAsia="仿宋_GB2312" w:hAnsiTheme="minorEastAsia" w:cs="宋体" w:hint="eastAsia"/>
                <w:sz w:val="28"/>
                <w:szCs w:val="32"/>
              </w:rPr>
              <w:t>□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Theme="minorEastAsia" w:cs="宋体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>否□</w:t>
            </w:r>
          </w:p>
          <w:p w14:paraId="3A081D3F" w14:textId="010DCFFC" w:rsidR="00502254" w:rsidRDefault="005B1549">
            <w:pPr>
              <w:spacing w:line="360" w:lineRule="auto"/>
              <w:ind w:firstLineChars="300" w:firstLine="840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是否在省耗材阳光平台目录内：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>是</w:t>
            </w:r>
            <w:r w:rsidR="007D57C2">
              <w:rPr>
                <w:rFonts w:ascii="仿宋_GB2312" w:eastAsia="仿宋_GB2312" w:hAnsiTheme="minorEastAsia" w:cs="宋体" w:hint="eastAsia"/>
                <w:sz w:val="28"/>
                <w:szCs w:val="32"/>
              </w:rPr>
              <w:t>□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Theme="minorEastAsia" w:cs="宋体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Theme="minorEastAsia" w:cs="宋体" w:hint="eastAsia"/>
                <w:sz w:val="28"/>
                <w:szCs w:val="32"/>
              </w:rPr>
              <w:t>否□</w:t>
            </w:r>
          </w:p>
        </w:tc>
      </w:tr>
    </w:tbl>
    <w:p w14:paraId="2E300468" w14:textId="77777777" w:rsidR="00502254" w:rsidRDefault="00502254">
      <w:pPr>
        <w:spacing w:line="20" w:lineRule="exact"/>
      </w:pPr>
    </w:p>
    <w:sectPr w:rsidR="0050225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3FC5"/>
    <w:multiLevelType w:val="multilevel"/>
    <w:tmpl w:val="60C23FC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81"/>
    <w:rsid w:val="0001097B"/>
    <w:rsid w:val="00020635"/>
    <w:rsid w:val="00020B3A"/>
    <w:rsid w:val="00032791"/>
    <w:rsid w:val="0003381C"/>
    <w:rsid w:val="00064158"/>
    <w:rsid w:val="00070284"/>
    <w:rsid w:val="000852A7"/>
    <w:rsid w:val="00095BB4"/>
    <w:rsid w:val="00096AD0"/>
    <w:rsid w:val="000A2145"/>
    <w:rsid w:val="000A3675"/>
    <w:rsid w:val="000B6479"/>
    <w:rsid w:val="000C5AD5"/>
    <w:rsid w:val="000F0BE2"/>
    <w:rsid w:val="00121708"/>
    <w:rsid w:val="001240A6"/>
    <w:rsid w:val="00130299"/>
    <w:rsid w:val="001322CB"/>
    <w:rsid w:val="00166397"/>
    <w:rsid w:val="00181D60"/>
    <w:rsid w:val="00182C92"/>
    <w:rsid w:val="00195EA0"/>
    <w:rsid w:val="001A02C3"/>
    <w:rsid w:val="001A26CF"/>
    <w:rsid w:val="001C632F"/>
    <w:rsid w:val="001E2CF0"/>
    <w:rsid w:val="00200FB0"/>
    <w:rsid w:val="002027D2"/>
    <w:rsid w:val="00216FEE"/>
    <w:rsid w:val="002271B6"/>
    <w:rsid w:val="0023341D"/>
    <w:rsid w:val="002405A4"/>
    <w:rsid w:val="0025188D"/>
    <w:rsid w:val="00263128"/>
    <w:rsid w:val="00267E93"/>
    <w:rsid w:val="00282534"/>
    <w:rsid w:val="00283F70"/>
    <w:rsid w:val="002869AE"/>
    <w:rsid w:val="00296946"/>
    <w:rsid w:val="002D6C47"/>
    <w:rsid w:val="002E3A1E"/>
    <w:rsid w:val="002F712E"/>
    <w:rsid w:val="0031760D"/>
    <w:rsid w:val="003234A1"/>
    <w:rsid w:val="00324701"/>
    <w:rsid w:val="003378B8"/>
    <w:rsid w:val="0035368F"/>
    <w:rsid w:val="00353BF2"/>
    <w:rsid w:val="00365D97"/>
    <w:rsid w:val="00374748"/>
    <w:rsid w:val="00374850"/>
    <w:rsid w:val="00381258"/>
    <w:rsid w:val="0039197F"/>
    <w:rsid w:val="00392141"/>
    <w:rsid w:val="003A736B"/>
    <w:rsid w:val="003A7A95"/>
    <w:rsid w:val="003B59FF"/>
    <w:rsid w:val="003D2B11"/>
    <w:rsid w:val="00425593"/>
    <w:rsid w:val="00426EFC"/>
    <w:rsid w:val="00447021"/>
    <w:rsid w:val="004549AB"/>
    <w:rsid w:val="00462A00"/>
    <w:rsid w:val="00463C2B"/>
    <w:rsid w:val="00471574"/>
    <w:rsid w:val="00472379"/>
    <w:rsid w:val="00492569"/>
    <w:rsid w:val="004B23E2"/>
    <w:rsid w:val="004B7236"/>
    <w:rsid w:val="004B79F1"/>
    <w:rsid w:val="004C4B1D"/>
    <w:rsid w:val="004D7D81"/>
    <w:rsid w:val="004E4CCD"/>
    <w:rsid w:val="004F50B1"/>
    <w:rsid w:val="00502254"/>
    <w:rsid w:val="00512328"/>
    <w:rsid w:val="00540811"/>
    <w:rsid w:val="0054682A"/>
    <w:rsid w:val="005520AB"/>
    <w:rsid w:val="00560BF2"/>
    <w:rsid w:val="005720BD"/>
    <w:rsid w:val="00580434"/>
    <w:rsid w:val="005804AE"/>
    <w:rsid w:val="00580658"/>
    <w:rsid w:val="005970E7"/>
    <w:rsid w:val="00597AB4"/>
    <w:rsid w:val="005B1549"/>
    <w:rsid w:val="005C0445"/>
    <w:rsid w:val="005C3D23"/>
    <w:rsid w:val="005C5731"/>
    <w:rsid w:val="005C5BBA"/>
    <w:rsid w:val="005D565B"/>
    <w:rsid w:val="005F539E"/>
    <w:rsid w:val="0061034C"/>
    <w:rsid w:val="00620EFC"/>
    <w:rsid w:val="0064348A"/>
    <w:rsid w:val="006610D2"/>
    <w:rsid w:val="00670F2A"/>
    <w:rsid w:val="006948D8"/>
    <w:rsid w:val="006955A7"/>
    <w:rsid w:val="006A0069"/>
    <w:rsid w:val="006A03AA"/>
    <w:rsid w:val="006A2454"/>
    <w:rsid w:val="006A3DA4"/>
    <w:rsid w:val="006A3E32"/>
    <w:rsid w:val="006F2C68"/>
    <w:rsid w:val="0070061A"/>
    <w:rsid w:val="00737BC0"/>
    <w:rsid w:val="00741C2A"/>
    <w:rsid w:val="00745174"/>
    <w:rsid w:val="00747709"/>
    <w:rsid w:val="007478FD"/>
    <w:rsid w:val="00770AAF"/>
    <w:rsid w:val="00775AD1"/>
    <w:rsid w:val="00786821"/>
    <w:rsid w:val="0079252A"/>
    <w:rsid w:val="007A75EC"/>
    <w:rsid w:val="007D57C2"/>
    <w:rsid w:val="007D7E55"/>
    <w:rsid w:val="00800B22"/>
    <w:rsid w:val="00801E5B"/>
    <w:rsid w:val="00804882"/>
    <w:rsid w:val="00805F1F"/>
    <w:rsid w:val="008109EA"/>
    <w:rsid w:val="008176D7"/>
    <w:rsid w:val="00822F83"/>
    <w:rsid w:val="008257CE"/>
    <w:rsid w:val="00832CDF"/>
    <w:rsid w:val="00834170"/>
    <w:rsid w:val="0083486A"/>
    <w:rsid w:val="00842080"/>
    <w:rsid w:val="00856439"/>
    <w:rsid w:val="0086403C"/>
    <w:rsid w:val="00885C94"/>
    <w:rsid w:val="00885D13"/>
    <w:rsid w:val="00887276"/>
    <w:rsid w:val="008B5F75"/>
    <w:rsid w:val="008D1F7B"/>
    <w:rsid w:val="008E182E"/>
    <w:rsid w:val="008E3ADB"/>
    <w:rsid w:val="0090252C"/>
    <w:rsid w:val="0090609F"/>
    <w:rsid w:val="00926232"/>
    <w:rsid w:val="00941D02"/>
    <w:rsid w:val="00955544"/>
    <w:rsid w:val="00955684"/>
    <w:rsid w:val="0095654D"/>
    <w:rsid w:val="009603AE"/>
    <w:rsid w:val="00960DA6"/>
    <w:rsid w:val="009709F0"/>
    <w:rsid w:val="00976CD9"/>
    <w:rsid w:val="00977592"/>
    <w:rsid w:val="0098273F"/>
    <w:rsid w:val="00997E21"/>
    <w:rsid w:val="009B1409"/>
    <w:rsid w:val="009B1FF8"/>
    <w:rsid w:val="009B24C6"/>
    <w:rsid w:val="009B701B"/>
    <w:rsid w:val="009C0AFE"/>
    <w:rsid w:val="009D511E"/>
    <w:rsid w:val="00A01674"/>
    <w:rsid w:val="00A27307"/>
    <w:rsid w:val="00A34913"/>
    <w:rsid w:val="00A372F3"/>
    <w:rsid w:val="00A4500C"/>
    <w:rsid w:val="00A719C4"/>
    <w:rsid w:val="00A74BDD"/>
    <w:rsid w:val="00A90171"/>
    <w:rsid w:val="00A96E76"/>
    <w:rsid w:val="00AC3203"/>
    <w:rsid w:val="00AC63F3"/>
    <w:rsid w:val="00AF1CF5"/>
    <w:rsid w:val="00AF417D"/>
    <w:rsid w:val="00AF52E5"/>
    <w:rsid w:val="00B01C6D"/>
    <w:rsid w:val="00B11EA9"/>
    <w:rsid w:val="00B2215A"/>
    <w:rsid w:val="00B33DEC"/>
    <w:rsid w:val="00B45BED"/>
    <w:rsid w:val="00B55B67"/>
    <w:rsid w:val="00B76EAA"/>
    <w:rsid w:val="00B81482"/>
    <w:rsid w:val="00B838AA"/>
    <w:rsid w:val="00B84098"/>
    <w:rsid w:val="00BA1637"/>
    <w:rsid w:val="00BB3D22"/>
    <w:rsid w:val="00BF105E"/>
    <w:rsid w:val="00C240B5"/>
    <w:rsid w:val="00C2657B"/>
    <w:rsid w:val="00C43291"/>
    <w:rsid w:val="00C55179"/>
    <w:rsid w:val="00C74FDA"/>
    <w:rsid w:val="00C867AC"/>
    <w:rsid w:val="00CA0436"/>
    <w:rsid w:val="00CC1D17"/>
    <w:rsid w:val="00CD2F0D"/>
    <w:rsid w:val="00CF34DE"/>
    <w:rsid w:val="00D0301A"/>
    <w:rsid w:val="00D23E28"/>
    <w:rsid w:val="00D243DA"/>
    <w:rsid w:val="00D3032A"/>
    <w:rsid w:val="00D4083E"/>
    <w:rsid w:val="00D63FA0"/>
    <w:rsid w:val="00D667E4"/>
    <w:rsid w:val="00D76561"/>
    <w:rsid w:val="00D77A84"/>
    <w:rsid w:val="00D85122"/>
    <w:rsid w:val="00D92F04"/>
    <w:rsid w:val="00DB4074"/>
    <w:rsid w:val="00DC03D5"/>
    <w:rsid w:val="00DC17FE"/>
    <w:rsid w:val="00DE568B"/>
    <w:rsid w:val="00DF241F"/>
    <w:rsid w:val="00DF60DE"/>
    <w:rsid w:val="00E33E7E"/>
    <w:rsid w:val="00E36038"/>
    <w:rsid w:val="00E44844"/>
    <w:rsid w:val="00E576DB"/>
    <w:rsid w:val="00E918FF"/>
    <w:rsid w:val="00EA6E50"/>
    <w:rsid w:val="00EA6EC6"/>
    <w:rsid w:val="00EC39AF"/>
    <w:rsid w:val="00EC4B0E"/>
    <w:rsid w:val="00EC6891"/>
    <w:rsid w:val="00ED3D8E"/>
    <w:rsid w:val="00ED7394"/>
    <w:rsid w:val="00EE62B7"/>
    <w:rsid w:val="00F176F7"/>
    <w:rsid w:val="00F224FF"/>
    <w:rsid w:val="00F22A85"/>
    <w:rsid w:val="00F277DA"/>
    <w:rsid w:val="00F30385"/>
    <w:rsid w:val="00F557F1"/>
    <w:rsid w:val="00F67593"/>
    <w:rsid w:val="00FB455E"/>
    <w:rsid w:val="00FB54C9"/>
    <w:rsid w:val="00FC32E1"/>
    <w:rsid w:val="00FE2A8C"/>
    <w:rsid w:val="05DB2D59"/>
    <w:rsid w:val="13452433"/>
    <w:rsid w:val="32F658B4"/>
    <w:rsid w:val="33660D4E"/>
    <w:rsid w:val="43E2384A"/>
    <w:rsid w:val="55C0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B3E6"/>
  <w15:docId w15:val="{57B30EBC-802A-462E-A9E9-80BA3794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AF9D-69BF-42F2-8ABE-7A1FBBF4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7</cp:revision>
  <cp:lastPrinted>2022-11-18T01:19:00Z</cp:lastPrinted>
  <dcterms:created xsi:type="dcterms:W3CDTF">2022-12-01T02:03:00Z</dcterms:created>
  <dcterms:modified xsi:type="dcterms:W3CDTF">2026-04-14T03:00:00Z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D652BCFFFC8D4DCE95EED85DF306A48B_13</vt:lpwstr>
  </property>
  <property fmtid="{D5CDD505-2E9C-101B-9397-08002B2CF9AE}" pid="4" name="KSOTemplateDocerSaveRecord">
    <vt:lpwstr>eyJoZGlkIjoiYjEyZDg1NDA0ZGY5OGE1NjM4NTk0MmIwNWJkMDlkYTMiLCJ1c2VySWQiOiIxNTg0OTcyMDAyIn0=</vt:lpwstr>
  </property>
</Properties>
</file>