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急诊办公室新增墙边柜及置物架</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急诊办公室新增墙边柜及置物架</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由于急诊三楼主任办公室办公区域不能满足现有人员使用，需增加墙边柜及墙上置物架，优化原有空间。联系人勘察现场或自行勘察现场。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FF0000"/>
          <w:sz w:val="30"/>
          <w:szCs w:val="30"/>
          <w:lang w:val="en-US" w:eastAsia="zh-CN"/>
        </w:rPr>
        <w:t>2700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9BAC8FF">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F9FD965">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1239"/>
        <w:gridCol w:w="3333"/>
        <w:gridCol w:w="813"/>
        <w:gridCol w:w="830"/>
        <w:gridCol w:w="889"/>
        <w:gridCol w:w="958"/>
      </w:tblGrid>
      <w:tr w14:paraId="627C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20F7B346">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急诊办公室置物柜制作安装</w:t>
            </w:r>
          </w:p>
        </w:tc>
      </w:tr>
      <w:tr w14:paraId="2FE2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9" w:type="pct"/>
            <w:tcBorders>
              <w:top w:val="single" w:color="auto" w:sz="6" w:space="0"/>
              <w:left w:val="single" w:color="auto" w:sz="6" w:space="0"/>
              <w:bottom w:val="single" w:color="auto" w:sz="6" w:space="0"/>
              <w:right w:val="single" w:color="auto" w:sz="6" w:space="0"/>
              <w:tl2br w:val="nil"/>
              <w:tr2bl w:val="nil"/>
            </w:tcBorders>
            <w:noWrap w:val="0"/>
            <w:vAlign w:val="top"/>
          </w:tcPr>
          <w:p w14:paraId="5E8B050F">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序号</w:t>
            </w:r>
          </w:p>
        </w:tc>
        <w:tc>
          <w:tcPr>
            <w:tcW w:w="727" w:type="pct"/>
            <w:tcBorders>
              <w:top w:val="single" w:color="auto" w:sz="6" w:space="0"/>
              <w:left w:val="single" w:color="auto" w:sz="6" w:space="0"/>
              <w:bottom w:val="single" w:color="auto" w:sz="6" w:space="0"/>
              <w:right w:val="single" w:color="auto" w:sz="6" w:space="0"/>
              <w:tl2br w:val="nil"/>
              <w:tr2bl w:val="nil"/>
            </w:tcBorders>
            <w:noWrap w:val="0"/>
            <w:vAlign w:val="top"/>
          </w:tcPr>
          <w:p w14:paraId="7A67172F">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项目名称</w:t>
            </w:r>
          </w:p>
        </w:tc>
        <w:tc>
          <w:tcPr>
            <w:tcW w:w="1956" w:type="pct"/>
            <w:tcBorders>
              <w:top w:val="single" w:color="auto" w:sz="6" w:space="0"/>
              <w:left w:val="single" w:color="auto" w:sz="6" w:space="0"/>
              <w:bottom w:val="single" w:color="auto" w:sz="6" w:space="0"/>
              <w:right w:val="single" w:color="auto" w:sz="6" w:space="0"/>
              <w:tl2br w:val="nil"/>
              <w:tr2bl w:val="nil"/>
            </w:tcBorders>
            <w:noWrap w:val="0"/>
            <w:vAlign w:val="top"/>
          </w:tcPr>
          <w:p w14:paraId="2C7FD784">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项目特征描述</w:t>
            </w:r>
          </w:p>
        </w:tc>
        <w:tc>
          <w:tcPr>
            <w:tcW w:w="477" w:type="pct"/>
            <w:tcBorders>
              <w:top w:val="single" w:color="auto" w:sz="6" w:space="0"/>
              <w:left w:val="single" w:color="auto" w:sz="6" w:space="0"/>
              <w:bottom w:val="single" w:color="auto" w:sz="6" w:space="0"/>
              <w:right w:val="single" w:color="auto" w:sz="6" w:space="0"/>
              <w:tl2br w:val="nil"/>
              <w:tr2bl w:val="nil"/>
            </w:tcBorders>
            <w:noWrap w:val="0"/>
            <w:vAlign w:val="top"/>
          </w:tcPr>
          <w:p w14:paraId="5E8873C2">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计量单位</w:t>
            </w: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top"/>
          </w:tcPr>
          <w:p w14:paraId="616296AE">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工程量</w:t>
            </w:r>
          </w:p>
        </w:tc>
        <w:tc>
          <w:tcPr>
            <w:tcW w:w="521" w:type="pct"/>
            <w:tcBorders>
              <w:top w:val="single" w:color="auto" w:sz="6" w:space="0"/>
              <w:left w:val="single" w:color="auto" w:sz="6" w:space="0"/>
              <w:bottom w:val="single" w:color="auto" w:sz="6" w:space="0"/>
              <w:right w:val="single" w:color="auto" w:sz="6" w:space="0"/>
              <w:tl2br w:val="nil"/>
              <w:tr2bl w:val="nil"/>
            </w:tcBorders>
            <w:noWrap w:val="0"/>
            <w:vAlign w:val="top"/>
          </w:tcPr>
          <w:p w14:paraId="44AAFB1B">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单价（元）</w:t>
            </w:r>
          </w:p>
        </w:tc>
        <w:tc>
          <w:tcPr>
            <w:tcW w:w="561" w:type="pct"/>
            <w:tcBorders>
              <w:top w:val="single" w:color="auto" w:sz="6" w:space="0"/>
              <w:left w:val="single" w:color="auto" w:sz="6" w:space="0"/>
              <w:bottom w:val="single" w:color="auto" w:sz="6" w:space="0"/>
              <w:right w:val="single" w:color="auto" w:sz="6" w:space="0"/>
              <w:tl2br w:val="nil"/>
              <w:tr2bl w:val="nil"/>
            </w:tcBorders>
            <w:noWrap w:val="0"/>
            <w:vAlign w:val="top"/>
          </w:tcPr>
          <w:p w14:paraId="68FE43BE">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合价（元）</w:t>
            </w:r>
          </w:p>
        </w:tc>
      </w:tr>
      <w:tr w14:paraId="1C6B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9" w:type="pct"/>
            <w:tcBorders>
              <w:top w:val="single" w:color="auto" w:sz="6" w:space="0"/>
              <w:left w:val="single" w:color="auto" w:sz="6" w:space="0"/>
              <w:bottom w:val="single" w:color="auto" w:sz="6" w:space="0"/>
              <w:right w:val="single" w:color="auto" w:sz="6" w:space="0"/>
              <w:tl2br w:val="nil"/>
              <w:tr2bl w:val="nil"/>
            </w:tcBorders>
            <w:noWrap w:val="0"/>
            <w:vAlign w:val="top"/>
          </w:tcPr>
          <w:p w14:paraId="1D0CCB7C">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1</w:t>
            </w:r>
          </w:p>
        </w:tc>
        <w:tc>
          <w:tcPr>
            <w:tcW w:w="727" w:type="pct"/>
            <w:tcBorders>
              <w:top w:val="single" w:color="auto" w:sz="6" w:space="0"/>
              <w:left w:val="single" w:color="auto" w:sz="6" w:space="0"/>
              <w:bottom w:val="single" w:color="auto" w:sz="6" w:space="0"/>
              <w:right w:val="single" w:color="auto" w:sz="6" w:space="0"/>
              <w:tl2br w:val="nil"/>
              <w:tr2bl w:val="nil"/>
            </w:tcBorders>
            <w:noWrap w:val="0"/>
            <w:vAlign w:val="top"/>
          </w:tcPr>
          <w:p w14:paraId="330EFD0A">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置物柜</w:t>
            </w:r>
          </w:p>
        </w:tc>
        <w:tc>
          <w:tcPr>
            <w:tcW w:w="1956" w:type="pct"/>
            <w:tcBorders>
              <w:top w:val="single" w:color="auto" w:sz="6" w:space="0"/>
              <w:left w:val="single" w:color="auto" w:sz="6" w:space="0"/>
              <w:bottom w:val="single" w:color="auto" w:sz="6" w:space="0"/>
              <w:right w:val="single" w:color="auto" w:sz="6" w:space="0"/>
              <w:tl2br w:val="nil"/>
              <w:tr2bl w:val="nil"/>
            </w:tcBorders>
            <w:noWrap w:val="0"/>
            <w:vAlign w:val="top"/>
          </w:tcPr>
          <w:p w14:paraId="3A67837A">
            <w:pPr>
              <w:numPr>
                <w:ilvl w:val="0"/>
                <w:numId w:val="1"/>
              </w:numPr>
              <w:spacing w:beforeLines="0" w:afterLines="0"/>
              <w:jc w:val="left"/>
              <w:rPr>
                <w:rFonts w:hint="eastAsia" w:ascii="仿宋" w:hAnsi="仿宋" w:eastAsia="仿宋" w:cs="仿宋"/>
                <w:color w:val="000000"/>
                <w:sz w:val="20"/>
                <w:szCs w:val="24"/>
              </w:rPr>
            </w:pPr>
            <w:r>
              <w:rPr>
                <w:rFonts w:hint="eastAsia" w:ascii="仿宋" w:hAnsi="仿宋" w:eastAsia="仿宋" w:cs="仿宋"/>
                <w:color w:val="000000"/>
                <w:sz w:val="20"/>
                <w:szCs w:val="24"/>
              </w:rPr>
              <w:t>名称：置物柜制作安装</w:t>
            </w:r>
          </w:p>
          <w:p w14:paraId="4468AA81">
            <w:pPr>
              <w:numPr>
                <w:ilvl w:val="0"/>
                <w:numId w:val="1"/>
              </w:numPr>
              <w:spacing w:beforeLines="0" w:afterLines="0"/>
              <w:jc w:val="left"/>
              <w:rPr>
                <w:rFonts w:hint="eastAsia" w:ascii="仿宋" w:hAnsi="仿宋" w:eastAsia="仿宋" w:cs="仿宋"/>
                <w:color w:val="000000"/>
                <w:sz w:val="20"/>
                <w:szCs w:val="24"/>
              </w:rPr>
            </w:pPr>
            <w:r>
              <w:rPr>
                <w:rFonts w:hint="eastAsia" w:ascii="仿宋" w:hAnsi="仿宋" w:eastAsia="仿宋" w:cs="仿宋"/>
                <w:color w:val="000000"/>
                <w:sz w:val="20"/>
                <w:szCs w:val="24"/>
              </w:rPr>
              <w:t>规格：1200mm×450mm×600mm</w:t>
            </w:r>
          </w:p>
          <w:p w14:paraId="18FC1554">
            <w:pPr>
              <w:numPr>
                <w:ilvl w:val="0"/>
                <w:numId w:val="1"/>
              </w:numPr>
              <w:spacing w:beforeLines="0" w:afterLines="0"/>
              <w:ind w:left="0" w:leftChars="0" w:firstLine="0" w:firstLineChars="0"/>
              <w:jc w:val="left"/>
              <w:rPr>
                <w:rFonts w:hint="eastAsia" w:ascii="仿宋" w:hAnsi="仿宋" w:eastAsia="仿宋" w:cs="仿宋"/>
                <w:color w:val="000000"/>
                <w:sz w:val="20"/>
                <w:szCs w:val="24"/>
              </w:rPr>
            </w:pPr>
            <w:r>
              <w:rPr>
                <w:rFonts w:hint="eastAsia" w:ascii="仿宋" w:hAnsi="仿宋" w:eastAsia="仿宋" w:cs="仿宋"/>
                <w:color w:val="000000"/>
                <w:sz w:val="20"/>
                <w:szCs w:val="24"/>
              </w:rPr>
              <w:t>材料：实木多层免漆板（厚度18mm）</w:t>
            </w:r>
          </w:p>
          <w:p w14:paraId="6F328D55">
            <w:pPr>
              <w:numPr>
                <w:ilvl w:val="0"/>
                <w:numId w:val="0"/>
              </w:numPr>
              <w:spacing w:beforeLines="0" w:afterLines="0"/>
              <w:ind w:leftChars="0"/>
              <w:jc w:val="left"/>
              <w:rPr>
                <w:rFonts w:hint="eastAsia" w:ascii="仿宋" w:hAnsi="仿宋" w:eastAsia="仿宋" w:cs="仿宋"/>
                <w:color w:val="000000"/>
                <w:sz w:val="20"/>
                <w:szCs w:val="24"/>
              </w:rPr>
            </w:pPr>
            <w:r>
              <w:rPr>
                <w:rFonts w:hint="eastAsia" w:ascii="仿宋" w:hAnsi="仿宋" w:eastAsia="仿宋" w:cs="仿宋"/>
                <w:color w:val="000000"/>
                <w:sz w:val="20"/>
                <w:szCs w:val="24"/>
              </w:rPr>
              <w:t>4、工艺：框架制作、组装、背板、封板</w:t>
            </w:r>
          </w:p>
        </w:tc>
        <w:tc>
          <w:tcPr>
            <w:tcW w:w="477" w:type="pct"/>
            <w:tcBorders>
              <w:top w:val="single" w:color="auto" w:sz="6" w:space="0"/>
              <w:left w:val="single" w:color="auto" w:sz="6" w:space="0"/>
              <w:bottom w:val="single" w:color="auto" w:sz="6" w:space="0"/>
              <w:right w:val="single" w:color="auto" w:sz="6" w:space="0"/>
              <w:tl2br w:val="nil"/>
              <w:tr2bl w:val="nil"/>
            </w:tcBorders>
            <w:noWrap w:val="0"/>
            <w:vAlign w:val="top"/>
          </w:tcPr>
          <w:p w14:paraId="46AEB2C9">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组</w:t>
            </w: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top"/>
          </w:tcPr>
          <w:p w14:paraId="5307EFA0">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1</w:t>
            </w:r>
          </w:p>
        </w:tc>
        <w:tc>
          <w:tcPr>
            <w:tcW w:w="521" w:type="pct"/>
            <w:tcBorders>
              <w:top w:val="single" w:color="auto" w:sz="6" w:space="0"/>
              <w:left w:val="single" w:color="auto" w:sz="6" w:space="0"/>
              <w:bottom w:val="single" w:color="auto" w:sz="6" w:space="0"/>
              <w:right w:val="single" w:color="auto" w:sz="6" w:space="0"/>
              <w:tl2br w:val="nil"/>
              <w:tr2bl w:val="nil"/>
            </w:tcBorders>
            <w:noWrap w:val="0"/>
            <w:vAlign w:val="top"/>
          </w:tcPr>
          <w:p w14:paraId="79BF4533">
            <w:pPr>
              <w:spacing w:beforeLines="0" w:afterLines="0"/>
              <w:jc w:val="center"/>
              <w:rPr>
                <w:rFonts w:hint="eastAsia" w:ascii="仿宋" w:hAnsi="仿宋" w:eastAsia="仿宋" w:cs="仿宋"/>
                <w:color w:val="000000"/>
                <w:sz w:val="20"/>
                <w:szCs w:val="24"/>
              </w:rPr>
            </w:pPr>
          </w:p>
        </w:tc>
        <w:tc>
          <w:tcPr>
            <w:tcW w:w="561" w:type="pct"/>
            <w:tcBorders>
              <w:top w:val="single" w:color="auto" w:sz="6" w:space="0"/>
              <w:left w:val="single" w:color="auto" w:sz="6" w:space="0"/>
              <w:bottom w:val="single" w:color="auto" w:sz="6" w:space="0"/>
              <w:right w:val="single" w:color="auto" w:sz="6" w:space="0"/>
              <w:tl2br w:val="nil"/>
              <w:tr2bl w:val="nil"/>
            </w:tcBorders>
            <w:noWrap w:val="0"/>
            <w:vAlign w:val="top"/>
          </w:tcPr>
          <w:p w14:paraId="554E7ACA">
            <w:pPr>
              <w:spacing w:beforeLines="0" w:afterLines="0"/>
              <w:jc w:val="center"/>
              <w:rPr>
                <w:rFonts w:hint="eastAsia" w:ascii="仿宋" w:hAnsi="仿宋" w:eastAsia="仿宋" w:cs="仿宋"/>
                <w:color w:val="000000"/>
                <w:sz w:val="20"/>
                <w:szCs w:val="24"/>
              </w:rPr>
            </w:pPr>
          </w:p>
        </w:tc>
      </w:tr>
      <w:tr w14:paraId="748B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9" w:type="pct"/>
            <w:tcBorders>
              <w:top w:val="single" w:color="auto" w:sz="6" w:space="0"/>
              <w:left w:val="single" w:color="auto" w:sz="6" w:space="0"/>
              <w:bottom w:val="single" w:color="auto" w:sz="6" w:space="0"/>
              <w:right w:val="single" w:color="auto" w:sz="6" w:space="0"/>
              <w:tl2br w:val="nil"/>
              <w:tr2bl w:val="nil"/>
            </w:tcBorders>
            <w:noWrap w:val="0"/>
            <w:vAlign w:val="top"/>
          </w:tcPr>
          <w:p w14:paraId="565DBC53">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2</w:t>
            </w:r>
          </w:p>
        </w:tc>
        <w:tc>
          <w:tcPr>
            <w:tcW w:w="727" w:type="pct"/>
            <w:tcBorders>
              <w:top w:val="single" w:color="auto" w:sz="6" w:space="0"/>
              <w:left w:val="nil"/>
              <w:bottom w:val="single" w:color="auto" w:sz="6" w:space="0"/>
              <w:right w:val="single" w:color="auto" w:sz="6" w:space="0"/>
              <w:tl2br w:val="nil"/>
              <w:tr2bl w:val="nil"/>
            </w:tcBorders>
            <w:noWrap w:val="0"/>
            <w:vAlign w:val="top"/>
          </w:tcPr>
          <w:p w14:paraId="48A49C0C">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地柜</w:t>
            </w:r>
          </w:p>
        </w:tc>
        <w:tc>
          <w:tcPr>
            <w:tcW w:w="1956" w:type="pct"/>
            <w:tcBorders>
              <w:top w:val="single" w:color="auto" w:sz="6" w:space="0"/>
              <w:left w:val="single" w:color="auto" w:sz="6" w:space="0"/>
              <w:bottom w:val="single" w:color="auto" w:sz="6" w:space="0"/>
              <w:right w:val="single" w:color="auto" w:sz="6" w:space="0"/>
              <w:tl2br w:val="nil"/>
              <w:tr2bl w:val="nil"/>
            </w:tcBorders>
            <w:noWrap w:val="0"/>
            <w:vAlign w:val="top"/>
          </w:tcPr>
          <w:p w14:paraId="4CD98CF6">
            <w:pPr>
              <w:numPr>
                <w:ilvl w:val="0"/>
                <w:numId w:val="2"/>
              </w:numPr>
              <w:spacing w:beforeLines="0" w:afterLines="0"/>
              <w:jc w:val="left"/>
              <w:rPr>
                <w:rFonts w:hint="eastAsia" w:ascii="仿宋" w:hAnsi="仿宋" w:eastAsia="仿宋" w:cs="仿宋"/>
                <w:color w:val="000000"/>
                <w:sz w:val="20"/>
                <w:szCs w:val="24"/>
              </w:rPr>
            </w:pPr>
            <w:r>
              <w:rPr>
                <w:rFonts w:hint="eastAsia" w:ascii="仿宋" w:hAnsi="仿宋" w:eastAsia="仿宋" w:cs="仿宋"/>
                <w:color w:val="000000"/>
                <w:sz w:val="20"/>
                <w:szCs w:val="24"/>
              </w:rPr>
              <w:t>名称：地柜制作安装</w:t>
            </w:r>
          </w:p>
          <w:p w14:paraId="2C7C7E73">
            <w:pPr>
              <w:numPr>
                <w:ilvl w:val="0"/>
                <w:numId w:val="2"/>
              </w:numPr>
              <w:spacing w:beforeLines="0" w:afterLines="0"/>
              <w:jc w:val="left"/>
              <w:rPr>
                <w:rFonts w:hint="eastAsia" w:ascii="仿宋" w:hAnsi="仿宋" w:eastAsia="仿宋" w:cs="仿宋"/>
                <w:color w:val="000000"/>
                <w:sz w:val="20"/>
                <w:szCs w:val="24"/>
              </w:rPr>
            </w:pPr>
            <w:r>
              <w:rPr>
                <w:rFonts w:hint="eastAsia" w:ascii="仿宋" w:hAnsi="仿宋" w:eastAsia="仿宋" w:cs="仿宋"/>
                <w:color w:val="000000"/>
                <w:sz w:val="20"/>
                <w:szCs w:val="24"/>
              </w:rPr>
              <w:t>规格：1300mm×300mm×760mm</w:t>
            </w:r>
          </w:p>
          <w:p w14:paraId="2CFCE14D">
            <w:pPr>
              <w:numPr>
                <w:ilvl w:val="0"/>
                <w:numId w:val="0"/>
              </w:numPr>
              <w:spacing w:beforeLines="0" w:afterLines="0"/>
              <w:ind w:leftChars="0"/>
              <w:jc w:val="left"/>
              <w:rPr>
                <w:rFonts w:hint="eastAsia" w:ascii="仿宋" w:hAnsi="仿宋" w:eastAsia="仿宋" w:cs="仿宋"/>
                <w:color w:val="000000"/>
                <w:sz w:val="20"/>
                <w:szCs w:val="24"/>
              </w:rPr>
            </w:pPr>
            <w:r>
              <w:rPr>
                <w:rFonts w:hint="eastAsia" w:ascii="仿宋" w:hAnsi="仿宋" w:eastAsia="仿宋" w:cs="仿宋"/>
                <w:color w:val="000000"/>
                <w:sz w:val="20"/>
                <w:szCs w:val="24"/>
                <w:lang w:val="en-US" w:eastAsia="zh-CN"/>
              </w:rPr>
              <w:t>3、</w:t>
            </w:r>
            <w:r>
              <w:rPr>
                <w:rFonts w:hint="eastAsia" w:ascii="仿宋" w:hAnsi="仿宋" w:eastAsia="仿宋" w:cs="仿宋"/>
                <w:color w:val="000000"/>
                <w:sz w:val="20"/>
                <w:szCs w:val="24"/>
              </w:rPr>
              <w:t>材料：实木多层免漆板（厚度18mm）</w:t>
            </w:r>
          </w:p>
          <w:p w14:paraId="28C6AE44">
            <w:pPr>
              <w:numPr>
                <w:ilvl w:val="0"/>
                <w:numId w:val="0"/>
              </w:numPr>
              <w:spacing w:beforeLines="0" w:afterLines="0"/>
              <w:ind w:leftChars="0"/>
              <w:jc w:val="left"/>
              <w:rPr>
                <w:rFonts w:hint="eastAsia" w:ascii="仿宋" w:hAnsi="仿宋" w:eastAsia="仿宋" w:cs="仿宋"/>
                <w:color w:val="000000"/>
                <w:sz w:val="20"/>
                <w:szCs w:val="24"/>
              </w:rPr>
            </w:pPr>
            <w:r>
              <w:rPr>
                <w:rFonts w:hint="eastAsia" w:ascii="仿宋" w:hAnsi="仿宋" w:eastAsia="仿宋" w:cs="仿宋"/>
                <w:color w:val="000000"/>
                <w:sz w:val="20"/>
                <w:szCs w:val="24"/>
              </w:rPr>
              <w:t>4、工艺：框架制作、组装、背板、封板</w:t>
            </w:r>
          </w:p>
        </w:tc>
        <w:tc>
          <w:tcPr>
            <w:tcW w:w="477" w:type="pct"/>
            <w:tcBorders>
              <w:top w:val="single" w:color="auto" w:sz="6" w:space="0"/>
              <w:left w:val="single" w:color="auto" w:sz="6" w:space="0"/>
              <w:bottom w:val="single" w:color="auto" w:sz="6" w:space="0"/>
              <w:right w:val="single" w:color="auto" w:sz="6" w:space="0"/>
              <w:tl2br w:val="nil"/>
              <w:tr2bl w:val="nil"/>
            </w:tcBorders>
            <w:noWrap w:val="0"/>
            <w:vAlign w:val="top"/>
          </w:tcPr>
          <w:p w14:paraId="711E173F">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组</w:t>
            </w: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top"/>
          </w:tcPr>
          <w:p w14:paraId="5642234A">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1</w:t>
            </w:r>
          </w:p>
        </w:tc>
        <w:tc>
          <w:tcPr>
            <w:tcW w:w="521" w:type="pct"/>
            <w:tcBorders>
              <w:top w:val="single" w:color="auto" w:sz="6" w:space="0"/>
              <w:left w:val="single" w:color="auto" w:sz="6" w:space="0"/>
              <w:bottom w:val="single" w:color="auto" w:sz="6" w:space="0"/>
              <w:right w:val="single" w:color="auto" w:sz="6" w:space="0"/>
              <w:tl2br w:val="nil"/>
              <w:tr2bl w:val="nil"/>
            </w:tcBorders>
            <w:noWrap w:val="0"/>
            <w:vAlign w:val="top"/>
          </w:tcPr>
          <w:p w14:paraId="22B77C42">
            <w:pPr>
              <w:spacing w:beforeLines="0" w:afterLines="0"/>
              <w:jc w:val="center"/>
              <w:rPr>
                <w:rFonts w:hint="eastAsia" w:ascii="仿宋" w:hAnsi="仿宋" w:eastAsia="仿宋" w:cs="仿宋"/>
                <w:color w:val="000000"/>
                <w:sz w:val="20"/>
                <w:szCs w:val="24"/>
              </w:rPr>
            </w:pPr>
          </w:p>
        </w:tc>
        <w:tc>
          <w:tcPr>
            <w:tcW w:w="561" w:type="pct"/>
            <w:tcBorders>
              <w:top w:val="single" w:color="auto" w:sz="6" w:space="0"/>
              <w:left w:val="single" w:color="auto" w:sz="6" w:space="0"/>
              <w:bottom w:val="single" w:color="auto" w:sz="6" w:space="0"/>
              <w:right w:val="single" w:color="auto" w:sz="6" w:space="0"/>
              <w:tl2br w:val="nil"/>
              <w:tr2bl w:val="nil"/>
            </w:tcBorders>
            <w:noWrap w:val="0"/>
            <w:vAlign w:val="top"/>
          </w:tcPr>
          <w:p w14:paraId="7F4A7B3E">
            <w:pPr>
              <w:spacing w:beforeLines="0" w:afterLines="0"/>
              <w:jc w:val="center"/>
              <w:rPr>
                <w:rFonts w:hint="eastAsia" w:ascii="仿宋" w:hAnsi="仿宋" w:eastAsia="仿宋" w:cs="仿宋"/>
                <w:color w:val="000000"/>
                <w:sz w:val="20"/>
                <w:szCs w:val="24"/>
              </w:rPr>
            </w:pPr>
          </w:p>
        </w:tc>
      </w:tr>
      <w:tr w14:paraId="6398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9" w:type="pct"/>
            <w:tcBorders>
              <w:top w:val="nil"/>
              <w:left w:val="single" w:color="auto" w:sz="6" w:space="0"/>
              <w:bottom w:val="single" w:color="auto" w:sz="6" w:space="0"/>
              <w:right w:val="nil"/>
              <w:tl2br w:val="nil"/>
              <w:tr2bl w:val="nil"/>
            </w:tcBorders>
            <w:noWrap w:val="0"/>
            <w:vAlign w:val="top"/>
          </w:tcPr>
          <w:p w14:paraId="695FED7E">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3</w:t>
            </w:r>
          </w:p>
        </w:tc>
        <w:tc>
          <w:tcPr>
            <w:tcW w:w="727" w:type="pct"/>
            <w:tcBorders>
              <w:top w:val="single" w:color="auto" w:sz="6" w:space="0"/>
              <w:left w:val="single" w:color="auto" w:sz="6" w:space="0"/>
              <w:bottom w:val="single" w:color="auto" w:sz="6" w:space="0"/>
              <w:right w:val="single" w:color="auto" w:sz="6" w:space="0"/>
              <w:tl2br w:val="nil"/>
              <w:tr2bl w:val="nil"/>
            </w:tcBorders>
            <w:noWrap w:val="0"/>
            <w:vAlign w:val="top"/>
          </w:tcPr>
          <w:p w14:paraId="6E43CBAF">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辅材</w:t>
            </w:r>
          </w:p>
        </w:tc>
        <w:tc>
          <w:tcPr>
            <w:tcW w:w="1956" w:type="pct"/>
            <w:tcBorders>
              <w:top w:val="single" w:color="auto" w:sz="6" w:space="0"/>
              <w:left w:val="single" w:color="auto" w:sz="6" w:space="0"/>
              <w:bottom w:val="single" w:color="auto" w:sz="6" w:space="0"/>
              <w:right w:val="single" w:color="auto" w:sz="6" w:space="0"/>
              <w:tl2br w:val="nil"/>
              <w:tr2bl w:val="nil"/>
            </w:tcBorders>
            <w:noWrap w:val="0"/>
            <w:vAlign w:val="top"/>
          </w:tcPr>
          <w:p w14:paraId="4C7F64E0">
            <w:pPr>
              <w:spacing w:beforeLines="0" w:afterLines="0"/>
              <w:jc w:val="left"/>
              <w:rPr>
                <w:rFonts w:hint="eastAsia" w:ascii="仿宋" w:hAnsi="仿宋" w:eastAsia="仿宋" w:cs="仿宋"/>
                <w:color w:val="000000"/>
                <w:sz w:val="20"/>
                <w:szCs w:val="24"/>
              </w:rPr>
            </w:pPr>
            <w:r>
              <w:rPr>
                <w:rFonts w:hint="eastAsia" w:ascii="仿宋" w:hAnsi="仿宋" w:eastAsia="仿宋" w:cs="仿宋"/>
                <w:color w:val="000000"/>
                <w:sz w:val="20"/>
                <w:szCs w:val="24"/>
              </w:rPr>
              <w:t>1、辅材</w:t>
            </w:r>
          </w:p>
        </w:tc>
        <w:tc>
          <w:tcPr>
            <w:tcW w:w="477" w:type="pct"/>
            <w:tcBorders>
              <w:top w:val="single" w:color="auto" w:sz="6" w:space="0"/>
              <w:left w:val="single" w:color="auto" w:sz="6" w:space="0"/>
              <w:bottom w:val="single" w:color="auto" w:sz="6" w:space="0"/>
              <w:right w:val="single" w:color="auto" w:sz="6" w:space="0"/>
              <w:tl2br w:val="nil"/>
              <w:tr2bl w:val="nil"/>
            </w:tcBorders>
            <w:noWrap w:val="0"/>
            <w:vAlign w:val="top"/>
          </w:tcPr>
          <w:p w14:paraId="57ACE342">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项</w:t>
            </w: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top"/>
          </w:tcPr>
          <w:p w14:paraId="5A39DD16">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1</w:t>
            </w:r>
          </w:p>
        </w:tc>
        <w:tc>
          <w:tcPr>
            <w:tcW w:w="521" w:type="pct"/>
            <w:tcBorders>
              <w:top w:val="single" w:color="auto" w:sz="6" w:space="0"/>
              <w:left w:val="single" w:color="auto" w:sz="6" w:space="0"/>
              <w:bottom w:val="single" w:color="auto" w:sz="6" w:space="0"/>
              <w:right w:val="single" w:color="auto" w:sz="6" w:space="0"/>
              <w:tl2br w:val="nil"/>
              <w:tr2bl w:val="nil"/>
            </w:tcBorders>
            <w:noWrap w:val="0"/>
            <w:vAlign w:val="top"/>
          </w:tcPr>
          <w:p w14:paraId="635711D0">
            <w:pPr>
              <w:spacing w:beforeLines="0" w:afterLines="0"/>
              <w:jc w:val="center"/>
              <w:rPr>
                <w:rFonts w:hint="eastAsia" w:ascii="仿宋" w:hAnsi="仿宋" w:eastAsia="仿宋" w:cs="仿宋"/>
                <w:color w:val="000000"/>
                <w:sz w:val="20"/>
                <w:szCs w:val="24"/>
              </w:rPr>
            </w:pPr>
          </w:p>
        </w:tc>
        <w:tc>
          <w:tcPr>
            <w:tcW w:w="561" w:type="pct"/>
            <w:tcBorders>
              <w:top w:val="single" w:color="auto" w:sz="6" w:space="0"/>
              <w:left w:val="single" w:color="auto" w:sz="6" w:space="0"/>
              <w:bottom w:val="single" w:color="auto" w:sz="6" w:space="0"/>
              <w:right w:val="single" w:color="auto" w:sz="6" w:space="0"/>
              <w:tl2br w:val="nil"/>
              <w:tr2bl w:val="nil"/>
            </w:tcBorders>
            <w:noWrap w:val="0"/>
            <w:vAlign w:val="top"/>
          </w:tcPr>
          <w:p w14:paraId="5BAA5D22">
            <w:pPr>
              <w:spacing w:beforeLines="0" w:afterLines="0"/>
              <w:jc w:val="center"/>
              <w:rPr>
                <w:rFonts w:hint="eastAsia" w:ascii="仿宋" w:hAnsi="仿宋" w:eastAsia="仿宋" w:cs="仿宋"/>
                <w:color w:val="000000"/>
                <w:sz w:val="20"/>
                <w:szCs w:val="24"/>
              </w:rPr>
            </w:pPr>
          </w:p>
        </w:tc>
      </w:tr>
      <w:tr w14:paraId="6D8D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9" w:type="pct"/>
            <w:tcBorders>
              <w:top w:val="single" w:color="auto" w:sz="6" w:space="0"/>
              <w:left w:val="single" w:color="auto" w:sz="6" w:space="0"/>
              <w:bottom w:val="single" w:color="auto" w:sz="6" w:space="0"/>
              <w:right w:val="single" w:color="auto" w:sz="6" w:space="0"/>
              <w:tl2br w:val="nil"/>
              <w:tr2bl w:val="nil"/>
            </w:tcBorders>
            <w:noWrap w:val="0"/>
            <w:vAlign w:val="top"/>
          </w:tcPr>
          <w:p w14:paraId="17FAB074">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4</w:t>
            </w:r>
          </w:p>
        </w:tc>
        <w:tc>
          <w:tcPr>
            <w:tcW w:w="727" w:type="pct"/>
            <w:tcBorders>
              <w:top w:val="single" w:color="auto" w:sz="6" w:space="0"/>
              <w:left w:val="single" w:color="auto" w:sz="6" w:space="0"/>
              <w:bottom w:val="single" w:color="auto" w:sz="6" w:space="0"/>
              <w:right w:val="single" w:color="auto" w:sz="6" w:space="0"/>
              <w:tl2br w:val="nil"/>
              <w:tr2bl w:val="nil"/>
            </w:tcBorders>
            <w:noWrap w:val="0"/>
            <w:vAlign w:val="top"/>
          </w:tcPr>
          <w:p w14:paraId="3C30B0BD">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垃圾清运及现场清洁</w:t>
            </w:r>
          </w:p>
        </w:tc>
        <w:tc>
          <w:tcPr>
            <w:tcW w:w="1956" w:type="pct"/>
            <w:tcBorders>
              <w:top w:val="single" w:color="auto" w:sz="6" w:space="0"/>
              <w:left w:val="single" w:color="auto" w:sz="6" w:space="0"/>
              <w:bottom w:val="single" w:color="auto" w:sz="6" w:space="0"/>
              <w:right w:val="single" w:color="auto" w:sz="6" w:space="0"/>
              <w:tl2br w:val="nil"/>
              <w:tr2bl w:val="nil"/>
            </w:tcBorders>
            <w:noWrap w:val="0"/>
            <w:vAlign w:val="top"/>
          </w:tcPr>
          <w:p w14:paraId="42BE450C">
            <w:pPr>
              <w:spacing w:beforeLines="0" w:afterLines="0"/>
              <w:jc w:val="left"/>
              <w:rPr>
                <w:rFonts w:hint="eastAsia" w:ascii="仿宋" w:hAnsi="仿宋" w:eastAsia="仿宋" w:cs="仿宋"/>
                <w:color w:val="000000"/>
                <w:sz w:val="20"/>
                <w:szCs w:val="24"/>
              </w:rPr>
            </w:pPr>
            <w:r>
              <w:rPr>
                <w:rFonts w:hint="eastAsia" w:ascii="仿宋" w:hAnsi="仿宋" w:eastAsia="仿宋" w:cs="仿宋"/>
                <w:color w:val="000000"/>
                <w:sz w:val="20"/>
                <w:szCs w:val="24"/>
              </w:rPr>
              <w:t>1、施工完毕后清洁现场，无残留垃圾，恢复周边整洁</w:t>
            </w:r>
          </w:p>
        </w:tc>
        <w:tc>
          <w:tcPr>
            <w:tcW w:w="477" w:type="pct"/>
            <w:tcBorders>
              <w:top w:val="single" w:color="auto" w:sz="6" w:space="0"/>
              <w:left w:val="nil"/>
              <w:bottom w:val="single" w:color="auto" w:sz="6" w:space="0"/>
              <w:right w:val="single" w:color="auto" w:sz="6" w:space="0"/>
              <w:tl2br w:val="nil"/>
              <w:tr2bl w:val="nil"/>
            </w:tcBorders>
            <w:noWrap w:val="0"/>
            <w:vAlign w:val="top"/>
          </w:tcPr>
          <w:p w14:paraId="5492582D">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项</w:t>
            </w:r>
          </w:p>
        </w:tc>
        <w:tc>
          <w:tcPr>
            <w:tcW w:w="487" w:type="pct"/>
            <w:tcBorders>
              <w:top w:val="single" w:color="auto" w:sz="6" w:space="0"/>
              <w:left w:val="single" w:color="auto" w:sz="6" w:space="0"/>
              <w:bottom w:val="single" w:color="auto" w:sz="6" w:space="0"/>
              <w:right w:val="single" w:color="auto" w:sz="6" w:space="0"/>
              <w:tl2br w:val="nil"/>
              <w:tr2bl w:val="nil"/>
            </w:tcBorders>
            <w:noWrap w:val="0"/>
            <w:vAlign w:val="top"/>
          </w:tcPr>
          <w:p w14:paraId="04D57D5F">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1</w:t>
            </w:r>
          </w:p>
        </w:tc>
        <w:tc>
          <w:tcPr>
            <w:tcW w:w="521" w:type="pct"/>
            <w:tcBorders>
              <w:top w:val="single" w:color="auto" w:sz="6" w:space="0"/>
              <w:left w:val="single" w:color="auto" w:sz="6" w:space="0"/>
              <w:bottom w:val="single" w:color="auto" w:sz="6" w:space="0"/>
              <w:right w:val="single" w:color="auto" w:sz="6" w:space="0"/>
              <w:tl2br w:val="nil"/>
              <w:tr2bl w:val="nil"/>
            </w:tcBorders>
            <w:noWrap w:val="0"/>
            <w:vAlign w:val="top"/>
          </w:tcPr>
          <w:p w14:paraId="6E17E442">
            <w:pPr>
              <w:spacing w:beforeLines="0" w:afterLines="0"/>
              <w:jc w:val="center"/>
              <w:rPr>
                <w:rFonts w:hint="eastAsia" w:ascii="仿宋" w:hAnsi="仿宋" w:eastAsia="仿宋" w:cs="仿宋"/>
                <w:color w:val="000000"/>
                <w:sz w:val="20"/>
                <w:szCs w:val="24"/>
              </w:rPr>
            </w:pPr>
          </w:p>
        </w:tc>
        <w:tc>
          <w:tcPr>
            <w:tcW w:w="561" w:type="pct"/>
            <w:tcBorders>
              <w:top w:val="single" w:color="auto" w:sz="6" w:space="0"/>
              <w:left w:val="single" w:color="auto" w:sz="6" w:space="0"/>
              <w:bottom w:val="single" w:color="auto" w:sz="6" w:space="0"/>
              <w:right w:val="single" w:color="auto" w:sz="6" w:space="0"/>
              <w:tl2br w:val="nil"/>
              <w:tr2bl w:val="nil"/>
            </w:tcBorders>
            <w:noWrap w:val="0"/>
            <w:vAlign w:val="top"/>
          </w:tcPr>
          <w:p w14:paraId="5F5F9EEC">
            <w:pPr>
              <w:spacing w:beforeLines="0" w:afterLines="0"/>
              <w:jc w:val="center"/>
              <w:rPr>
                <w:rFonts w:hint="eastAsia" w:ascii="仿宋" w:hAnsi="仿宋" w:eastAsia="仿宋" w:cs="仿宋"/>
                <w:color w:val="000000"/>
                <w:sz w:val="20"/>
                <w:szCs w:val="24"/>
              </w:rPr>
            </w:pPr>
          </w:p>
        </w:tc>
      </w:tr>
      <w:tr w14:paraId="6F19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9" w:type="pct"/>
            <w:tcBorders>
              <w:top w:val="single" w:color="auto" w:sz="6" w:space="0"/>
              <w:left w:val="single" w:color="auto" w:sz="6" w:space="0"/>
              <w:bottom w:val="single" w:color="auto" w:sz="6" w:space="0"/>
              <w:right w:val="single" w:color="auto" w:sz="6" w:space="0"/>
              <w:tl2br w:val="nil"/>
              <w:tr2bl w:val="nil"/>
            </w:tcBorders>
            <w:noWrap w:val="0"/>
            <w:vAlign w:val="top"/>
          </w:tcPr>
          <w:p w14:paraId="3252092A">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5</w:t>
            </w:r>
          </w:p>
        </w:tc>
        <w:tc>
          <w:tcPr>
            <w:tcW w:w="4169" w:type="pct"/>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0E0FDCCE">
            <w:pPr>
              <w:spacing w:beforeLines="0" w:afterLines="0"/>
              <w:jc w:val="center"/>
              <w:rPr>
                <w:rFonts w:hint="eastAsia" w:ascii="仿宋" w:hAnsi="仿宋" w:eastAsia="仿宋" w:cs="仿宋"/>
                <w:color w:val="000000"/>
                <w:sz w:val="20"/>
                <w:szCs w:val="24"/>
              </w:rPr>
            </w:pPr>
            <w:r>
              <w:rPr>
                <w:rFonts w:hint="eastAsia" w:ascii="仿宋" w:hAnsi="仿宋" w:eastAsia="仿宋" w:cs="仿宋"/>
                <w:color w:val="000000"/>
                <w:sz w:val="20"/>
                <w:szCs w:val="24"/>
              </w:rPr>
              <w:t>合计</w:t>
            </w:r>
          </w:p>
        </w:tc>
        <w:tc>
          <w:tcPr>
            <w:tcW w:w="561" w:type="pct"/>
            <w:tcBorders>
              <w:top w:val="single" w:color="auto" w:sz="6" w:space="0"/>
              <w:left w:val="single" w:color="auto" w:sz="6" w:space="0"/>
              <w:bottom w:val="single" w:color="auto" w:sz="6" w:space="0"/>
              <w:right w:val="single" w:color="auto" w:sz="6" w:space="0"/>
              <w:tl2br w:val="nil"/>
              <w:tr2bl w:val="nil"/>
            </w:tcBorders>
            <w:noWrap w:val="0"/>
            <w:vAlign w:val="top"/>
          </w:tcPr>
          <w:p w14:paraId="7E36B2E3">
            <w:pPr>
              <w:spacing w:beforeLines="0" w:afterLines="0"/>
              <w:jc w:val="center"/>
              <w:rPr>
                <w:rFonts w:hint="eastAsia" w:ascii="仿宋" w:hAnsi="仿宋" w:eastAsia="仿宋" w:cs="仿宋"/>
                <w:color w:val="000000"/>
                <w:sz w:val="20"/>
                <w:szCs w:val="24"/>
              </w:rPr>
            </w:pPr>
            <w:bookmarkStart w:id="0" w:name="_GoBack"/>
            <w:bookmarkEnd w:id="0"/>
          </w:p>
        </w:tc>
      </w:tr>
    </w:tbl>
    <w:p w14:paraId="6BF78C9F">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8C5F6"/>
    <w:multiLevelType w:val="singleLevel"/>
    <w:tmpl w:val="E1D8C5F6"/>
    <w:lvl w:ilvl="0" w:tentative="0">
      <w:start w:val="1"/>
      <w:numFmt w:val="decimal"/>
      <w:suff w:val="nothing"/>
      <w:lvlText w:val="%1、"/>
      <w:lvlJc w:val="left"/>
    </w:lvl>
  </w:abstractNum>
  <w:abstractNum w:abstractNumId="1">
    <w:nsid w:val="118602BF"/>
    <w:multiLevelType w:val="singleLevel"/>
    <w:tmpl w:val="118602B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F401B3"/>
    <w:rsid w:val="05456992"/>
    <w:rsid w:val="056C0631"/>
    <w:rsid w:val="06543448"/>
    <w:rsid w:val="06AB172E"/>
    <w:rsid w:val="07604706"/>
    <w:rsid w:val="07830C87"/>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121331"/>
    <w:rsid w:val="12C50511"/>
    <w:rsid w:val="131018D8"/>
    <w:rsid w:val="1483335E"/>
    <w:rsid w:val="1487792B"/>
    <w:rsid w:val="14922675"/>
    <w:rsid w:val="14D827D3"/>
    <w:rsid w:val="15091AF6"/>
    <w:rsid w:val="163836F0"/>
    <w:rsid w:val="16D63B17"/>
    <w:rsid w:val="18660E62"/>
    <w:rsid w:val="19406B43"/>
    <w:rsid w:val="194B1768"/>
    <w:rsid w:val="19F73F01"/>
    <w:rsid w:val="1A662151"/>
    <w:rsid w:val="1A8769F4"/>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E5C1A86"/>
    <w:rsid w:val="2E652B53"/>
    <w:rsid w:val="2E8157DC"/>
    <w:rsid w:val="2EE116CD"/>
    <w:rsid w:val="2F302096"/>
    <w:rsid w:val="2F3A79D0"/>
    <w:rsid w:val="2FC326B9"/>
    <w:rsid w:val="2FE113DD"/>
    <w:rsid w:val="30A32DD3"/>
    <w:rsid w:val="313A5A38"/>
    <w:rsid w:val="317760CB"/>
    <w:rsid w:val="31B447D1"/>
    <w:rsid w:val="31C205E6"/>
    <w:rsid w:val="32AE2918"/>
    <w:rsid w:val="32C61A89"/>
    <w:rsid w:val="32CE4EB9"/>
    <w:rsid w:val="333B777A"/>
    <w:rsid w:val="33823753"/>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91B410A"/>
    <w:rsid w:val="496C5102"/>
    <w:rsid w:val="4A6C0C97"/>
    <w:rsid w:val="4ACA03B1"/>
    <w:rsid w:val="4AD849ED"/>
    <w:rsid w:val="4CC4568A"/>
    <w:rsid w:val="4CF87218"/>
    <w:rsid w:val="4D92310A"/>
    <w:rsid w:val="4E143CB5"/>
    <w:rsid w:val="4EED611E"/>
    <w:rsid w:val="4F46070C"/>
    <w:rsid w:val="4FB4610D"/>
    <w:rsid w:val="4FFB7CBC"/>
    <w:rsid w:val="506D57DC"/>
    <w:rsid w:val="50895F8F"/>
    <w:rsid w:val="50E9657C"/>
    <w:rsid w:val="532175A1"/>
    <w:rsid w:val="55A03EEB"/>
    <w:rsid w:val="55EA5046"/>
    <w:rsid w:val="55F622FB"/>
    <w:rsid w:val="565A678F"/>
    <w:rsid w:val="56D13F4F"/>
    <w:rsid w:val="59552884"/>
    <w:rsid w:val="59983E95"/>
    <w:rsid w:val="59A64D1A"/>
    <w:rsid w:val="59F80546"/>
    <w:rsid w:val="5A02027F"/>
    <w:rsid w:val="5A06311D"/>
    <w:rsid w:val="5AF47194"/>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BE6600"/>
    <w:rsid w:val="698937D7"/>
    <w:rsid w:val="6A033CF5"/>
    <w:rsid w:val="6AEA3D0D"/>
    <w:rsid w:val="6B2D5D6A"/>
    <w:rsid w:val="6B40663A"/>
    <w:rsid w:val="6BAD42C1"/>
    <w:rsid w:val="6C5D448C"/>
    <w:rsid w:val="6C866040"/>
    <w:rsid w:val="6C9E0E60"/>
    <w:rsid w:val="6CE95D1F"/>
    <w:rsid w:val="6D0A4B1A"/>
    <w:rsid w:val="6EEE3AC1"/>
    <w:rsid w:val="6FF44A4B"/>
    <w:rsid w:val="70F43DA3"/>
    <w:rsid w:val="7121017E"/>
    <w:rsid w:val="71305D34"/>
    <w:rsid w:val="7148570A"/>
    <w:rsid w:val="714A6D87"/>
    <w:rsid w:val="715E76DD"/>
    <w:rsid w:val="71A61200"/>
    <w:rsid w:val="721910BE"/>
    <w:rsid w:val="72B77225"/>
    <w:rsid w:val="73291A9C"/>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1044</Words>
  <Characters>1115</Characters>
  <Lines>5</Lines>
  <Paragraphs>1</Paragraphs>
  <TotalTime>26</TotalTime>
  <ScaleCrop>false</ScaleCrop>
  <LinksUpToDate>false</LinksUpToDate>
  <CharactersWithSpaces>1115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2026-02-25T06:53:20Z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