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6EE63">
      <w:pPr>
        <w:adjustRightInd w:val="0"/>
        <w:spacing w:line="370" w:lineRule="exact"/>
        <w:jc w:val="left"/>
        <w:rPr>
          <w:rFonts w:ascii="宋体" w:hAnsi="宋体" w:eastAsia="宋体" w:cs="宋体"/>
          <w:sz w:val="44"/>
          <w:szCs w:val="44"/>
        </w:rPr>
      </w:pPr>
    </w:p>
    <w:p w14:paraId="1A1E2B34">
      <w:pPr>
        <w:adjustRightInd w:val="0"/>
        <w:spacing w:line="370" w:lineRule="exact"/>
        <w:jc w:val="center"/>
        <w:rPr>
          <w:rFonts w:cs="宋体" w:asciiTheme="majorEastAsia" w:hAnsiTheme="majorEastAsia" w:eastAsiaTheme="majorEastAsia"/>
          <w:sz w:val="36"/>
          <w:szCs w:val="36"/>
        </w:rPr>
      </w:pPr>
    </w:p>
    <w:p w14:paraId="7B56EBCC">
      <w:pPr>
        <w:adjustRightInd w:val="0"/>
        <w:spacing w:line="370" w:lineRule="exact"/>
        <w:jc w:val="center"/>
        <w:rPr>
          <w:rFonts w:ascii="黑体" w:hAnsi="黑体" w:eastAsia="黑体" w:cs="MS Mincho"/>
          <w:sz w:val="36"/>
          <w:szCs w:val="36"/>
        </w:rPr>
      </w:pPr>
      <w:r>
        <w:rPr>
          <w:rFonts w:hint="eastAsia" w:ascii="黑体" w:hAnsi="黑体" w:eastAsia="黑体" w:cs="宋体"/>
          <w:sz w:val="36"/>
          <w:szCs w:val="36"/>
          <w:lang w:val="en-US" w:eastAsia="zh-CN"/>
        </w:rPr>
        <w:t>内窥镜清洗消毒追溯系统</w:t>
      </w:r>
      <w:r>
        <w:rPr>
          <w:rFonts w:hint="eastAsia" w:ascii="黑体" w:hAnsi="黑体" w:eastAsia="黑体" w:cs="宋体"/>
          <w:sz w:val="36"/>
          <w:szCs w:val="36"/>
          <w:lang w:val="en-US" w:eastAsia="zh-CN"/>
        </w:rPr>
        <w:tab/>
      </w:r>
      <w:r>
        <w:rPr>
          <w:rFonts w:hint="eastAsia" w:ascii="黑体" w:hAnsi="黑体" w:eastAsia="黑体" w:cs="宋体"/>
          <w:sz w:val="36"/>
          <w:szCs w:val="36"/>
        </w:rPr>
        <w:t>维保</w:t>
      </w:r>
      <w:r>
        <w:rPr>
          <w:rFonts w:ascii="黑体" w:hAnsi="黑体" w:eastAsia="黑体" w:cs="宋体"/>
          <w:sz w:val="36"/>
          <w:szCs w:val="36"/>
        </w:rPr>
        <w:t>项</w:t>
      </w:r>
      <w:r>
        <w:rPr>
          <w:rFonts w:hint="eastAsia" w:ascii="黑体" w:hAnsi="黑体" w:eastAsia="黑体" w:cs="MS Mincho"/>
          <w:sz w:val="36"/>
          <w:szCs w:val="36"/>
        </w:rPr>
        <w:t>目</w:t>
      </w:r>
    </w:p>
    <w:p w14:paraId="757C98DB">
      <w:pPr>
        <w:adjustRightInd w:val="0"/>
        <w:spacing w:line="370" w:lineRule="exact"/>
        <w:jc w:val="left"/>
        <w:rPr>
          <w:rFonts w:cs="MS Mincho" w:asciiTheme="majorEastAsia" w:hAnsiTheme="majorEastAsia" w:eastAsiaTheme="majorEastAsia"/>
          <w:sz w:val="36"/>
          <w:szCs w:val="36"/>
        </w:rPr>
      </w:pPr>
    </w:p>
    <w:p w14:paraId="1DE09849">
      <w:pPr>
        <w:adjustRightInd w:val="0"/>
        <w:spacing w:line="370" w:lineRule="exact"/>
        <w:jc w:val="left"/>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   </w:t>
      </w:r>
      <w:r>
        <w:rPr>
          <w:rFonts w:hint="eastAsia" w:ascii="仿宋" w:hAnsi="仿宋" w:eastAsia="仿宋"/>
          <w:b/>
          <w:color w:val="000000" w:themeColor="text1"/>
          <w:sz w:val="28"/>
          <w:szCs w:val="28"/>
          <w:lang w:val="en-US" w:eastAsia="zh-CN"/>
          <w14:textFill>
            <w14:solidFill>
              <w14:schemeClr w14:val="tx1"/>
            </w14:solidFill>
          </w14:textFill>
        </w:rPr>
        <w:t xml:space="preserve"> </w:t>
      </w:r>
      <w:r>
        <w:rPr>
          <w:rFonts w:hint="eastAsia" w:ascii="仿宋" w:hAnsi="仿宋" w:eastAsia="仿宋"/>
          <w:b/>
          <w:color w:val="000000" w:themeColor="text1"/>
          <w:sz w:val="28"/>
          <w:szCs w:val="28"/>
          <w14:textFill>
            <w14:solidFill>
              <w14:schemeClr w14:val="tx1"/>
            </w14:solidFill>
          </w14:textFill>
        </w:rPr>
        <w:t>内窥镜清洗消毒追溯系统</w:t>
      </w:r>
      <w:r>
        <w:rPr>
          <w:rFonts w:hint="eastAsia" w:ascii="仿宋" w:hAnsi="仿宋" w:eastAsia="仿宋"/>
          <w:b/>
          <w:color w:val="000000" w:themeColor="text1"/>
          <w:sz w:val="28"/>
          <w:szCs w:val="28"/>
          <w14:textFill>
            <w14:solidFill>
              <w14:schemeClr w14:val="tx1"/>
            </w14:solidFill>
          </w14:textFill>
        </w:rPr>
        <w:tab/>
      </w:r>
      <w:r>
        <w:rPr>
          <w:rFonts w:hint="eastAsia" w:ascii="仿宋" w:hAnsi="仿宋" w:eastAsia="仿宋"/>
          <w:b/>
          <w:color w:val="000000" w:themeColor="text1"/>
          <w:sz w:val="28"/>
          <w:szCs w:val="28"/>
          <w14:textFill>
            <w14:solidFill>
              <w14:schemeClr w14:val="tx1"/>
            </w14:solidFill>
          </w14:textFill>
        </w:rPr>
        <w:t>维保比价方案具体要求如下：</w:t>
      </w:r>
    </w:p>
    <w:p w14:paraId="73C82F0D">
      <w:pPr>
        <w:adjustRightInd w:val="0"/>
        <w:spacing w:line="570" w:lineRule="exact"/>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一、项目概况及要求：</w:t>
      </w:r>
    </w:p>
    <w:p w14:paraId="554E7234">
      <w:pPr>
        <w:spacing w:line="56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对医院内窥镜清洗消毒追溯系统项目进行维保，定期对软件进行巡检，根据临床使用科室需求完成相关数据统计</w:t>
      </w:r>
      <w:r>
        <w:rPr>
          <w:rFonts w:hint="eastAsia" w:ascii="仿宋" w:hAnsi="仿宋" w:eastAsia="仿宋"/>
          <w:sz w:val="28"/>
          <w:szCs w:val="28"/>
          <w:lang w:val="en-US" w:eastAsia="zh-CN"/>
        </w:rPr>
        <w:t>，在维保期内提供软件同版本升级或新增功能服务</w:t>
      </w:r>
      <w:bookmarkStart w:id="6" w:name="_GoBack"/>
      <w:bookmarkEnd w:id="6"/>
      <w:r>
        <w:rPr>
          <w:rFonts w:hint="eastAsia" w:ascii="仿宋" w:hAnsi="仿宋" w:eastAsia="仿宋"/>
          <w:sz w:val="28"/>
          <w:szCs w:val="28"/>
          <w:lang w:val="en-US" w:eastAsia="zh-CN"/>
        </w:rPr>
        <w:t>。</w:t>
      </w:r>
    </w:p>
    <w:p w14:paraId="26C55E66">
      <w:pPr>
        <w:adjustRightInd w:val="0"/>
        <w:spacing w:line="560" w:lineRule="exact"/>
        <w:rPr>
          <w:rFonts w:ascii="仿宋" w:hAnsi="仿宋" w:eastAsia="仿宋" w:cs="宋体"/>
          <w:b/>
          <w:kern w:val="0"/>
          <w:sz w:val="28"/>
          <w:szCs w:val="28"/>
        </w:rPr>
      </w:pPr>
      <w:r>
        <w:rPr>
          <w:rFonts w:hint="eastAsia" w:ascii="仿宋" w:hAnsi="仿宋" w:eastAsia="仿宋" w:cs="宋体"/>
          <w:b/>
          <w:kern w:val="0"/>
          <w:sz w:val="28"/>
          <w:szCs w:val="28"/>
        </w:rPr>
        <w:t>二、需提供材料：</w:t>
      </w:r>
    </w:p>
    <w:p w14:paraId="699FE266">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1.具有独立承担民事责任的能力（提供法人或者其他组织的营业执照，供应商如果是自然人的提供其身份证）；</w:t>
      </w:r>
    </w:p>
    <w:p w14:paraId="40D589CE">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2.具有履行合同所必需的设备和专业技术能力（根据项目需求提供履行合同所必需的设备和专业技术能力的证明材料或承诺函）；</w:t>
      </w:r>
    </w:p>
    <w:p w14:paraId="2B359F3B">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3.参加本次采购活动前三年在经营活动中没有重大违法记录（提供参加本次采购活动前3年内在经营活动中没有重大违法记录的书面声明）；</w:t>
      </w:r>
    </w:p>
    <w:p w14:paraId="16703E94">
      <w:pPr>
        <w:tabs>
          <w:tab w:val="left" w:pos="0"/>
        </w:tabs>
        <w:spacing w:line="560" w:lineRule="exact"/>
        <w:ind w:firstLine="560" w:firstLineChars="200"/>
        <w:jc w:val="left"/>
        <w:rPr>
          <w:rFonts w:ascii="仿宋" w:hAnsi="仿宋" w:eastAsia="仿宋"/>
          <w:sz w:val="28"/>
          <w:szCs w:val="28"/>
        </w:rPr>
      </w:pPr>
      <w:r>
        <w:rPr>
          <w:rFonts w:hint="eastAsia" w:ascii="仿宋" w:hAnsi="仿宋" w:eastAsia="仿宋"/>
          <w:sz w:val="28"/>
          <w:szCs w:val="28"/>
        </w:rPr>
        <w:t>4.比价人须提供法定代表人授权书原件、法定代表人身份证复印件、授权代表身份证复印件。（如果是法定代表人直接参与比价的可以不提供授权书）。</w:t>
      </w:r>
    </w:p>
    <w:p w14:paraId="4A65749C">
      <w:pPr>
        <w:tabs>
          <w:tab w:val="left" w:pos="0"/>
        </w:tabs>
        <w:spacing w:line="560" w:lineRule="exact"/>
        <w:jc w:val="left"/>
        <w:rPr>
          <w:rFonts w:ascii="仿宋" w:hAnsi="仿宋" w:eastAsia="仿宋"/>
          <w:sz w:val="28"/>
          <w:szCs w:val="28"/>
        </w:rPr>
      </w:pPr>
      <w:r>
        <w:rPr>
          <w:rFonts w:hint="eastAsia" w:ascii="仿宋" w:hAnsi="仿宋" w:eastAsia="仿宋"/>
          <w:b/>
          <w:color w:val="000000" w:themeColor="text1"/>
          <w:sz w:val="28"/>
          <w:szCs w:val="28"/>
          <w14:textFill>
            <w14:solidFill>
              <w14:schemeClr w14:val="tx1"/>
            </w14:solidFill>
          </w14:textFill>
        </w:rPr>
        <w:t>三</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交付</w:t>
      </w:r>
      <w:r>
        <w:rPr>
          <w:rFonts w:ascii="仿宋" w:hAnsi="仿宋" w:eastAsia="仿宋"/>
          <w:b/>
          <w:color w:val="000000" w:themeColor="text1"/>
          <w:sz w:val="28"/>
          <w:szCs w:val="28"/>
          <w14:textFill>
            <w14:solidFill>
              <w14:schemeClr w14:val="tx1"/>
            </w14:solidFill>
          </w14:textFill>
        </w:rPr>
        <w:t>期</w:t>
      </w:r>
      <w:r>
        <w:rPr>
          <w:rFonts w:hint="eastAsia" w:ascii="仿宋" w:hAnsi="仿宋" w:eastAsia="仿宋"/>
          <w:b/>
          <w:color w:val="000000" w:themeColor="text1"/>
          <w:sz w:val="28"/>
          <w:szCs w:val="28"/>
          <w14:textFill>
            <w14:solidFill>
              <w14:schemeClr w14:val="tx1"/>
            </w14:solidFill>
          </w14:textFill>
        </w:rPr>
        <w:t>、</w:t>
      </w:r>
      <w:r>
        <w:rPr>
          <w:rFonts w:ascii="仿宋" w:hAnsi="仿宋" w:eastAsia="仿宋"/>
          <w:b/>
          <w:color w:val="000000" w:themeColor="text1"/>
          <w:sz w:val="28"/>
          <w:szCs w:val="28"/>
          <w14:textFill>
            <w14:solidFill>
              <w14:schemeClr w14:val="tx1"/>
            </w14:solidFill>
          </w14:textFill>
        </w:rPr>
        <w:t>报价</w:t>
      </w:r>
      <w:r>
        <w:rPr>
          <w:rFonts w:hint="eastAsia" w:ascii="仿宋" w:hAnsi="仿宋" w:eastAsia="仿宋"/>
          <w:b/>
          <w:color w:val="000000" w:themeColor="text1"/>
          <w:sz w:val="28"/>
          <w:szCs w:val="28"/>
          <w14:textFill>
            <w14:solidFill>
              <w14:schemeClr w14:val="tx1"/>
            </w14:solidFill>
          </w14:textFill>
        </w:rPr>
        <w:t>方案、付款方式及特殊情况说明：</w:t>
      </w:r>
    </w:p>
    <w:p w14:paraId="2C8C44AC">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1.交付期：按行业规范实施，服从院方安排，交付期为10天（以</w:t>
      </w:r>
      <w:r>
        <w:rPr>
          <w:rFonts w:hint="eastAsia" w:ascii="仿宋" w:hAnsi="仿宋" w:eastAsia="仿宋" w:cs="宋体"/>
          <w:kern w:val="0"/>
          <w:sz w:val="28"/>
          <w:szCs w:val="28"/>
          <w:lang w:eastAsia="zh-CN"/>
        </w:rPr>
        <w:t>比价</w:t>
      </w:r>
      <w:r>
        <w:rPr>
          <w:rFonts w:hint="eastAsia" w:ascii="仿宋" w:hAnsi="仿宋" w:eastAsia="仿宋" w:cs="宋体"/>
          <w:kern w:val="0"/>
          <w:sz w:val="28"/>
          <w:szCs w:val="28"/>
        </w:rPr>
        <w:t>之日起计）</w:t>
      </w:r>
      <w:r>
        <w:rPr>
          <w:rFonts w:hint="eastAsia" w:ascii="仿宋" w:hAnsi="仿宋" w:eastAsia="仿宋"/>
          <w:sz w:val="28"/>
          <w:szCs w:val="28"/>
        </w:rPr>
        <w:t>。</w:t>
      </w:r>
    </w:p>
    <w:p w14:paraId="2AAB86E0">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2.报价方案：具体费用由比价单位自行报价。</w:t>
      </w:r>
    </w:p>
    <w:p w14:paraId="7C16FE0E">
      <w:pPr>
        <w:adjustRightInd w:val="0"/>
        <w:spacing w:line="560" w:lineRule="exact"/>
        <w:ind w:firstLine="560" w:firstLineChars="200"/>
        <w:jc w:val="left"/>
        <w:rPr>
          <w:rFonts w:ascii="仿宋" w:hAnsi="仿宋" w:eastAsia="仿宋" w:cs="宋体"/>
          <w:color w:val="FF0000"/>
          <w:kern w:val="0"/>
          <w:sz w:val="28"/>
          <w:szCs w:val="28"/>
        </w:rPr>
      </w:pPr>
      <w:r>
        <w:rPr>
          <w:rFonts w:hint="eastAsia" w:ascii="仿宋" w:hAnsi="仿宋" w:eastAsia="仿宋" w:cs="宋体"/>
          <w:kern w:val="0"/>
          <w:sz w:val="28"/>
          <w:szCs w:val="28"/>
        </w:rPr>
        <w:t>3.付款方式：</w:t>
      </w:r>
      <w:r>
        <w:rPr>
          <w:rFonts w:hint="eastAsia" w:ascii="仿宋" w:hAnsi="仿宋" w:eastAsia="仿宋"/>
          <w:color w:val="000000"/>
          <w:sz w:val="28"/>
          <w:szCs w:val="28"/>
        </w:rPr>
        <w:t>在合同签署后，甲方按每半年（六个月）对乙方维保服务行为进行考核，考核合格后，在3个月内，向乙方支付合同总金额50%；如考核不合格，甲方有权扣除当前半年的维保费用，并终止本合同。</w:t>
      </w:r>
    </w:p>
    <w:p w14:paraId="5D9A6CF2">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4.特殊情况说明：如中选单位无法满足院方需求整改超过三次的，院方有权单方面解除合同。</w:t>
      </w:r>
    </w:p>
    <w:p w14:paraId="139E0384">
      <w:pPr>
        <w:adjustRightInd w:val="0"/>
        <w:spacing w:line="560" w:lineRule="exact"/>
        <w:ind w:firstLine="562" w:firstLineChars="2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四、</w:t>
      </w:r>
      <w:r>
        <w:rPr>
          <w:rFonts w:hint="eastAsia" w:ascii="仿宋" w:hAnsi="仿宋" w:eastAsia="仿宋"/>
          <w:b/>
          <w:color w:val="000000" w:themeColor="text1"/>
          <w:sz w:val="28"/>
          <w:szCs w:val="28"/>
          <w14:textFill>
            <w14:solidFill>
              <w14:schemeClr w14:val="tx1"/>
            </w14:solidFill>
          </w14:textFill>
        </w:rPr>
        <w:t>资格审查方式及特殊情况说明：</w:t>
      </w:r>
    </w:p>
    <w:p w14:paraId="066481A8">
      <w:pPr>
        <w:adjustRightInd w:val="0"/>
        <w:spacing w:line="5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1.本次采用资格后审方式。</w:t>
      </w:r>
    </w:p>
    <w:p w14:paraId="16BFCD9E">
      <w:pPr>
        <w:adjustRightInd w:val="0"/>
        <w:spacing w:line="5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2.本次比价采用最低价法。</w:t>
      </w:r>
    </w:p>
    <w:p w14:paraId="2A37F92A">
      <w:pPr>
        <w:adjustRightInd w:val="0"/>
        <w:spacing w:line="360" w:lineRule="auto"/>
        <w:jc w:val="left"/>
        <w:rPr>
          <w:rFonts w:ascii="仿宋" w:hAnsi="仿宋" w:eastAsia="仿宋"/>
          <w:color w:val="000000" w:themeColor="text1"/>
          <w:sz w:val="32"/>
          <w14:textFill>
            <w14:solidFill>
              <w14:schemeClr w14:val="tx1"/>
            </w14:solidFill>
          </w14:textFill>
        </w:rPr>
      </w:pPr>
    </w:p>
    <w:p w14:paraId="2EDDC9B3">
      <w:pPr>
        <w:adjustRightInd w:val="0"/>
        <w:spacing w:line="360" w:lineRule="auto"/>
        <w:jc w:val="left"/>
        <w:rPr>
          <w:rFonts w:ascii="仿宋" w:hAnsi="仿宋" w:eastAsia="仿宋"/>
          <w:color w:val="000000" w:themeColor="text1"/>
          <w:sz w:val="32"/>
          <w14:textFill>
            <w14:solidFill>
              <w14:schemeClr w14:val="tx1"/>
            </w14:solidFill>
          </w14:textFill>
        </w:rPr>
      </w:pPr>
    </w:p>
    <w:p w14:paraId="5F8EB76C">
      <w:pPr>
        <w:adjustRightInd w:val="0"/>
        <w:spacing w:line="360" w:lineRule="auto"/>
        <w:jc w:val="left"/>
        <w:rPr>
          <w:rFonts w:ascii="仿宋" w:hAnsi="仿宋" w:eastAsia="仿宋"/>
          <w:color w:val="000000" w:themeColor="text1"/>
          <w:sz w:val="32"/>
          <w14:textFill>
            <w14:solidFill>
              <w14:schemeClr w14:val="tx1"/>
            </w14:solidFill>
          </w14:textFill>
        </w:rPr>
      </w:pPr>
    </w:p>
    <w:p w14:paraId="629CA043">
      <w:pPr>
        <w:adjustRightInd w:val="0"/>
        <w:spacing w:line="360" w:lineRule="auto"/>
        <w:jc w:val="left"/>
        <w:rPr>
          <w:rFonts w:ascii="仿宋" w:hAnsi="仿宋" w:eastAsia="仿宋"/>
          <w:color w:val="000000" w:themeColor="text1"/>
          <w:sz w:val="32"/>
          <w14:textFill>
            <w14:solidFill>
              <w14:schemeClr w14:val="tx1"/>
            </w14:solidFill>
          </w14:textFill>
        </w:rPr>
      </w:pPr>
    </w:p>
    <w:p w14:paraId="2C995B98">
      <w:pPr>
        <w:adjustRightInd w:val="0"/>
        <w:spacing w:line="360" w:lineRule="auto"/>
        <w:jc w:val="left"/>
        <w:rPr>
          <w:rFonts w:ascii="仿宋" w:hAnsi="仿宋" w:eastAsia="仿宋"/>
          <w:color w:val="000000" w:themeColor="text1"/>
          <w:sz w:val="32"/>
          <w14:textFill>
            <w14:solidFill>
              <w14:schemeClr w14:val="tx1"/>
            </w14:solidFill>
          </w14:textFill>
        </w:rPr>
      </w:pPr>
    </w:p>
    <w:p w14:paraId="2F3DF938">
      <w:pPr>
        <w:adjustRightInd w:val="0"/>
        <w:spacing w:line="360" w:lineRule="auto"/>
        <w:jc w:val="left"/>
        <w:rPr>
          <w:rFonts w:ascii="仿宋" w:hAnsi="仿宋" w:eastAsia="仿宋"/>
          <w:color w:val="000000" w:themeColor="text1"/>
          <w:sz w:val="32"/>
          <w14:textFill>
            <w14:solidFill>
              <w14:schemeClr w14:val="tx1"/>
            </w14:solidFill>
          </w14:textFill>
        </w:rPr>
      </w:pPr>
    </w:p>
    <w:p w14:paraId="7B09BDBD">
      <w:pPr>
        <w:adjustRightInd w:val="0"/>
        <w:spacing w:line="360" w:lineRule="auto"/>
        <w:jc w:val="left"/>
        <w:rPr>
          <w:rFonts w:ascii="仿宋" w:hAnsi="仿宋" w:eastAsia="仿宋"/>
          <w:color w:val="000000" w:themeColor="text1"/>
          <w:sz w:val="32"/>
          <w14:textFill>
            <w14:solidFill>
              <w14:schemeClr w14:val="tx1"/>
            </w14:solidFill>
          </w14:textFill>
        </w:rPr>
      </w:pPr>
    </w:p>
    <w:p w14:paraId="0A2ED695">
      <w:pPr>
        <w:adjustRightInd w:val="0"/>
        <w:spacing w:line="360" w:lineRule="auto"/>
        <w:jc w:val="left"/>
        <w:rPr>
          <w:rFonts w:ascii="仿宋" w:hAnsi="仿宋" w:eastAsia="仿宋"/>
          <w:color w:val="000000" w:themeColor="text1"/>
          <w:sz w:val="32"/>
          <w14:textFill>
            <w14:solidFill>
              <w14:schemeClr w14:val="tx1"/>
            </w14:solidFill>
          </w14:textFill>
        </w:rPr>
      </w:pPr>
    </w:p>
    <w:p w14:paraId="4E57E391">
      <w:pPr>
        <w:adjustRightInd w:val="0"/>
        <w:spacing w:line="360" w:lineRule="auto"/>
        <w:jc w:val="left"/>
        <w:rPr>
          <w:rFonts w:ascii="仿宋" w:hAnsi="仿宋" w:eastAsia="仿宋"/>
          <w:color w:val="000000" w:themeColor="text1"/>
          <w:sz w:val="32"/>
          <w14:textFill>
            <w14:solidFill>
              <w14:schemeClr w14:val="tx1"/>
            </w14:solidFill>
          </w14:textFill>
        </w:rPr>
      </w:pPr>
    </w:p>
    <w:p w14:paraId="4695890C">
      <w:pPr>
        <w:adjustRightInd w:val="0"/>
        <w:spacing w:line="360" w:lineRule="auto"/>
        <w:jc w:val="left"/>
        <w:rPr>
          <w:rFonts w:ascii="仿宋" w:hAnsi="仿宋" w:eastAsia="仿宋"/>
          <w:color w:val="000000" w:themeColor="text1"/>
          <w:sz w:val="32"/>
          <w14:textFill>
            <w14:solidFill>
              <w14:schemeClr w14:val="tx1"/>
            </w14:solidFill>
          </w14:textFill>
        </w:rPr>
      </w:pPr>
    </w:p>
    <w:p w14:paraId="6CD72C62">
      <w:pPr>
        <w:adjustRightInd w:val="0"/>
        <w:spacing w:line="360" w:lineRule="auto"/>
        <w:jc w:val="left"/>
        <w:rPr>
          <w:rFonts w:ascii="仿宋" w:hAnsi="仿宋" w:eastAsia="仿宋"/>
          <w:color w:val="000000" w:themeColor="text1"/>
          <w:sz w:val="32"/>
          <w14:textFill>
            <w14:solidFill>
              <w14:schemeClr w14:val="tx1"/>
            </w14:solidFill>
          </w14:textFill>
        </w:rPr>
      </w:pPr>
    </w:p>
    <w:p w14:paraId="1B932C63">
      <w:pPr>
        <w:adjustRightInd w:val="0"/>
        <w:spacing w:line="360" w:lineRule="auto"/>
        <w:jc w:val="left"/>
        <w:rPr>
          <w:rFonts w:ascii="仿宋" w:hAnsi="仿宋" w:eastAsia="仿宋"/>
          <w:color w:val="000000" w:themeColor="text1"/>
          <w:sz w:val="32"/>
          <w14:textFill>
            <w14:solidFill>
              <w14:schemeClr w14:val="tx1"/>
            </w14:solidFill>
          </w14:textFill>
        </w:rPr>
      </w:pPr>
    </w:p>
    <w:p w14:paraId="1AEDFC6F">
      <w:pPr>
        <w:adjustRightInd w:val="0"/>
        <w:spacing w:line="360" w:lineRule="auto"/>
        <w:jc w:val="left"/>
        <w:rPr>
          <w:rFonts w:ascii="仿宋" w:hAnsi="仿宋" w:eastAsia="仿宋"/>
          <w:color w:val="000000" w:themeColor="text1"/>
          <w:sz w:val="32"/>
          <w14:textFill>
            <w14:solidFill>
              <w14:schemeClr w14:val="tx1"/>
            </w14:solidFill>
          </w14:textFill>
        </w:rPr>
      </w:pPr>
    </w:p>
    <w:p w14:paraId="09BDEA27">
      <w:pPr>
        <w:adjustRightInd w:val="0"/>
        <w:spacing w:line="360" w:lineRule="auto"/>
        <w:jc w:val="left"/>
        <w:rPr>
          <w:rFonts w:ascii="仿宋" w:hAnsi="仿宋" w:eastAsia="仿宋"/>
          <w:color w:val="000000" w:themeColor="text1"/>
          <w:sz w:val="32"/>
          <w14:textFill>
            <w14:solidFill>
              <w14:schemeClr w14:val="tx1"/>
            </w14:solidFill>
          </w14:textFill>
        </w:rPr>
      </w:pPr>
    </w:p>
    <w:p w14:paraId="44C7C445">
      <w:pPr>
        <w:spacing w:line="360" w:lineRule="auto"/>
        <w:jc w:val="center"/>
        <w:rPr>
          <w:rFonts w:hint="eastAsia" w:ascii="微软雅黑" w:hAnsi="微软雅黑" w:eastAsia="微软雅黑" w:cs="微软雅黑"/>
          <w:sz w:val="56"/>
          <w:szCs w:val="56"/>
        </w:rPr>
      </w:pPr>
    </w:p>
    <w:p w14:paraId="7761DC29">
      <w:pPr>
        <w:spacing w:line="360" w:lineRule="auto"/>
        <w:jc w:val="both"/>
        <w:rPr>
          <w:rFonts w:hint="eastAsia" w:ascii="微软雅黑" w:hAnsi="微软雅黑" w:eastAsia="微软雅黑" w:cs="微软雅黑"/>
          <w:sz w:val="56"/>
          <w:szCs w:val="56"/>
        </w:rPr>
      </w:pPr>
    </w:p>
    <w:p w14:paraId="143C2D89">
      <w:pPr>
        <w:spacing w:line="360" w:lineRule="auto"/>
        <w:jc w:val="center"/>
        <w:rPr>
          <w:rFonts w:ascii="微软雅黑" w:hAnsi="微软雅黑" w:eastAsia="微软雅黑" w:cs="微软雅黑"/>
          <w:sz w:val="56"/>
          <w:szCs w:val="56"/>
        </w:rPr>
      </w:pPr>
      <w:r>
        <w:rPr>
          <w:rFonts w:hint="eastAsia" w:ascii="微软雅黑" w:hAnsi="微软雅黑" w:eastAsia="微软雅黑" w:cs="微软雅黑"/>
          <w:sz w:val="56"/>
          <w:szCs w:val="56"/>
        </w:rPr>
        <w:t>比价文件</w:t>
      </w:r>
    </w:p>
    <w:p w14:paraId="5BA305B8">
      <w:pPr>
        <w:spacing w:line="420" w:lineRule="exact"/>
        <w:jc w:val="center"/>
        <w:rPr>
          <w:rFonts w:ascii="微软雅黑" w:hAnsi="微软雅黑" w:eastAsia="微软雅黑" w:cs="微软雅黑"/>
          <w:sz w:val="48"/>
          <w:szCs w:val="48"/>
        </w:rPr>
      </w:pPr>
    </w:p>
    <w:p w14:paraId="5674F82E">
      <w:pPr>
        <w:spacing w:line="420" w:lineRule="exact"/>
        <w:jc w:val="center"/>
        <w:rPr>
          <w:rFonts w:ascii="微软雅黑" w:hAnsi="微软雅黑" w:eastAsia="微软雅黑" w:cs="微软雅黑"/>
          <w:sz w:val="44"/>
          <w:szCs w:val="44"/>
        </w:rPr>
      </w:pPr>
    </w:p>
    <w:p w14:paraId="060B2E7F">
      <w:pPr>
        <w:spacing w:line="420" w:lineRule="exact"/>
        <w:jc w:val="center"/>
        <w:rPr>
          <w:rFonts w:ascii="微软雅黑" w:hAnsi="微软雅黑" w:eastAsia="微软雅黑" w:cs="微软雅黑"/>
          <w:sz w:val="44"/>
          <w:szCs w:val="44"/>
        </w:rPr>
      </w:pPr>
    </w:p>
    <w:p w14:paraId="0FF39668">
      <w:pPr>
        <w:spacing w:line="420" w:lineRule="exact"/>
        <w:jc w:val="center"/>
        <w:rPr>
          <w:rFonts w:ascii="微软雅黑" w:hAnsi="微软雅黑" w:eastAsia="微软雅黑" w:cs="微软雅黑"/>
          <w:sz w:val="44"/>
          <w:szCs w:val="44"/>
        </w:rPr>
      </w:pPr>
    </w:p>
    <w:p w14:paraId="3448D478">
      <w:pPr>
        <w:spacing w:line="360" w:lineRule="auto"/>
        <w:rPr>
          <w:rFonts w:ascii="微软雅黑" w:hAnsi="微软雅黑" w:eastAsia="微软雅黑" w:cs="微软雅黑"/>
          <w:sz w:val="32"/>
          <w:szCs w:val="32"/>
        </w:rPr>
      </w:pPr>
      <w:r>
        <w:rPr>
          <w:rFonts w:hint="eastAsia" w:ascii="微软雅黑" w:hAnsi="微软雅黑" w:eastAsia="微软雅黑" w:cs="微软雅黑"/>
          <w:sz w:val="44"/>
          <w:szCs w:val="44"/>
        </w:rPr>
        <w:t xml:space="preserve">   </w:t>
      </w:r>
      <w:r>
        <w:rPr>
          <w:rFonts w:hint="eastAsia" w:ascii="微软雅黑" w:hAnsi="微软雅黑" w:eastAsia="微软雅黑" w:cs="微软雅黑"/>
          <w:sz w:val="32"/>
          <w:szCs w:val="32"/>
        </w:rPr>
        <w:t xml:space="preserve"> </w:t>
      </w:r>
    </w:p>
    <w:p w14:paraId="7472382E">
      <w:pPr>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项目名称：</w:t>
      </w:r>
    </w:p>
    <w:p w14:paraId="119C771F">
      <w:pPr>
        <w:spacing w:line="360" w:lineRule="auto"/>
        <w:rPr>
          <w:rFonts w:ascii="微软雅黑" w:hAnsi="微软雅黑" w:eastAsia="微软雅黑" w:cs="微软雅黑"/>
          <w:sz w:val="32"/>
          <w:szCs w:val="32"/>
        </w:rPr>
      </w:pPr>
      <w:r>
        <w:rPr>
          <w:rFonts w:hint="eastAsia" w:ascii="微软雅黑" w:hAnsi="微软雅黑" w:eastAsia="微软雅黑" w:cs="微软雅黑"/>
          <w:sz w:val="32"/>
          <w:szCs w:val="32"/>
        </w:rPr>
        <w:t xml:space="preserve">    </w:t>
      </w:r>
    </w:p>
    <w:p w14:paraId="4B75F6FA">
      <w:pPr>
        <w:spacing w:line="360" w:lineRule="auto"/>
        <w:rPr>
          <w:rFonts w:ascii="微软雅黑" w:hAnsi="微软雅黑" w:eastAsia="微软雅黑" w:cs="微软雅黑"/>
          <w:sz w:val="32"/>
          <w:szCs w:val="32"/>
        </w:rPr>
      </w:pPr>
    </w:p>
    <w:p w14:paraId="6C23AB13">
      <w:pPr>
        <w:spacing w:line="360" w:lineRule="auto"/>
        <w:rPr>
          <w:rFonts w:ascii="微软雅黑" w:hAnsi="微软雅黑" w:eastAsia="微软雅黑" w:cs="微软雅黑"/>
          <w:sz w:val="32"/>
          <w:szCs w:val="32"/>
        </w:rPr>
      </w:pPr>
    </w:p>
    <w:p w14:paraId="755EC39A">
      <w:pPr>
        <w:spacing w:line="360" w:lineRule="auto"/>
        <w:rPr>
          <w:rFonts w:ascii="微软雅黑" w:hAnsi="微软雅黑" w:eastAsia="微软雅黑" w:cs="微软雅黑"/>
          <w:sz w:val="32"/>
          <w:szCs w:val="32"/>
        </w:rPr>
      </w:pPr>
    </w:p>
    <w:p w14:paraId="7D59C5FB">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比价单位（全称）：</w:t>
      </w:r>
    </w:p>
    <w:p w14:paraId="4DC885CF">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授权代表：</w:t>
      </w:r>
    </w:p>
    <w:p w14:paraId="4E344788">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联系电话：</w:t>
      </w:r>
    </w:p>
    <w:p w14:paraId="2CF9B2FA">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日    期：</w:t>
      </w:r>
    </w:p>
    <w:p w14:paraId="6B69E229">
      <w:pPr>
        <w:pStyle w:val="7"/>
        <w:ind w:left="1260"/>
        <w:rPr>
          <w:rFonts w:ascii="微软雅黑" w:hAnsi="微软雅黑" w:eastAsia="微软雅黑" w:cs="微软雅黑"/>
          <w:sz w:val="32"/>
          <w:szCs w:val="32"/>
        </w:rPr>
      </w:pPr>
    </w:p>
    <w:p w14:paraId="419C55CD">
      <w:pPr>
        <w:rPr>
          <w:rFonts w:ascii="微软雅黑" w:hAnsi="微软雅黑" w:eastAsia="微软雅黑" w:cs="微软雅黑"/>
          <w:sz w:val="32"/>
          <w:szCs w:val="32"/>
        </w:rPr>
      </w:pPr>
    </w:p>
    <w:p w14:paraId="19387F44">
      <w:pPr>
        <w:pStyle w:val="7"/>
        <w:ind w:left="1260"/>
        <w:rPr>
          <w:rFonts w:ascii="微软雅黑" w:hAnsi="微软雅黑" w:eastAsia="微软雅黑" w:cs="微软雅黑"/>
          <w:sz w:val="32"/>
          <w:szCs w:val="32"/>
        </w:rPr>
      </w:pPr>
    </w:p>
    <w:p w14:paraId="6308A46A"/>
    <w:p w14:paraId="221FABD4"/>
    <w:p w14:paraId="00DCA220"/>
    <w:p w14:paraId="7A4F971D">
      <w:pPr>
        <w:pStyle w:val="6"/>
        <w:ind w:left="1470" w:right="1470"/>
      </w:pPr>
    </w:p>
    <w:p w14:paraId="772A4047">
      <w:pPr>
        <w:widowControl/>
        <w:spacing w:line="420" w:lineRule="exact"/>
        <w:rPr>
          <w:rFonts w:ascii="微软雅黑" w:hAnsi="微软雅黑" w:eastAsia="微软雅黑" w:cs="微软雅黑"/>
        </w:rPr>
      </w:pPr>
    </w:p>
    <w:p w14:paraId="330E088B">
      <w:pPr>
        <w:pStyle w:val="7"/>
        <w:ind w:left="1260"/>
      </w:pPr>
    </w:p>
    <w:p w14:paraId="7B44127D">
      <w:pPr>
        <w:pStyle w:val="3"/>
        <w:pageBreakBefore/>
        <w:spacing w:line="420" w:lineRule="exact"/>
        <w:jc w:val="center"/>
        <w:rPr>
          <w:rFonts w:ascii="微软雅黑" w:hAnsi="微软雅黑" w:eastAsia="微软雅黑" w:cs="微软雅黑"/>
          <w:sz w:val="28"/>
          <w:szCs w:val="28"/>
        </w:rPr>
      </w:pPr>
      <w:bookmarkStart w:id="0" w:name="_Toc6344"/>
      <w:r>
        <w:rPr>
          <w:rFonts w:hint="eastAsia" w:ascii="微软雅黑" w:hAnsi="微软雅黑" w:eastAsia="微软雅黑" w:cs="微软雅黑"/>
          <w:sz w:val="28"/>
          <w:szCs w:val="28"/>
        </w:rPr>
        <w:t>2.报价表</w:t>
      </w:r>
      <w:bookmarkEnd w:id="0"/>
    </w:p>
    <w:tbl>
      <w:tblPr>
        <w:tblStyle w:val="1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14:paraId="4237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vAlign w:val="center"/>
          </w:tcPr>
          <w:p w14:paraId="288E2B41">
            <w:pPr>
              <w:snapToGrid w:val="0"/>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1</w:t>
            </w:r>
          </w:p>
        </w:tc>
        <w:tc>
          <w:tcPr>
            <w:tcW w:w="1958" w:type="dxa"/>
            <w:vAlign w:val="center"/>
          </w:tcPr>
          <w:p w14:paraId="5E573A5A">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项目名称</w:t>
            </w:r>
          </w:p>
        </w:tc>
        <w:tc>
          <w:tcPr>
            <w:tcW w:w="5898" w:type="dxa"/>
            <w:vAlign w:val="center"/>
          </w:tcPr>
          <w:p w14:paraId="39E2C9BC">
            <w:pPr>
              <w:snapToGrid w:val="0"/>
              <w:spacing w:line="420" w:lineRule="exact"/>
              <w:rPr>
                <w:rFonts w:ascii="微软雅黑" w:hAnsi="微软雅黑" w:eastAsia="微软雅黑" w:cs="微软雅黑"/>
                <w:color w:val="000000"/>
                <w:sz w:val="22"/>
              </w:rPr>
            </w:pPr>
          </w:p>
        </w:tc>
      </w:tr>
      <w:tr w14:paraId="43C0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14:paraId="5B5739FB">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2</w:t>
            </w:r>
          </w:p>
        </w:tc>
        <w:tc>
          <w:tcPr>
            <w:tcW w:w="1958" w:type="dxa"/>
            <w:vAlign w:val="center"/>
          </w:tcPr>
          <w:p w14:paraId="092815B1">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报价日期</w:t>
            </w:r>
          </w:p>
        </w:tc>
        <w:tc>
          <w:tcPr>
            <w:tcW w:w="5898" w:type="dxa"/>
            <w:vAlign w:val="center"/>
          </w:tcPr>
          <w:p w14:paraId="0D07E250">
            <w:pPr>
              <w:snapToGrid w:val="0"/>
              <w:spacing w:line="420" w:lineRule="exact"/>
              <w:jc w:val="center"/>
              <w:rPr>
                <w:rFonts w:ascii="微软雅黑" w:hAnsi="微软雅黑" w:eastAsia="微软雅黑" w:cs="微软雅黑"/>
                <w:sz w:val="22"/>
              </w:rPr>
            </w:pPr>
          </w:p>
        </w:tc>
      </w:tr>
      <w:tr w14:paraId="7FF2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14:paraId="4BD4D5AC">
            <w:pPr>
              <w:snapToGrid w:val="0"/>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3</w:t>
            </w:r>
          </w:p>
        </w:tc>
        <w:tc>
          <w:tcPr>
            <w:tcW w:w="1958" w:type="dxa"/>
            <w:vAlign w:val="center"/>
          </w:tcPr>
          <w:p w14:paraId="3FBF3242">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比价报价</w:t>
            </w:r>
          </w:p>
        </w:tc>
        <w:tc>
          <w:tcPr>
            <w:tcW w:w="5898" w:type="dxa"/>
          </w:tcPr>
          <w:p w14:paraId="28868986">
            <w:pPr>
              <w:snapToGrid w:val="0"/>
              <w:spacing w:line="420" w:lineRule="exact"/>
              <w:rPr>
                <w:rFonts w:ascii="微软雅黑" w:hAnsi="微软雅黑" w:eastAsia="微软雅黑" w:cs="微软雅黑"/>
                <w:sz w:val="22"/>
                <w:u w:val="single"/>
              </w:rPr>
            </w:pPr>
            <w:r>
              <w:rPr>
                <w:rFonts w:hint="eastAsia" w:ascii="微软雅黑" w:hAnsi="微软雅黑" w:eastAsia="微软雅黑" w:cs="微软雅黑"/>
                <w:sz w:val="22"/>
                <w:u w:val="single"/>
              </w:rPr>
              <w:t xml:space="preserve">人民币（大写）                 元整  </w:t>
            </w:r>
          </w:p>
          <w:p w14:paraId="73ECC4E2">
            <w:pPr>
              <w:snapToGrid w:val="0"/>
              <w:spacing w:line="420" w:lineRule="exact"/>
              <w:rPr>
                <w:rFonts w:ascii="微软雅黑" w:hAnsi="微软雅黑" w:eastAsia="微软雅黑" w:cs="微软雅黑"/>
                <w:sz w:val="22"/>
                <w:u w:val="single"/>
              </w:rPr>
            </w:pPr>
            <w:r>
              <w:rPr>
                <w:rFonts w:hint="eastAsia" w:ascii="微软雅黑" w:hAnsi="微软雅黑" w:eastAsia="微软雅黑" w:cs="微软雅黑"/>
                <w:sz w:val="22"/>
                <w:u w:val="single"/>
              </w:rPr>
              <w:t xml:space="preserve">￥：                </w:t>
            </w:r>
          </w:p>
        </w:tc>
      </w:tr>
    </w:tbl>
    <w:p w14:paraId="2FDAAE4C">
      <w:pPr>
        <w:widowControl/>
        <w:topLinePunct/>
        <w:snapToGrid w:val="0"/>
        <w:spacing w:before="4" w:line="420" w:lineRule="exact"/>
        <w:rPr>
          <w:rFonts w:ascii="微软雅黑" w:hAnsi="微软雅黑" w:eastAsia="微软雅黑" w:cs="微软雅黑"/>
          <w:sz w:val="22"/>
        </w:rPr>
      </w:pPr>
    </w:p>
    <w:p w14:paraId="1B74B4B9">
      <w:pPr>
        <w:widowControl/>
        <w:topLinePunct/>
        <w:snapToGrid w:val="0"/>
        <w:spacing w:before="4" w:line="420" w:lineRule="exact"/>
        <w:rPr>
          <w:rFonts w:ascii="微软雅黑" w:hAnsi="微软雅黑" w:eastAsia="微软雅黑" w:cs="微软雅黑"/>
          <w:sz w:val="22"/>
        </w:rPr>
      </w:pPr>
      <w:r>
        <w:rPr>
          <w:rFonts w:hint="eastAsia" w:ascii="微软雅黑" w:hAnsi="微软雅黑" w:eastAsia="微软雅黑" w:cs="微软雅黑"/>
          <w:sz w:val="22"/>
        </w:rPr>
        <w:t>比价单位全称全称（公章）：</w:t>
      </w:r>
      <w:r>
        <w:rPr>
          <w:rFonts w:hint="eastAsia" w:ascii="微软雅黑" w:hAnsi="微软雅黑" w:eastAsia="微软雅黑" w:cs="微软雅黑"/>
          <w:sz w:val="22"/>
          <w:u w:val="single"/>
        </w:rPr>
        <w:t xml:space="preserve">   </w:t>
      </w:r>
      <w:r>
        <w:rPr>
          <w:rFonts w:hint="eastAsia" w:ascii="微软雅黑" w:hAnsi="微软雅黑" w:eastAsia="微软雅黑" w:cs="微软雅黑"/>
          <w:sz w:val="22"/>
        </w:rPr>
        <w:t xml:space="preserve">     </w:t>
      </w:r>
    </w:p>
    <w:p w14:paraId="531BDB12">
      <w:pPr>
        <w:widowControl/>
        <w:topLinePunct/>
        <w:snapToGrid w:val="0"/>
        <w:spacing w:before="4" w:line="420" w:lineRule="exact"/>
        <w:rPr>
          <w:rFonts w:ascii="微软雅黑" w:hAnsi="微软雅黑" w:eastAsia="微软雅黑" w:cs="微软雅黑"/>
          <w:sz w:val="24"/>
        </w:rPr>
      </w:pPr>
      <w:r>
        <w:rPr>
          <w:rFonts w:hint="eastAsia" w:ascii="微软雅黑" w:hAnsi="微软雅黑" w:eastAsia="微软雅黑" w:cs="微软雅黑"/>
          <w:sz w:val="22"/>
        </w:rPr>
        <w:t>法定代表人（或授权代表）（签字或盖章）：</w:t>
      </w:r>
      <w:r>
        <w:rPr>
          <w:rFonts w:hint="eastAsia" w:ascii="微软雅黑" w:hAnsi="微软雅黑" w:eastAsia="微软雅黑" w:cs="微软雅黑"/>
          <w:sz w:val="22"/>
          <w:u w:val="single"/>
        </w:rPr>
        <w:t xml:space="preserve">    </w:t>
      </w:r>
    </w:p>
    <w:p w14:paraId="290BC576">
      <w:pPr>
        <w:spacing w:line="420" w:lineRule="exact"/>
        <w:ind w:firstLine="270" w:firstLineChars="150"/>
        <w:rPr>
          <w:rFonts w:ascii="微软雅黑" w:hAnsi="微软雅黑" w:eastAsia="微软雅黑" w:cs="微软雅黑"/>
          <w:sz w:val="18"/>
          <w:szCs w:val="18"/>
        </w:rPr>
      </w:pPr>
    </w:p>
    <w:p w14:paraId="31724810">
      <w:pPr>
        <w:pStyle w:val="7"/>
        <w:ind w:left="1260"/>
        <w:rPr>
          <w:rFonts w:ascii="微软雅黑" w:hAnsi="微软雅黑" w:eastAsia="微软雅黑" w:cs="微软雅黑"/>
          <w:sz w:val="18"/>
          <w:szCs w:val="18"/>
        </w:rPr>
      </w:pPr>
    </w:p>
    <w:p w14:paraId="1891FEF0"/>
    <w:p w14:paraId="4E1A2F89"/>
    <w:p w14:paraId="39661F44"/>
    <w:p w14:paraId="3CA7B4E9"/>
    <w:p w14:paraId="6FB7EC78"/>
    <w:p w14:paraId="682C498F"/>
    <w:p w14:paraId="43DB550A"/>
    <w:p w14:paraId="20850C33"/>
    <w:p w14:paraId="3ED13222"/>
    <w:p w14:paraId="36B9049E"/>
    <w:p w14:paraId="5169A18A">
      <w:pPr>
        <w:rPr>
          <w:rFonts w:ascii="微软雅黑" w:hAnsi="微软雅黑" w:eastAsia="微软雅黑" w:cs="微软雅黑"/>
          <w:sz w:val="18"/>
          <w:szCs w:val="18"/>
        </w:rPr>
      </w:pPr>
    </w:p>
    <w:p w14:paraId="2302B5A8">
      <w:pPr>
        <w:pStyle w:val="7"/>
        <w:ind w:left="1260"/>
      </w:pPr>
    </w:p>
    <w:p w14:paraId="1755E335">
      <w:pPr>
        <w:pStyle w:val="7"/>
        <w:ind w:left="1260"/>
        <w:rPr>
          <w:rFonts w:ascii="微软雅黑" w:hAnsi="微软雅黑" w:eastAsia="微软雅黑" w:cs="微软雅黑"/>
          <w:sz w:val="18"/>
          <w:szCs w:val="18"/>
        </w:rPr>
      </w:pPr>
    </w:p>
    <w:p w14:paraId="49F05232">
      <w:pPr>
        <w:rPr>
          <w:rFonts w:ascii="微软雅黑" w:hAnsi="微软雅黑" w:eastAsia="微软雅黑" w:cs="微软雅黑"/>
          <w:sz w:val="18"/>
          <w:szCs w:val="18"/>
        </w:rPr>
      </w:pPr>
    </w:p>
    <w:p w14:paraId="630DD04D">
      <w:pPr>
        <w:pStyle w:val="7"/>
        <w:ind w:left="1260"/>
        <w:rPr>
          <w:rFonts w:ascii="微软雅黑" w:hAnsi="微软雅黑" w:eastAsia="微软雅黑" w:cs="微软雅黑"/>
          <w:sz w:val="18"/>
          <w:szCs w:val="18"/>
        </w:rPr>
      </w:pPr>
    </w:p>
    <w:p w14:paraId="20A70400">
      <w:pPr>
        <w:rPr>
          <w:rFonts w:ascii="微软雅黑" w:hAnsi="微软雅黑" w:eastAsia="微软雅黑" w:cs="微软雅黑"/>
          <w:sz w:val="18"/>
          <w:szCs w:val="18"/>
        </w:rPr>
      </w:pPr>
    </w:p>
    <w:p w14:paraId="430B2AA9">
      <w:pPr>
        <w:pStyle w:val="7"/>
        <w:ind w:left="1260"/>
      </w:pPr>
    </w:p>
    <w:p w14:paraId="03230AE4">
      <w:pPr>
        <w:rPr>
          <w:rFonts w:ascii="微软雅黑" w:hAnsi="微软雅黑" w:eastAsia="微软雅黑" w:cs="微软雅黑"/>
          <w:sz w:val="18"/>
          <w:szCs w:val="18"/>
        </w:rPr>
      </w:pPr>
    </w:p>
    <w:p w14:paraId="7ED4B562">
      <w:pPr>
        <w:pStyle w:val="7"/>
        <w:ind w:left="1260"/>
        <w:rPr>
          <w:rFonts w:ascii="微软雅黑" w:hAnsi="微软雅黑" w:eastAsia="微软雅黑" w:cs="微软雅黑"/>
          <w:sz w:val="18"/>
          <w:szCs w:val="18"/>
        </w:rPr>
      </w:pPr>
    </w:p>
    <w:p w14:paraId="3B05D46F"/>
    <w:p w14:paraId="3ACCF773">
      <w:pPr>
        <w:pStyle w:val="3"/>
        <w:spacing w:line="420" w:lineRule="exact"/>
        <w:jc w:val="center"/>
        <w:rPr>
          <w:rFonts w:ascii="微软雅黑" w:hAnsi="微软雅黑" w:eastAsia="微软雅黑" w:cs="微软雅黑"/>
          <w:sz w:val="28"/>
          <w:szCs w:val="28"/>
        </w:rPr>
      </w:pPr>
      <w:bookmarkStart w:id="1" w:name="_Toc403725575"/>
      <w:bookmarkStart w:id="2" w:name="_Toc24437"/>
      <w:r>
        <w:rPr>
          <w:rFonts w:hint="eastAsia" w:ascii="微软雅黑" w:hAnsi="微软雅黑" w:eastAsia="微软雅黑" w:cs="微软雅黑"/>
          <w:sz w:val="28"/>
          <w:szCs w:val="28"/>
        </w:rPr>
        <w:t>3.比价报价明细表</w:t>
      </w:r>
      <w:bookmarkEnd w:id="1"/>
      <w:bookmarkEnd w:id="2"/>
    </w:p>
    <w:tbl>
      <w:tblPr>
        <w:tblStyle w:val="12"/>
        <w:tblW w:w="834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570"/>
        <w:gridCol w:w="914"/>
        <w:gridCol w:w="667"/>
        <w:gridCol w:w="534"/>
        <w:gridCol w:w="726"/>
        <w:gridCol w:w="781"/>
        <w:gridCol w:w="534"/>
        <w:gridCol w:w="534"/>
        <w:gridCol w:w="534"/>
        <w:gridCol w:w="499"/>
        <w:gridCol w:w="437"/>
      </w:tblGrid>
      <w:tr w14:paraId="4BC0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tblHeader/>
        </w:trPr>
        <w:tc>
          <w:tcPr>
            <w:tcW w:w="610" w:type="dxa"/>
            <w:tcBorders>
              <w:top w:val="single" w:color="auto" w:sz="6" w:space="0"/>
              <w:left w:val="single" w:color="auto" w:sz="6" w:space="0"/>
              <w:bottom w:val="single" w:color="auto" w:sz="6" w:space="0"/>
              <w:right w:val="single" w:color="auto" w:sz="6" w:space="0"/>
            </w:tcBorders>
            <w:shd w:val="clear" w:color="auto" w:fill="E0E0E0"/>
            <w:vAlign w:val="center"/>
          </w:tcPr>
          <w:p w14:paraId="6A43143E">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序号</w:t>
            </w:r>
          </w:p>
        </w:tc>
        <w:tc>
          <w:tcPr>
            <w:tcW w:w="1570"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14:paraId="6E7349BA">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物品名称</w:t>
            </w:r>
          </w:p>
        </w:tc>
        <w:tc>
          <w:tcPr>
            <w:tcW w:w="914" w:type="dxa"/>
            <w:tcBorders>
              <w:top w:val="single" w:color="auto" w:sz="6" w:space="0"/>
              <w:left w:val="single" w:color="auto" w:sz="6" w:space="0"/>
              <w:bottom w:val="single" w:color="auto" w:sz="6" w:space="0"/>
              <w:right w:val="single" w:color="auto" w:sz="4" w:space="0"/>
            </w:tcBorders>
            <w:shd w:val="clear" w:color="auto" w:fill="E0E0E0"/>
            <w:tcMar>
              <w:top w:w="15" w:type="dxa"/>
              <w:left w:w="15" w:type="dxa"/>
              <w:bottom w:w="0" w:type="dxa"/>
              <w:right w:w="15" w:type="dxa"/>
            </w:tcMar>
            <w:vAlign w:val="center"/>
          </w:tcPr>
          <w:p w14:paraId="0FCD1AE9">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型号</w:t>
            </w:r>
          </w:p>
        </w:tc>
        <w:tc>
          <w:tcPr>
            <w:tcW w:w="667"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14:paraId="4DA53508">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数量</w:t>
            </w:r>
          </w:p>
        </w:tc>
        <w:tc>
          <w:tcPr>
            <w:tcW w:w="534" w:type="dxa"/>
            <w:tcBorders>
              <w:top w:val="single" w:color="auto" w:sz="6" w:space="0"/>
              <w:left w:val="single" w:color="auto" w:sz="6" w:space="0"/>
              <w:bottom w:val="single" w:color="auto" w:sz="4" w:space="0"/>
              <w:right w:val="single" w:color="auto" w:sz="4" w:space="0"/>
            </w:tcBorders>
            <w:shd w:val="clear" w:color="auto" w:fill="E0E0E0"/>
            <w:tcMar>
              <w:top w:w="15" w:type="dxa"/>
              <w:left w:w="15" w:type="dxa"/>
              <w:bottom w:w="0" w:type="dxa"/>
              <w:right w:w="15" w:type="dxa"/>
            </w:tcMar>
            <w:vAlign w:val="center"/>
          </w:tcPr>
          <w:p w14:paraId="783C72AE">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单位</w:t>
            </w:r>
          </w:p>
        </w:tc>
        <w:tc>
          <w:tcPr>
            <w:tcW w:w="726" w:type="dxa"/>
            <w:tcBorders>
              <w:top w:val="single" w:color="auto" w:sz="6"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vAlign w:val="center"/>
          </w:tcPr>
          <w:p w14:paraId="39FF2F43">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品牌</w:t>
            </w:r>
          </w:p>
        </w:tc>
        <w:tc>
          <w:tcPr>
            <w:tcW w:w="781" w:type="dxa"/>
            <w:tcBorders>
              <w:top w:val="single" w:color="auto" w:sz="6"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vAlign w:val="center"/>
          </w:tcPr>
          <w:p w14:paraId="66D293F1">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单价</w:t>
            </w:r>
          </w:p>
        </w:tc>
        <w:tc>
          <w:tcPr>
            <w:tcW w:w="534" w:type="dxa"/>
            <w:tcBorders>
              <w:top w:val="single" w:color="auto" w:sz="6" w:space="0"/>
              <w:left w:val="single" w:color="auto" w:sz="4" w:space="0"/>
              <w:bottom w:val="single" w:color="auto" w:sz="4" w:space="0"/>
              <w:right w:val="single" w:color="auto" w:sz="6" w:space="0"/>
            </w:tcBorders>
            <w:shd w:val="clear" w:color="auto" w:fill="E0E0E0"/>
            <w:tcMar>
              <w:top w:w="15" w:type="dxa"/>
              <w:left w:w="15" w:type="dxa"/>
              <w:bottom w:w="0" w:type="dxa"/>
              <w:right w:w="15" w:type="dxa"/>
            </w:tcMar>
            <w:vAlign w:val="center"/>
          </w:tcPr>
          <w:p w14:paraId="74D9B12F">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总价</w:t>
            </w:r>
          </w:p>
        </w:tc>
        <w:tc>
          <w:tcPr>
            <w:tcW w:w="534" w:type="dxa"/>
            <w:tcBorders>
              <w:top w:val="single" w:color="auto" w:sz="6" w:space="0"/>
              <w:left w:val="single" w:color="auto" w:sz="6" w:space="0"/>
              <w:bottom w:val="single" w:color="auto" w:sz="4" w:space="0"/>
              <w:right w:val="single" w:color="auto" w:sz="6" w:space="0"/>
            </w:tcBorders>
            <w:shd w:val="clear" w:color="auto" w:fill="E0E0E0"/>
            <w:tcMar>
              <w:top w:w="15" w:type="dxa"/>
              <w:left w:w="15" w:type="dxa"/>
              <w:bottom w:w="0" w:type="dxa"/>
              <w:right w:w="15" w:type="dxa"/>
            </w:tcMar>
            <w:vAlign w:val="center"/>
          </w:tcPr>
          <w:p w14:paraId="768CDAED">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生产厂商</w:t>
            </w:r>
          </w:p>
        </w:tc>
        <w:tc>
          <w:tcPr>
            <w:tcW w:w="534"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14:paraId="481AD7C1">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产地</w:t>
            </w:r>
          </w:p>
        </w:tc>
        <w:tc>
          <w:tcPr>
            <w:tcW w:w="499" w:type="dxa"/>
            <w:tcBorders>
              <w:top w:val="single" w:color="auto" w:sz="6" w:space="0"/>
              <w:left w:val="single" w:color="auto" w:sz="6" w:space="0"/>
              <w:bottom w:val="single" w:color="auto" w:sz="6" w:space="0"/>
              <w:right w:val="single" w:color="auto" w:sz="4" w:space="0"/>
            </w:tcBorders>
            <w:shd w:val="clear" w:color="auto" w:fill="E0E0E0"/>
            <w:tcMar>
              <w:top w:w="15" w:type="dxa"/>
              <w:left w:w="15" w:type="dxa"/>
              <w:bottom w:w="0" w:type="dxa"/>
              <w:right w:w="15" w:type="dxa"/>
            </w:tcMar>
            <w:vAlign w:val="center"/>
          </w:tcPr>
          <w:p w14:paraId="138CA6E7">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质保期</w:t>
            </w:r>
          </w:p>
        </w:tc>
        <w:tc>
          <w:tcPr>
            <w:tcW w:w="437" w:type="dxa"/>
            <w:tcBorders>
              <w:top w:val="single" w:color="auto" w:sz="6" w:space="0"/>
              <w:left w:val="single" w:color="auto" w:sz="4" w:space="0"/>
              <w:bottom w:val="single" w:color="auto" w:sz="6" w:space="0"/>
              <w:right w:val="single" w:color="auto" w:sz="6" w:space="0"/>
            </w:tcBorders>
            <w:shd w:val="clear" w:color="auto" w:fill="E0E0E0"/>
            <w:tcMar>
              <w:top w:w="15" w:type="dxa"/>
              <w:left w:w="15" w:type="dxa"/>
              <w:bottom w:w="0" w:type="dxa"/>
              <w:right w:w="15" w:type="dxa"/>
            </w:tcMar>
            <w:vAlign w:val="center"/>
          </w:tcPr>
          <w:p w14:paraId="138D8C42">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备注</w:t>
            </w:r>
          </w:p>
        </w:tc>
      </w:tr>
      <w:tr w14:paraId="2C28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0" w:hRule="atLeast"/>
        </w:trPr>
        <w:tc>
          <w:tcPr>
            <w:tcW w:w="610" w:type="dxa"/>
            <w:tcBorders>
              <w:top w:val="single" w:color="auto" w:sz="6" w:space="0"/>
              <w:left w:val="single" w:color="auto" w:sz="6" w:space="0"/>
              <w:bottom w:val="single" w:color="auto" w:sz="4" w:space="0"/>
              <w:right w:val="single" w:color="auto" w:sz="6" w:space="0"/>
            </w:tcBorders>
            <w:vAlign w:val="center"/>
          </w:tcPr>
          <w:p w14:paraId="1D0BA3A9">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1570" w:type="dxa"/>
            <w:tcBorders>
              <w:top w:val="single" w:color="auto" w:sz="6" w:space="0"/>
              <w:left w:val="single" w:color="auto" w:sz="6" w:space="0"/>
              <w:bottom w:val="single" w:color="auto" w:sz="4" w:space="0"/>
              <w:right w:val="single" w:color="auto" w:sz="6" w:space="0"/>
            </w:tcBorders>
            <w:tcMar>
              <w:top w:w="15" w:type="dxa"/>
              <w:left w:w="15" w:type="dxa"/>
              <w:bottom w:w="0" w:type="dxa"/>
              <w:right w:w="15" w:type="dxa"/>
            </w:tcMar>
          </w:tcPr>
          <w:p w14:paraId="62DAC044">
            <w:pPr>
              <w:spacing w:line="420" w:lineRule="exact"/>
              <w:rPr>
                <w:rFonts w:ascii="微软雅黑" w:hAnsi="微软雅黑" w:eastAsia="微软雅黑" w:cs="微软雅黑"/>
                <w:szCs w:val="21"/>
              </w:rPr>
            </w:pPr>
            <w:r>
              <w:rPr>
                <w:rFonts w:hint="eastAsia" w:ascii="微软雅黑" w:hAnsi="微软雅黑" w:eastAsia="微软雅黑" w:cs="微软雅黑"/>
                <w:szCs w:val="21"/>
              </w:rPr>
              <w:t>（请勿缺项）</w:t>
            </w:r>
          </w:p>
          <w:p w14:paraId="04C1B3EB">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其 他</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4823849F">
            <w:pPr>
              <w:spacing w:line="420" w:lineRule="exact"/>
              <w:jc w:val="center"/>
              <w:rPr>
                <w:rFonts w:ascii="微软雅黑" w:hAnsi="微软雅黑" w:eastAsia="微软雅黑" w:cs="微软雅黑"/>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651FA98D">
            <w:pPr>
              <w:snapToGrid w:val="0"/>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1B353FA2">
            <w:pPr>
              <w:spacing w:line="420" w:lineRule="exact"/>
              <w:jc w:val="center"/>
              <w:rPr>
                <w:rFonts w:ascii="微软雅黑" w:hAnsi="微软雅黑" w:eastAsia="微软雅黑" w:cs="微软雅黑"/>
                <w:b/>
                <w:szCs w:val="21"/>
              </w:rPr>
            </w:pPr>
          </w:p>
        </w:tc>
        <w:tc>
          <w:tcPr>
            <w:tcW w:w="726" w:type="dxa"/>
            <w:tcBorders>
              <w:top w:val="single" w:color="auto" w:sz="6" w:space="0"/>
              <w:left w:val="single" w:color="auto" w:sz="4" w:space="0"/>
              <w:bottom w:val="single" w:color="auto" w:sz="6" w:space="0"/>
              <w:right w:val="single" w:color="auto" w:sz="4" w:space="0"/>
            </w:tcBorders>
          </w:tcPr>
          <w:p w14:paraId="262BC586">
            <w:pPr>
              <w:snapToGrid w:val="0"/>
              <w:spacing w:line="420" w:lineRule="exact"/>
              <w:jc w:val="center"/>
              <w:rPr>
                <w:rFonts w:ascii="微软雅黑" w:hAnsi="微软雅黑" w:eastAsia="微软雅黑" w:cs="微软雅黑"/>
                <w:b/>
                <w:szCs w:val="21"/>
              </w:rPr>
            </w:pPr>
          </w:p>
        </w:tc>
        <w:tc>
          <w:tcPr>
            <w:tcW w:w="781" w:type="dxa"/>
            <w:tcBorders>
              <w:top w:val="single" w:color="auto" w:sz="6" w:space="0"/>
              <w:left w:val="single" w:color="auto" w:sz="4" w:space="0"/>
              <w:bottom w:val="single" w:color="auto" w:sz="6" w:space="0"/>
              <w:right w:val="single" w:color="auto" w:sz="4" w:space="0"/>
            </w:tcBorders>
          </w:tcPr>
          <w:p w14:paraId="019F0B6A">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4" w:space="0"/>
              <w:bottom w:val="single" w:color="auto" w:sz="6" w:space="0"/>
              <w:right w:val="single" w:color="auto" w:sz="6" w:space="0"/>
            </w:tcBorders>
          </w:tcPr>
          <w:p w14:paraId="296CA321">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6" w:space="0"/>
              <w:bottom w:val="single" w:color="auto" w:sz="6" w:space="0"/>
              <w:right w:val="single" w:color="auto" w:sz="6" w:space="0"/>
            </w:tcBorders>
          </w:tcPr>
          <w:p w14:paraId="54E03069">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6" w:space="0"/>
              <w:bottom w:val="single" w:color="auto" w:sz="6" w:space="0"/>
              <w:right w:val="single" w:color="auto" w:sz="6" w:space="0"/>
            </w:tcBorders>
          </w:tcPr>
          <w:p w14:paraId="683A8449">
            <w:pPr>
              <w:snapToGrid w:val="0"/>
              <w:spacing w:line="420" w:lineRule="exact"/>
              <w:jc w:val="center"/>
              <w:rPr>
                <w:rFonts w:ascii="微软雅黑" w:hAnsi="微软雅黑" w:eastAsia="微软雅黑" w:cs="微软雅黑"/>
                <w:b/>
                <w:szCs w:val="21"/>
              </w:rPr>
            </w:pPr>
          </w:p>
        </w:tc>
        <w:tc>
          <w:tcPr>
            <w:tcW w:w="499" w:type="dxa"/>
            <w:tcBorders>
              <w:top w:val="single" w:color="auto" w:sz="6" w:space="0"/>
              <w:left w:val="single" w:color="auto" w:sz="6" w:space="0"/>
              <w:bottom w:val="single" w:color="auto" w:sz="6" w:space="0"/>
              <w:right w:val="single" w:color="auto" w:sz="4" w:space="0"/>
            </w:tcBorders>
          </w:tcPr>
          <w:p w14:paraId="2D9BA4F1">
            <w:pPr>
              <w:snapToGrid w:val="0"/>
              <w:spacing w:line="420" w:lineRule="exact"/>
              <w:jc w:val="center"/>
              <w:rPr>
                <w:rFonts w:ascii="微软雅黑" w:hAnsi="微软雅黑" w:eastAsia="微软雅黑" w:cs="微软雅黑"/>
                <w:b/>
                <w:szCs w:val="21"/>
              </w:rPr>
            </w:pPr>
          </w:p>
        </w:tc>
        <w:tc>
          <w:tcPr>
            <w:tcW w:w="437" w:type="dxa"/>
            <w:tcBorders>
              <w:top w:val="single" w:color="auto" w:sz="6" w:space="0"/>
              <w:left w:val="single" w:color="auto" w:sz="4" w:space="0"/>
              <w:bottom w:val="single" w:color="auto" w:sz="6" w:space="0"/>
              <w:right w:val="single" w:color="auto" w:sz="6" w:space="0"/>
            </w:tcBorders>
          </w:tcPr>
          <w:p w14:paraId="10DCF6F0">
            <w:pPr>
              <w:snapToGrid w:val="0"/>
              <w:spacing w:line="420" w:lineRule="exact"/>
              <w:jc w:val="center"/>
              <w:rPr>
                <w:rFonts w:ascii="微软雅黑" w:hAnsi="微软雅黑" w:eastAsia="微软雅黑" w:cs="微软雅黑"/>
                <w:b/>
                <w:szCs w:val="21"/>
              </w:rPr>
            </w:pPr>
          </w:p>
        </w:tc>
      </w:tr>
      <w:tr w14:paraId="3308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trPr>
        <w:tc>
          <w:tcPr>
            <w:tcW w:w="610" w:type="dxa"/>
            <w:tcBorders>
              <w:top w:val="single" w:color="auto" w:sz="4" w:space="0"/>
              <w:left w:val="single" w:color="auto" w:sz="6" w:space="0"/>
              <w:bottom w:val="single" w:color="auto" w:sz="4" w:space="0"/>
              <w:right w:val="single" w:color="auto" w:sz="6" w:space="0"/>
            </w:tcBorders>
            <w:vAlign w:val="center"/>
          </w:tcPr>
          <w:p w14:paraId="6BDBAE46">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001BEC63">
            <w:pPr>
              <w:spacing w:line="420" w:lineRule="exact"/>
              <w:rPr>
                <w:rFonts w:ascii="微软雅黑" w:hAnsi="微软雅黑" w:eastAsia="微软雅黑" w:cs="微软雅黑"/>
                <w:kern w:val="0"/>
                <w:szCs w:val="21"/>
              </w:rPr>
            </w:pP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10D7F93">
            <w:pPr>
              <w:spacing w:line="420" w:lineRule="exact"/>
              <w:rPr>
                <w:rFonts w:ascii="微软雅黑" w:hAnsi="微软雅黑" w:eastAsia="微软雅黑" w:cs="微软雅黑"/>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BAECFF5">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vAlign w:val="center"/>
          </w:tcPr>
          <w:p w14:paraId="065E00B5">
            <w:pPr>
              <w:spacing w:line="420" w:lineRule="exact"/>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vAlign w:val="center"/>
          </w:tcPr>
          <w:p w14:paraId="6E40C7A3">
            <w:pPr>
              <w:spacing w:line="420" w:lineRule="exact"/>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vAlign w:val="center"/>
          </w:tcPr>
          <w:p w14:paraId="2A015441">
            <w:pPr>
              <w:spacing w:line="420" w:lineRule="exact"/>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vAlign w:val="center"/>
          </w:tcPr>
          <w:p w14:paraId="646A90AB">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vAlign w:val="center"/>
          </w:tcPr>
          <w:p w14:paraId="7DC8B488">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vAlign w:val="center"/>
          </w:tcPr>
          <w:p w14:paraId="07B3B9DC">
            <w:pPr>
              <w:spacing w:line="420" w:lineRule="exact"/>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vAlign w:val="center"/>
          </w:tcPr>
          <w:p w14:paraId="61045396">
            <w:pPr>
              <w:spacing w:line="420" w:lineRule="exact"/>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vAlign w:val="center"/>
          </w:tcPr>
          <w:p w14:paraId="4256DDB2">
            <w:pPr>
              <w:spacing w:line="420" w:lineRule="exact"/>
              <w:rPr>
                <w:rFonts w:ascii="微软雅黑" w:hAnsi="微软雅黑" w:eastAsia="微软雅黑" w:cs="微软雅黑"/>
                <w:szCs w:val="21"/>
              </w:rPr>
            </w:pPr>
          </w:p>
        </w:tc>
      </w:tr>
      <w:tr w14:paraId="4F55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14:paraId="55D67287">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32BAE747">
            <w:pPr>
              <w:spacing w:line="420" w:lineRule="exact"/>
              <w:rPr>
                <w:rFonts w:ascii="微软雅黑" w:hAnsi="微软雅黑" w:eastAsia="微软雅黑" w:cs="微软雅黑"/>
                <w:kern w:val="0"/>
                <w:szCs w:val="21"/>
              </w:rPr>
            </w:pP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46B8482F">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46F5A45F">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4E9188BA">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14:paraId="418D5166">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14:paraId="70A30716">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14:paraId="20AB1E69">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4F13C29F">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1A7E1855">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14:paraId="2B17E200">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14:paraId="082221B6">
            <w:pPr>
              <w:spacing w:line="420" w:lineRule="exact"/>
              <w:jc w:val="center"/>
              <w:rPr>
                <w:rFonts w:ascii="微软雅黑" w:hAnsi="微软雅黑" w:eastAsia="微软雅黑" w:cs="微软雅黑"/>
                <w:szCs w:val="21"/>
              </w:rPr>
            </w:pPr>
          </w:p>
        </w:tc>
      </w:tr>
      <w:tr w14:paraId="39A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14:paraId="2284B996">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27F99F3E">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安装调试、培训、售后服务等其他所有费用（请列明细）</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5897776">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54B8843D">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37C66B22">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14:paraId="1AFAAB6A">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14:paraId="2B047962">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14:paraId="60BB21B0">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787F942D">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7C0A93AB">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14:paraId="590C5471">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14:paraId="282855C8">
            <w:pPr>
              <w:spacing w:line="420" w:lineRule="exact"/>
              <w:jc w:val="center"/>
              <w:rPr>
                <w:rFonts w:ascii="微软雅黑" w:hAnsi="微软雅黑" w:eastAsia="微软雅黑" w:cs="微软雅黑"/>
                <w:szCs w:val="21"/>
              </w:rPr>
            </w:pPr>
          </w:p>
        </w:tc>
      </w:tr>
      <w:tr w14:paraId="52AA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14:paraId="37A79053">
            <w:pPr>
              <w:spacing w:line="420" w:lineRule="exact"/>
              <w:jc w:val="center"/>
              <w:rPr>
                <w:rFonts w:ascii="微软雅黑" w:hAnsi="微软雅黑" w:eastAsia="微软雅黑" w:cs="微软雅黑"/>
                <w:szCs w:val="21"/>
                <w:highlight w:val="yellow"/>
              </w:rPr>
            </w:pPr>
            <w:r>
              <w:rPr>
                <w:rFonts w:hint="eastAsia" w:ascii="微软雅黑" w:hAnsi="微软雅黑" w:eastAsia="微软雅黑" w:cs="微软雅黑"/>
                <w:szCs w:val="21"/>
              </w:rPr>
              <w:t>5</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1AD8A33B">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其他</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1EF0423F">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51DA30DA">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741EF24E">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14:paraId="16DA2F1D">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14:paraId="0C70A62B">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14:paraId="7BEBE494">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3CE5E58C">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0E487EF2">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14:paraId="0F874549">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14:paraId="1AF1530E">
            <w:pPr>
              <w:spacing w:line="420" w:lineRule="exact"/>
              <w:jc w:val="center"/>
              <w:rPr>
                <w:rFonts w:ascii="微软雅黑" w:hAnsi="微软雅黑" w:eastAsia="微软雅黑" w:cs="微软雅黑"/>
                <w:szCs w:val="21"/>
              </w:rPr>
            </w:pPr>
          </w:p>
        </w:tc>
      </w:tr>
      <w:tr w14:paraId="60B0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0" w:hRule="atLeast"/>
        </w:trPr>
        <w:tc>
          <w:tcPr>
            <w:tcW w:w="3094" w:type="dxa"/>
            <w:gridSpan w:val="3"/>
            <w:tcBorders>
              <w:top w:val="single" w:color="auto" w:sz="6" w:space="0"/>
              <w:left w:val="single" w:color="auto" w:sz="6" w:space="0"/>
              <w:bottom w:val="single" w:color="auto" w:sz="6" w:space="0"/>
              <w:right w:val="single" w:color="auto" w:sz="4" w:space="0"/>
            </w:tcBorders>
            <w:vAlign w:val="center"/>
          </w:tcPr>
          <w:p w14:paraId="4217213D">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比价报价总计</w:t>
            </w:r>
          </w:p>
        </w:tc>
        <w:tc>
          <w:tcPr>
            <w:tcW w:w="5246" w:type="dxa"/>
            <w:gridSpan w:val="9"/>
            <w:tcBorders>
              <w:top w:val="single" w:color="auto" w:sz="4" w:space="0"/>
              <w:left w:val="single" w:color="auto" w:sz="4" w:space="0"/>
              <w:bottom w:val="single" w:color="auto" w:sz="4" w:space="0"/>
              <w:right w:val="single" w:color="auto" w:sz="4" w:space="0"/>
            </w:tcBorders>
            <w:vAlign w:val="center"/>
          </w:tcPr>
          <w:p w14:paraId="5E75BAAA">
            <w:pPr>
              <w:snapToGrid w:val="0"/>
              <w:spacing w:line="420" w:lineRule="exact"/>
              <w:rPr>
                <w:rFonts w:ascii="微软雅黑" w:hAnsi="微软雅黑" w:eastAsia="微软雅黑" w:cs="微软雅黑"/>
                <w:szCs w:val="21"/>
              </w:rPr>
            </w:pPr>
            <w:r>
              <w:rPr>
                <w:rFonts w:hint="eastAsia" w:ascii="微软雅黑" w:hAnsi="微软雅黑" w:eastAsia="微软雅黑" w:cs="微软雅黑"/>
                <w:szCs w:val="21"/>
              </w:rPr>
              <w:t>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圆整   ￥：</w:t>
            </w:r>
            <w:r>
              <w:rPr>
                <w:rFonts w:hint="eastAsia" w:ascii="微软雅黑" w:hAnsi="微软雅黑" w:eastAsia="微软雅黑" w:cs="微软雅黑"/>
                <w:szCs w:val="21"/>
                <w:u w:val="single"/>
              </w:rPr>
              <w:t xml:space="preserve">  </w:t>
            </w:r>
          </w:p>
        </w:tc>
      </w:tr>
    </w:tbl>
    <w:p w14:paraId="0C8731AB"/>
    <w:p w14:paraId="68809E0A">
      <w:pPr>
        <w:spacing w:line="420" w:lineRule="exact"/>
        <w:rPr>
          <w:rFonts w:ascii="微软雅黑" w:hAnsi="微软雅黑" w:eastAsia="微软雅黑" w:cs="微软雅黑"/>
          <w:bCs/>
          <w:sz w:val="22"/>
        </w:rPr>
      </w:pPr>
      <w:r>
        <w:rPr>
          <w:rFonts w:hint="eastAsia" w:ascii="微软雅黑" w:hAnsi="微软雅黑" w:eastAsia="微软雅黑" w:cs="微软雅黑"/>
          <w:bCs/>
          <w:sz w:val="22"/>
        </w:rPr>
        <w:t xml:space="preserve">比价单位全称：（公章）     </w:t>
      </w:r>
    </w:p>
    <w:p w14:paraId="74E83651">
      <w:pPr>
        <w:spacing w:line="420" w:lineRule="exact"/>
        <w:rPr>
          <w:rFonts w:ascii="微软雅黑" w:hAnsi="微软雅黑" w:eastAsia="微软雅黑" w:cs="微软雅黑"/>
          <w:b/>
          <w:sz w:val="24"/>
          <w:u w:val="single"/>
        </w:rPr>
      </w:pPr>
      <w:r>
        <w:rPr>
          <w:rFonts w:hint="eastAsia" w:ascii="微软雅黑" w:hAnsi="微软雅黑" w:eastAsia="微软雅黑" w:cs="微软雅黑"/>
          <w:bCs/>
          <w:sz w:val="22"/>
        </w:rPr>
        <w:t>法定代表人（</w:t>
      </w:r>
      <w:r>
        <w:rPr>
          <w:rFonts w:hint="eastAsia" w:ascii="微软雅黑" w:hAnsi="微软雅黑" w:eastAsia="微软雅黑" w:cs="微软雅黑"/>
          <w:sz w:val="22"/>
        </w:rPr>
        <w:t>或</w:t>
      </w:r>
      <w:r>
        <w:rPr>
          <w:rFonts w:hint="eastAsia" w:ascii="微软雅黑" w:hAnsi="微软雅黑" w:eastAsia="微软雅黑" w:cs="微软雅黑"/>
          <w:bCs/>
          <w:sz w:val="22"/>
        </w:rPr>
        <w:t>授权代表）：</w:t>
      </w:r>
      <w:r>
        <w:rPr>
          <w:rFonts w:hint="eastAsia" w:ascii="微软雅黑" w:hAnsi="微软雅黑" w:eastAsia="微软雅黑" w:cs="微软雅黑"/>
          <w:sz w:val="22"/>
        </w:rPr>
        <w:t>（签字或盖章）</w:t>
      </w:r>
      <w:r>
        <w:rPr>
          <w:rFonts w:hint="eastAsia" w:ascii="微软雅黑" w:hAnsi="微软雅黑" w:eastAsia="微软雅黑" w:cs="微软雅黑"/>
          <w:b/>
          <w:sz w:val="22"/>
          <w:u w:val="single"/>
        </w:rPr>
        <w:t xml:space="preserve">           </w:t>
      </w:r>
    </w:p>
    <w:p w14:paraId="3BA1C687">
      <w:pPr>
        <w:widowControl/>
        <w:jc w:val="left"/>
        <w:rPr>
          <w:rFonts w:ascii="微软雅黑" w:hAnsi="微软雅黑" w:eastAsia="微软雅黑" w:cs="微软雅黑"/>
          <w:kern w:val="0"/>
          <w:sz w:val="18"/>
          <w:szCs w:val="18"/>
        </w:rPr>
      </w:pPr>
    </w:p>
    <w:p w14:paraId="439EADC2">
      <w:pPr>
        <w:widowControl/>
        <w:jc w:val="left"/>
        <w:rPr>
          <w:rFonts w:ascii="黑体" w:hAnsi="黑体" w:eastAsia="黑体" w:cs="黑体"/>
          <w:kern w:val="0"/>
          <w:sz w:val="18"/>
          <w:szCs w:val="18"/>
        </w:rPr>
      </w:pPr>
      <w:r>
        <w:rPr>
          <w:rFonts w:hint="eastAsia" w:ascii="黑体" w:hAnsi="黑体" w:eastAsia="黑体" w:cs="黑体"/>
          <w:kern w:val="0"/>
          <w:sz w:val="18"/>
          <w:szCs w:val="18"/>
        </w:rPr>
        <w:t>注： </w:t>
      </w:r>
    </w:p>
    <w:p w14:paraId="412ECB96">
      <w:pPr>
        <w:numPr>
          <w:ilvl w:val="0"/>
          <w:numId w:val="1"/>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此表为表样，行数可自行添加，但表式不变。</w:t>
      </w:r>
    </w:p>
    <w:p w14:paraId="26B416EB">
      <w:pPr>
        <w:numPr>
          <w:ilvl w:val="0"/>
          <w:numId w:val="1"/>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相关安装调试费用、质保及人员培训、后续服务及其他所有费用由供应商自行计算填列。</w:t>
      </w:r>
    </w:p>
    <w:p w14:paraId="208A13EC">
      <w:pPr>
        <w:numPr>
          <w:ilvl w:val="0"/>
          <w:numId w:val="1"/>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总价=单价*数量，数量由供应商自行计算并填列。</w:t>
      </w:r>
    </w:p>
    <w:p w14:paraId="3885C6B0">
      <w:pPr>
        <w:numPr>
          <w:ilvl w:val="0"/>
          <w:numId w:val="1"/>
        </w:numPr>
        <w:tabs>
          <w:tab w:val="left" w:pos="220"/>
        </w:tabs>
        <w:ind w:left="225" w:hanging="225"/>
        <w:jc w:val="left"/>
        <w:rPr>
          <w:rFonts w:ascii="黑体" w:hAnsi="黑体" w:eastAsia="黑体" w:cs="黑体"/>
          <w:sz w:val="18"/>
          <w:szCs w:val="18"/>
        </w:rPr>
      </w:pPr>
      <w:r>
        <w:rPr>
          <w:rFonts w:hint="eastAsia" w:ascii="黑体" w:hAnsi="黑体" w:eastAsia="黑体" w:cs="黑体"/>
          <w:sz w:val="18"/>
          <w:szCs w:val="18"/>
        </w:rPr>
        <w:t>比价价应包括但不限于完成该项目所有的费用：制造、加工、检验、包装、供货、运输、保险、装卸至现场、安装、调试、技术指导培训、质保期服务、税金及比价人认为需要的其他相关费用等；每一单项均应计算并填写单价和总价和其相应的单价分析表，并由法定代表人或授权委托代理人签署。比价单位未填单价或总价的项目，在实施后，采购单位将不予支付，并视为该项费用已包括在其它有价款的单价或总价内。</w:t>
      </w:r>
    </w:p>
    <w:p w14:paraId="213CD687"/>
    <w:p w14:paraId="6221F1C8">
      <w:pPr>
        <w:pStyle w:val="3"/>
        <w:spacing w:line="420" w:lineRule="exact"/>
        <w:jc w:val="center"/>
        <w:rPr>
          <w:rFonts w:ascii="微软雅黑" w:hAnsi="微软雅黑" w:eastAsia="微软雅黑" w:cs="微软雅黑"/>
          <w:sz w:val="28"/>
          <w:szCs w:val="28"/>
        </w:rPr>
      </w:pPr>
      <w:bookmarkStart w:id="3" w:name="_Toc365968480"/>
      <w:bookmarkStart w:id="4" w:name="_Toc11042"/>
      <w:r>
        <w:rPr>
          <w:rFonts w:ascii="微软雅黑" w:hAnsi="微软雅黑" w:eastAsia="微软雅黑" w:cs="微软雅黑"/>
          <w:sz w:val="28"/>
          <w:szCs w:val="28"/>
        </w:rPr>
        <w:br w:type="page"/>
      </w:r>
      <w:r>
        <w:rPr>
          <w:rFonts w:hint="eastAsia" w:ascii="微软雅黑" w:hAnsi="微软雅黑" w:eastAsia="微软雅黑" w:cs="微软雅黑"/>
          <w:sz w:val="28"/>
          <w:szCs w:val="28"/>
        </w:rPr>
        <w:t>4.技术要求响应表</w:t>
      </w:r>
      <w:bookmarkEnd w:id="3"/>
      <w:bookmarkEnd w:id="4"/>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1"/>
        <w:gridCol w:w="2269"/>
        <w:gridCol w:w="2456"/>
        <w:gridCol w:w="1712"/>
        <w:gridCol w:w="1134"/>
      </w:tblGrid>
      <w:tr w14:paraId="394F4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1" w:type="dxa"/>
            <w:tcBorders>
              <w:top w:val="single" w:color="auto" w:sz="4" w:space="0"/>
              <w:left w:val="single" w:color="auto" w:sz="4" w:space="0"/>
              <w:bottom w:val="single" w:color="auto" w:sz="4" w:space="0"/>
              <w:right w:val="single" w:color="auto" w:sz="4" w:space="0"/>
            </w:tcBorders>
            <w:vAlign w:val="center"/>
          </w:tcPr>
          <w:p w14:paraId="39FAC501">
            <w:pPr>
              <w:jc w:val="center"/>
              <w:rPr>
                <w:rFonts w:ascii="微软雅黑" w:hAnsi="微软雅黑" w:eastAsia="微软雅黑" w:cs="微软雅黑"/>
                <w:b/>
                <w:bCs/>
                <w:szCs w:val="21"/>
              </w:rPr>
            </w:pPr>
            <w:r>
              <w:rPr>
                <w:rFonts w:hint="eastAsia" w:ascii="微软雅黑" w:hAnsi="微软雅黑" w:eastAsia="微软雅黑" w:cs="微软雅黑"/>
                <w:b/>
                <w:bCs/>
                <w:szCs w:val="21"/>
              </w:rPr>
              <w:t>序号</w:t>
            </w:r>
          </w:p>
        </w:tc>
        <w:tc>
          <w:tcPr>
            <w:tcW w:w="2269" w:type="dxa"/>
            <w:tcBorders>
              <w:top w:val="single" w:color="auto" w:sz="4" w:space="0"/>
              <w:left w:val="single" w:color="auto" w:sz="4" w:space="0"/>
              <w:bottom w:val="single" w:color="auto" w:sz="4" w:space="0"/>
              <w:right w:val="single" w:color="auto" w:sz="4" w:space="0"/>
            </w:tcBorders>
            <w:vAlign w:val="center"/>
          </w:tcPr>
          <w:p w14:paraId="347B0382">
            <w:pPr>
              <w:jc w:val="center"/>
              <w:rPr>
                <w:rFonts w:ascii="微软雅黑" w:hAnsi="微软雅黑" w:eastAsia="微软雅黑" w:cs="微软雅黑"/>
                <w:b/>
                <w:bCs/>
                <w:szCs w:val="21"/>
              </w:rPr>
            </w:pPr>
            <w:r>
              <w:rPr>
                <w:rFonts w:hint="eastAsia" w:ascii="微软雅黑" w:hAnsi="微软雅黑" w:eastAsia="微软雅黑" w:cs="微软雅黑"/>
                <w:b/>
                <w:bCs/>
                <w:szCs w:val="21"/>
              </w:rPr>
              <w:t>项目</w:t>
            </w:r>
          </w:p>
        </w:tc>
        <w:tc>
          <w:tcPr>
            <w:tcW w:w="2456" w:type="dxa"/>
            <w:tcBorders>
              <w:top w:val="single" w:color="auto" w:sz="4" w:space="0"/>
              <w:left w:val="single" w:color="auto" w:sz="4" w:space="0"/>
              <w:bottom w:val="single" w:color="auto" w:sz="4" w:space="0"/>
              <w:right w:val="single" w:color="auto" w:sz="4" w:space="0"/>
            </w:tcBorders>
            <w:vAlign w:val="center"/>
          </w:tcPr>
          <w:p w14:paraId="453137B7">
            <w:pPr>
              <w:jc w:val="center"/>
              <w:rPr>
                <w:rFonts w:ascii="微软雅黑" w:hAnsi="微软雅黑" w:eastAsia="微软雅黑" w:cs="微软雅黑"/>
                <w:b/>
                <w:bCs/>
                <w:szCs w:val="21"/>
              </w:rPr>
            </w:pPr>
            <w:r>
              <w:rPr>
                <w:rFonts w:hint="eastAsia" w:ascii="微软雅黑" w:hAnsi="微软雅黑" w:eastAsia="微软雅黑" w:cs="微软雅黑"/>
                <w:b/>
                <w:bCs/>
                <w:szCs w:val="21"/>
              </w:rPr>
              <w:t>原技术方案条款描述</w:t>
            </w:r>
          </w:p>
        </w:tc>
        <w:tc>
          <w:tcPr>
            <w:tcW w:w="1712" w:type="dxa"/>
            <w:tcBorders>
              <w:top w:val="single" w:color="auto" w:sz="4" w:space="0"/>
              <w:left w:val="single" w:color="auto" w:sz="4" w:space="0"/>
              <w:bottom w:val="single" w:color="auto" w:sz="4" w:space="0"/>
              <w:right w:val="single" w:color="auto" w:sz="4" w:space="0"/>
            </w:tcBorders>
            <w:vAlign w:val="center"/>
          </w:tcPr>
          <w:p w14:paraId="65AFF8CD">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响应供应商的承诺或说明</w:t>
            </w:r>
          </w:p>
        </w:tc>
        <w:tc>
          <w:tcPr>
            <w:tcW w:w="1134" w:type="dxa"/>
            <w:tcBorders>
              <w:top w:val="single" w:color="auto" w:sz="4" w:space="0"/>
              <w:left w:val="single" w:color="auto" w:sz="4" w:space="0"/>
              <w:bottom w:val="single" w:color="auto" w:sz="4" w:space="0"/>
              <w:right w:val="single" w:color="auto" w:sz="4" w:space="0"/>
            </w:tcBorders>
            <w:vAlign w:val="center"/>
          </w:tcPr>
          <w:p w14:paraId="668BA032">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偏离</w:t>
            </w:r>
          </w:p>
          <w:p w14:paraId="5634E037">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情况</w:t>
            </w:r>
          </w:p>
        </w:tc>
      </w:tr>
      <w:tr w14:paraId="2CD6D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74524FE4">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2269" w:type="dxa"/>
            <w:tcBorders>
              <w:top w:val="single" w:color="auto" w:sz="4" w:space="0"/>
              <w:left w:val="single" w:color="auto" w:sz="4" w:space="0"/>
              <w:bottom w:val="single" w:color="auto" w:sz="4" w:space="0"/>
              <w:right w:val="single" w:color="auto" w:sz="4" w:space="0"/>
            </w:tcBorders>
            <w:vAlign w:val="center"/>
          </w:tcPr>
          <w:p w14:paraId="6DFA92B2">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19F10236">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0045D6BE">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3A1A399">
            <w:pPr>
              <w:rPr>
                <w:rFonts w:ascii="微软雅黑" w:hAnsi="微软雅黑" w:eastAsia="微软雅黑" w:cs="微软雅黑"/>
                <w:szCs w:val="21"/>
              </w:rPr>
            </w:pPr>
          </w:p>
        </w:tc>
      </w:tr>
      <w:tr w14:paraId="71976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4BE5B306">
            <w:pPr>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2269" w:type="dxa"/>
            <w:tcBorders>
              <w:top w:val="single" w:color="auto" w:sz="4" w:space="0"/>
              <w:left w:val="single" w:color="auto" w:sz="4" w:space="0"/>
              <w:bottom w:val="single" w:color="auto" w:sz="4" w:space="0"/>
              <w:right w:val="single" w:color="auto" w:sz="4" w:space="0"/>
            </w:tcBorders>
            <w:vAlign w:val="center"/>
          </w:tcPr>
          <w:p w14:paraId="741313D7">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2157459F">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7B1B5691">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97019DF">
            <w:pPr>
              <w:rPr>
                <w:rFonts w:ascii="微软雅黑" w:hAnsi="微软雅黑" w:eastAsia="微软雅黑" w:cs="微软雅黑"/>
                <w:szCs w:val="21"/>
              </w:rPr>
            </w:pPr>
          </w:p>
        </w:tc>
      </w:tr>
      <w:tr w14:paraId="1A805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1A1054AA">
            <w:pPr>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2269" w:type="dxa"/>
            <w:tcBorders>
              <w:top w:val="single" w:color="auto" w:sz="4" w:space="0"/>
              <w:left w:val="single" w:color="auto" w:sz="4" w:space="0"/>
              <w:bottom w:val="single" w:color="auto" w:sz="4" w:space="0"/>
              <w:right w:val="single" w:color="auto" w:sz="4" w:space="0"/>
            </w:tcBorders>
            <w:vAlign w:val="center"/>
          </w:tcPr>
          <w:p w14:paraId="1E848383">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4B3E24A0">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4D9D962E">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8D5398B">
            <w:pPr>
              <w:rPr>
                <w:rFonts w:ascii="微软雅黑" w:hAnsi="微软雅黑" w:eastAsia="微软雅黑" w:cs="微软雅黑"/>
                <w:szCs w:val="21"/>
              </w:rPr>
            </w:pPr>
          </w:p>
        </w:tc>
      </w:tr>
      <w:tr w14:paraId="4934B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2B325E3A">
            <w:pPr>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2269" w:type="dxa"/>
            <w:tcBorders>
              <w:top w:val="single" w:color="auto" w:sz="4" w:space="0"/>
              <w:left w:val="single" w:color="auto" w:sz="4" w:space="0"/>
              <w:bottom w:val="single" w:color="auto" w:sz="4" w:space="0"/>
              <w:right w:val="single" w:color="auto" w:sz="4" w:space="0"/>
            </w:tcBorders>
            <w:vAlign w:val="center"/>
          </w:tcPr>
          <w:p w14:paraId="23B28491">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2986F50F">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12497B24">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28D44F">
            <w:pPr>
              <w:rPr>
                <w:rFonts w:ascii="微软雅黑" w:hAnsi="微软雅黑" w:eastAsia="微软雅黑" w:cs="微软雅黑"/>
                <w:szCs w:val="21"/>
              </w:rPr>
            </w:pPr>
          </w:p>
        </w:tc>
      </w:tr>
      <w:tr w14:paraId="7617E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3DB2950D">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2269" w:type="dxa"/>
            <w:tcBorders>
              <w:top w:val="single" w:color="auto" w:sz="4" w:space="0"/>
              <w:left w:val="single" w:color="auto" w:sz="4" w:space="0"/>
              <w:bottom w:val="single" w:color="auto" w:sz="4" w:space="0"/>
              <w:right w:val="single" w:color="auto" w:sz="4" w:space="0"/>
            </w:tcBorders>
            <w:vAlign w:val="center"/>
          </w:tcPr>
          <w:p w14:paraId="175DCB67">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0D1C24FA">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53DA2B8B">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8B10701">
            <w:pPr>
              <w:rPr>
                <w:rFonts w:ascii="微软雅黑" w:hAnsi="微软雅黑" w:eastAsia="微软雅黑" w:cs="微软雅黑"/>
                <w:szCs w:val="21"/>
              </w:rPr>
            </w:pPr>
          </w:p>
        </w:tc>
      </w:tr>
      <w:tr w14:paraId="73158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6B4B5E53">
            <w:pPr>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2269" w:type="dxa"/>
            <w:tcBorders>
              <w:top w:val="single" w:color="auto" w:sz="4" w:space="0"/>
              <w:left w:val="single" w:color="auto" w:sz="4" w:space="0"/>
              <w:bottom w:val="single" w:color="auto" w:sz="4" w:space="0"/>
              <w:right w:val="single" w:color="auto" w:sz="4" w:space="0"/>
            </w:tcBorders>
            <w:vAlign w:val="center"/>
          </w:tcPr>
          <w:p w14:paraId="1E5E1E08">
            <w:pPr>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2456" w:type="dxa"/>
            <w:tcBorders>
              <w:top w:val="single" w:color="auto" w:sz="4" w:space="0"/>
              <w:left w:val="single" w:color="auto" w:sz="4" w:space="0"/>
              <w:bottom w:val="single" w:color="auto" w:sz="4" w:space="0"/>
              <w:right w:val="single" w:color="auto" w:sz="4" w:space="0"/>
            </w:tcBorders>
            <w:vAlign w:val="center"/>
          </w:tcPr>
          <w:p w14:paraId="55685E07">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41998B84">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C6DF4A4">
            <w:pPr>
              <w:rPr>
                <w:rFonts w:ascii="微软雅黑" w:hAnsi="微软雅黑" w:eastAsia="微软雅黑" w:cs="微软雅黑"/>
                <w:szCs w:val="21"/>
              </w:rPr>
            </w:pPr>
          </w:p>
        </w:tc>
      </w:tr>
    </w:tbl>
    <w:p w14:paraId="35F6B6D1">
      <w:pPr>
        <w:jc w:val="right"/>
      </w:pPr>
    </w:p>
    <w:p w14:paraId="19A9B9A8">
      <w:pPr>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 xml:space="preserve">响应供应商全称（公章）：        </w:t>
      </w:r>
    </w:p>
    <w:p w14:paraId="1C5F5681">
      <w:pPr>
        <w:spacing w:line="420" w:lineRule="exact"/>
        <w:ind w:firstLine="110" w:firstLineChars="50"/>
      </w:pPr>
      <w:r>
        <w:rPr>
          <w:rFonts w:hint="eastAsia" w:ascii="微软雅黑" w:hAnsi="微软雅黑" w:eastAsia="微软雅黑" w:cs="微软雅黑"/>
          <w:sz w:val="22"/>
        </w:rPr>
        <w:t xml:space="preserve">法定代表人（或授权代表）（签字/盖章）： </w:t>
      </w:r>
      <w:r>
        <w:rPr>
          <w:rFonts w:hint="eastAsia"/>
        </w:rPr>
        <w:t xml:space="preserve">   </w:t>
      </w:r>
    </w:p>
    <w:p w14:paraId="0CF72A18">
      <w:r>
        <w:rPr>
          <w:rFonts w:hint="eastAsia"/>
        </w:rPr>
        <w:t xml:space="preserve">                                                 </w:t>
      </w:r>
    </w:p>
    <w:p w14:paraId="0BA475D6">
      <w:pPr>
        <w:rPr>
          <w:rFonts w:ascii="宋体" w:hAnsi="宋体"/>
          <w:sz w:val="28"/>
          <w:szCs w:val="28"/>
        </w:rPr>
      </w:pPr>
    </w:p>
    <w:p w14:paraId="5CFB138E">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注：</w:t>
      </w:r>
    </w:p>
    <w:p w14:paraId="01F30D14">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（1）此表为表样，行数可自行添加，但表式不变。</w:t>
      </w:r>
    </w:p>
    <w:p w14:paraId="1B41BF05">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（2）比价单位根据系统方案添加的设备、材料等也请列出。</w:t>
      </w:r>
    </w:p>
    <w:p w14:paraId="52E9BF00">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（3）是否偏离用符号“+、=、-”分别表示正偏离、完全响应、负偏离。</w:t>
      </w:r>
    </w:p>
    <w:p w14:paraId="4CDA7539">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（4）比价单位对技术参数和功能出现正负偏离的条目列入上表，未列入上表的视为不响应</w:t>
      </w:r>
      <w:r>
        <w:rPr>
          <w:rFonts w:ascii="黑体" w:hAnsi="黑体" w:eastAsia="黑体" w:cs="黑体"/>
          <w:sz w:val="18"/>
          <w:szCs w:val="18"/>
        </w:rPr>
        <w:t>比价</w:t>
      </w:r>
      <w:r>
        <w:rPr>
          <w:rFonts w:hint="eastAsia" w:ascii="黑体" w:hAnsi="黑体" w:eastAsia="黑体" w:cs="黑体"/>
          <w:sz w:val="18"/>
          <w:szCs w:val="18"/>
        </w:rPr>
        <w:t>文件要求。比价单位必须根据所投货物、工程或服务的实际情况如实填写，评委会如发现有虚假描述的，该比价文件视为无效。</w:t>
      </w:r>
    </w:p>
    <w:p w14:paraId="360B405D">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（5）若比价文件中出现技术参数和功能与此表表述不一致的，以此表为准。</w:t>
      </w:r>
    </w:p>
    <w:p w14:paraId="02C2C58B">
      <w:pPr>
        <w:spacing w:line="420" w:lineRule="exact"/>
        <w:ind w:left="426" w:hanging="426"/>
        <w:rPr>
          <w:rFonts w:ascii="微软雅黑" w:hAnsi="微软雅黑" w:eastAsia="微软雅黑" w:cs="微软雅黑"/>
          <w:szCs w:val="21"/>
        </w:rPr>
      </w:pPr>
    </w:p>
    <w:p w14:paraId="06B67410">
      <w:pPr>
        <w:pStyle w:val="6"/>
        <w:ind w:left="1470" w:right="1470"/>
      </w:pPr>
    </w:p>
    <w:p w14:paraId="11E02626">
      <w:pPr>
        <w:pStyle w:val="7"/>
        <w:ind w:left="1260"/>
        <w:rPr>
          <w:rFonts w:ascii="微软雅黑" w:hAnsi="微软雅黑" w:eastAsia="微软雅黑" w:cs="微软雅黑"/>
          <w:szCs w:val="21"/>
        </w:rPr>
      </w:pPr>
    </w:p>
    <w:p w14:paraId="44A24B5D">
      <w:pPr>
        <w:rPr>
          <w:rFonts w:ascii="微软雅黑" w:hAnsi="微软雅黑" w:eastAsia="微软雅黑" w:cs="微软雅黑"/>
          <w:szCs w:val="21"/>
        </w:rPr>
      </w:pPr>
    </w:p>
    <w:p w14:paraId="4465B0BA">
      <w:pPr>
        <w:pStyle w:val="3"/>
        <w:spacing w:line="420" w:lineRule="exact"/>
        <w:jc w:val="center"/>
        <w:rPr>
          <w:rFonts w:ascii="微软雅黑" w:hAnsi="微软雅黑" w:eastAsia="微软雅黑" w:cs="微软雅黑"/>
          <w:sz w:val="28"/>
          <w:szCs w:val="28"/>
        </w:rPr>
      </w:pPr>
      <w:bookmarkStart w:id="5" w:name="_Toc3335"/>
      <w:r>
        <w:rPr>
          <w:rFonts w:hint="eastAsia" w:ascii="微软雅黑" w:hAnsi="微软雅黑" w:eastAsia="微软雅黑" w:cs="微软雅黑"/>
          <w:sz w:val="28"/>
          <w:szCs w:val="28"/>
        </w:rPr>
        <w:t>5.法人授权委托书</w:t>
      </w:r>
      <w:bookmarkEnd w:id="5"/>
    </w:p>
    <w:p w14:paraId="60472A78">
      <w:pPr>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江苏大学附属医院：</w:t>
      </w:r>
    </w:p>
    <w:p w14:paraId="5EFE8959">
      <w:pPr>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本授权书宣告：</w:t>
      </w:r>
    </w:p>
    <w:p w14:paraId="62606DA8">
      <w:pPr>
        <w:snapToGrid w:val="0"/>
        <w:spacing w:line="420" w:lineRule="exact"/>
        <w:rPr>
          <w:rFonts w:ascii="微软雅黑" w:hAnsi="微软雅黑" w:eastAsia="微软雅黑" w:cs="微软雅黑"/>
          <w:color w:val="000000"/>
          <w:szCs w:val="21"/>
          <w:u w:val="single"/>
        </w:rPr>
      </w:pPr>
      <w:r>
        <w:rPr>
          <w:rFonts w:hint="eastAsia" w:ascii="微软雅黑" w:hAnsi="微软雅黑" w:eastAsia="微软雅黑" w:cs="微软雅黑"/>
          <w:color w:val="000000"/>
          <w:szCs w:val="21"/>
        </w:rPr>
        <w:t>委托单位：</w:t>
      </w:r>
      <w:r>
        <w:rPr>
          <w:rFonts w:hint="eastAsia" w:ascii="微软雅黑" w:hAnsi="微软雅黑" w:eastAsia="微软雅黑" w:cs="微软雅黑"/>
          <w:color w:val="000000"/>
          <w:szCs w:val="21"/>
          <w:u w:val="single"/>
        </w:rPr>
        <w:t xml:space="preserve">                                                                        </w:t>
      </w:r>
    </w:p>
    <w:p w14:paraId="15F7FFE4">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地    址：</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法定代表人：</w:t>
      </w:r>
      <w:r>
        <w:rPr>
          <w:rFonts w:hint="eastAsia" w:ascii="微软雅黑" w:hAnsi="微软雅黑" w:eastAsia="微软雅黑" w:cs="微软雅黑"/>
          <w:color w:val="000000"/>
          <w:szCs w:val="21"/>
          <w:u w:val="single"/>
        </w:rPr>
        <w:t xml:space="preserve">                  </w:t>
      </w:r>
    </w:p>
    <w:p w14:paraId="5AACC667">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受托人：姓名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性别：</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出生日期：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428B5F3C">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所在单位：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职务</w:t>
      </w:r>
      <w:r>
        <w:rPr>
          <w:rFonts w:hint="eastAsia" w:ascii="微软雅黑" w:hAnsi="微软雅黑" w:eastAsia="微软雅黑" w:cs="微软雅黑"/>
          <w:color w:val="000000"/>
          <w:szCs w:val="21"/>
          <w:u w:val="single"/>
        </w:rPr>
        <w:t xml:space="preserve">：           </w:t>
      </w:r>
    </w:p>
    <w:p w14:paraId="3949ABE6">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身 份 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联系方式</w:t>
      </w:r>
      <w:r>
        <w:rPr>
          <w:rFonts w:hint="eastAsia" w:ascii="微软雅黑" w:hAnsi="微软雅黑" w:eastAsia="微软雅黑" w:cs="微软雅黑"/>
          <w:color w:val="000000"/>
          <w:szCs w:val="21"/>
          <w:u w:val="single"/>
        </w:rPr>
        <w:t xml:space="preserve">:  </w:t>
      </w:r>
    </w:p>
    <w:p w14:paraId="131A123C">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兹委托受托人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合法地代表我单位参加江苏大学组织的项目名称：</w:t>
      </w:r>
      <w:r>
        <w:rPr>
          <w:rFonts w:hint="eastAsia" w:ascii="微软雅黑" w:hAnsi="微软雅黑" w:eastAsia="微软雅黑" w:cs="微软雅黑"/>
          <w:color w:val="000000"/>
          <w:szCs w:val="21"/>
          <w:u w:val="single"/>
        </w:rPr>
        <w:t xml:space="preserve">XX                    </w:t>
      </w:r>
      <w:r>
        <w:rPr>
          <w:rFonts w:hint="eastAsia" w:ascii="微软雅黑" w:hAnsi="微软雅黑" w:eastAsia="微软雅黑" w:cs="微软雅黑"/>
          <w:szCs w:val="21"/>
        </w:rPr>
        <w:t>的采</w:t>
      </w:r>
      <w:r>
        <w:rPr>
          <w:rFonts w:hint="eastAsia" w:ascii="微软雅黑" w:hAnsi="微软雅黑" w:eastAsia="微软雅黑" w:cs="微软雅黑"/>
          <w:color w:val="000000"/>
          <w:szCs w:val="21"/>
        </w:rPr>
        <w:t>购活动，受托人有权在该比价活动中，以我单位的名义签署比价书和比价文件。</w:t>
      </w:r>
    </w:p>
    <w:p w14:paraId="2B42E764">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受托人在办理上述事宜过程中以其自己的名义所签署的所有文件我均予以承认。受托人无转委托权。</w:t>
      </w:r>
    </w:p>
    <w:p w14:paraId="4FE08A43">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委托期限：至上述事宜处理完毕止。</w:t>
      </w:r>
    </w:p>
    <w:p w14:paraId="47A9F9E4">
      <w:pPr>
        <w:spacing w:line="420" w:lineRule="exact"/>
        <w:rPr>
          <w:rFonts w:ascii="微软雅黑" w:hAnsi="微软雅黑" w:eastAsia="微软雅黑" w:cs="微软雅黑"/>
          <w:b/>
          <w:bCs/>
          <w:color w:val="000000"/>
          <w:kern w:val="0"/>
          <w:szCs w:val="21"/>
        </w:rPr>
      </w:pPr>
      <w:r>
        <w:rPr>
          <w:sz w:val="24"/>
          <w:szCs w:val="22"/>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158750</wp:posOffset>
                </wp:positionV>
                <wp:extent cx="2296795" cy="1462405"/>
                <wp:effectExtent l="0" t="0" r="27305" b="23495"/>
                <wp:wrapNone/>
                <wp:docPr id="2"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2296795" cy="1462405"/>
                        </a:xfrm>
                        <a:prstGeom prst="rect">
                          <a:avLst/>
                        </a:prstGeom>
                        <a:solidFill>
                          <a:srgbClr val="FFFFFF"/>
                        </a:solidFill>
                        <a:ln w="9525">
                          <a:solidFill>
                            <a:srgbClr val="000000"/>
                          </a:solidFill>
                          <a:miter lim="800000"/>
                        </a:ln>
                      </wps:spPr>
                      <wps:txbx>
                        <w:txbxContent>
                          <w:p w14:paraId="4B36FE3F">
                            <w:pPr>
                              <w:spacing w:line="420" w:lineRule="exact"/>
                              <w:ind w:firstLine="420" w:firstLineChars="200"/>
                              <w:rPr>
                                <w:rFonts w:ascii="微软雅黑" w:hAnsi="微软雅黑" w:eastAsia="微软雅黑" w:cs="微软雅黑"/>
                                <w:b/>
                                <w:bCs/>
                                <w:color w:val="000000"/>
                                <w:kern w:val="0"/>
                                <w:szCs w:val="21"/>
                              </w:rPr>
                            </w:pPr>
                          </w:p>
                          <w:p w14:paraId="13485FD3">
                            <w:pPr>
                              <w:spacing w:line="420" w:lineRule="exact"/>
                              <w:ind w:firstLine="420" w:firstLineChars="200"/>
                              <w:rPr>
                                <w:rFonts w:ascii="微软雅黑" w:hAnsi="微软雅黑" w:eastAsia="微软雅黑" w:cs="微软雅黑"/>
                                <w:b/>
                                <w:bCs/>
                                <w:color w:val="000000"/>
                                <w:kern w:val="0"/>
                                <w:szCs w:val="21"/>
                              </w:rPr>
                            </w:pPr>
                          </w:p>
                          <w:p w14:paraId="1D30BEA8">
                            <w:pPr>
                              <w:spacing w:line="420" w:lineRule="exact"/>
                              <w:ind w:firstLine="420" w:firstLineChars="200"/>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14:paraId="57DF32A8">
                            <w:pPr>
                              <w:jc w:val="center"/>
                            </w:pPr>
                          </w:p>
                        </w:txbxContent>
                      </wps:txbx>
                      <wps:bodyPr rot="0"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231.65pt;margin-top:12.5pt;height:115.15pt;width:180.85pt;z-index:251660288;mso-width-relative:page;mso-height-relative:page;" fillcolor="#FFFFFF" filled="t" stroked="t" coordsize="21600,21600" o:gfxdata="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FeNnnZAAAACgEAAA8AAAAAAAAAAQAgAAAA&#10;IgAAAGRycy9kb3ducmV2LnhtbFBLAQIUABQAAAAIAIdO4kD+sJf2QwIAAIkEAAAOAAAAAAAAAAEA&#10;IAAAACgBAABkcnMvZTJvRG9jLnhtbFBLBQYAAAAABgAGAFkBAADdBQAAAAA=&#10;">
                <v:fill on="t" focussize="0,0"/>
                <v:stroke color="#000000" miterlimit="8" joinstyle="miter"/>
                <v:imagedata o:title=""/>
                <o:lock v:ext="edit" aspectratio="f"/>
                <v:textbox>
                  <w:txbxContent>
                    <w:p w14:paraId="4B36FE3F">
                      <w:pPr>
                        <w:spacing w:line="420" w:lineRule="exact"/>
                        <w:ind w:firstLine="420" w:firstLineChars="200"/>
                        <w:rPr>
                          <w:rFonts w:ascii="微软雅黑" w:hAnsi="微软雅黑" w:eastAsia="微软雅黑" w:cs="微软雅黑"/>
                          <w:b/>
                          <w:bCs/>
                          <w:color w:val="000000"/>
                          <w:kern w:val="0"/>
                          <w:szCs w:val="21"/>
                        </w:rPr>
                      </w:pPr>
                    </w:p>
                    <w:p w14:paraId="13485FD3">
                      <w:pPr>
                        <w:spacing w:line="420" w:lineRule="exact"/>
                        <w:ind w:firstLine="420" w:firstLineChars="200"/>
                        <w:rPr>
                          <w:rFonts w:ascii="微软雅黑" w:hAnsi="微软雅黑" w:eastAsia="微软雅黑" w:cs="微软雅黑"/>
                          <w:b/>
                          <w:bCs/>
                          <w:color w:val="000000"/>
                          <w:kern w:val="0"/>
                          <w:szCs w:val="21"/>
                        </w:rPr>
                      </w:pPr>
                    </w:p>
                    <w:p w14:paraId="1D30BEA8">
                      <w:pPr>
                        <w:spacing w:line="420" w:lineRule="exact"/>
                        <w:ind w:firstLine="420" w:firstLineChars="200"/>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14:paraId="57DF32A8">
                      <w:pPr>
                        <w:jc w:val="center"/>
                      </w:pPr>
                    </w:p>
                  </w:txbxContent>
                </v:textbox>
              </v:shape>
            </w:pict>
          </mc:Fallback>
        </mc:AlternateContent>
      </w:r>
      <w:r>
        <w:rPr>
          <w:sz w:val="24"/>
          <w:szCs w:val="22"/>
        </w:rPr>
        <mc:AlternateContent>
          <mc:Choice Requires="wps">
            <w:drawing>
              <wp:anchor distT="0" distB="0" distL="114300" distR="114300" simplePos="0" relativeHeight="251659264" behindDoc="0" locked="0" layoutInCell="1" allowOverlap="1">
                <wp:simplePos x="0" y="0"/>
                <wp:positionH relativeFrom="column">
                  <wp:posOffset>344170</wp:posOffset>
                </wp:positionH>
                <wp:positionV relativeFrom="paragraph">
                  <wp:posOffset>165100</wp:posOffset>
                </wp:positionV>
                <wp:extent cx="2296795" cy="1452245"/>
                <wp:effectExtent l="0" t="0" r="27305" b="14605"/>
                <wp:wrapNone/>
                <wp:docPr id="1"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296795" cy="1452245"/>
                        </a:xfrm>
                        <a:prstGeom prst="rect">
                          <a:avLst/>
                        </a:prstGeom>
                        <a:solidFill>
                          <a:srgbClr val="FFFFFF"/>
                        </a:solidFill>
                        <a:ln w="9525">
                          <a:solidFill>
                            <a:srgbClr val="000000"/>
                          </a:solidFill>
                          <a:miter lim="800000"/>
                        </a:ln>
                      </wps:spPr>
                      <wps:txbx>
                        <w:txbxContent>
                          <w:p w14:paraId="3A4835A9">
                            <w:pPr>
                              <w:jc w:val="center"/>
                              <w:rPr>
                                <w:rFonts w:ascii="微软雅黑" w:hAnsi="微软雅黑" w:eastAsia="微软雅黑" w:cs="微软雅黑"/>
                                <w:b/>
                                <w:bCs/>
                                <w:kern w:val="0"/>
                                <w:sz w:val="24"/>
                              </w:rPr>
                            </w:pPr>
                          </w:p>
                          <w:p w14:paraId="2D40F52A">
                            <w:pPr>
                              <w:jc w:val="center"/>
                              <w:rPr>
                                <w:szCs w:val="21"/>
                              </w:rPr>
                            </w:pPr>
                            <w:r>
                              <w:rPr>
                                <w:rFonts w:hint="eastAsia" w:ascii="微软雅黑" w:hAnsi="微软雅黑" w:eastAsia="微软雅黑" w:cs="微软雅黑"/>
                                <w:b/>
                                <w:bCs/>
                                <w:kern w:val="0"/>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27.1pt;margin-top:13pt;height:114.35pt;width:180.85pt;z-index:251659264;mso-width-relative:page;mso-height-relative:page;" fillcolor="#FFFFFF" filled="t" stroked="t" coordsize="21600,21600" o:gfxdata="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CzesbZAAAACQEAAA8AAAAAAAAAAQAgAAAA&#10;IgAAAGRycy9kb3ducmV2LnhtbFBLAQIUABQAAAAIAIdO4kCO1hXvQwIAAIkEAAAOAAAAAAAAAAEA&#10;IAAAACgBAABkcnMvZTJvRG9jLnhtbFBLBQYAAAAABgAGAFkBAADdBQAAAAA=&#10;">
                <v:fill on="t" focussize="0,0"/>
                <v:stroke color="#000000" miterlimit="8" joinstyle="miter"/>
                <v:imagedata o:title=""/>
                <o:lock v:ext="edit" aspectratio="f"/>
                <v:textbox>
                  <w:txbxContent>
                    <w:p w14:paraId="3A4835A9">
                      <w:pPr>
                        <w:jc w:val="center"/>
                        <w:rPr>
                          <w:rFonts w:ascii="微软雅黑" w:hAnsi="微软雅黑" w:eastAsia="微软雅黑" w:cs="微软雅黑"/>
                          <w:b/>
                          <w:bCs/>
                          <w:kern w:val="0"/>
                          <w:sz w:val="24"/>
                        </w:rPr>
                      </w:pPr>
                    </w:p>
                    <w:p w14:paraId="2D40F52A">
                      <w:pPr>
                        <w:jc w:val="center"/>
                        <w:rPr>
                          <w:szCs w:val="21"/>
                        </w:rPr>
                      </w:pPr>
                      <w:r>
                        <w:rPr>
                          <w:rFonts w:hint="eastAsia" w:ascii="微软雅黑" w:hAnsi="微软雅黑" w:eastAsia="微软雅黑" w:cs="微软雅黑"/>
                          <w:b/>
                          <w:bCs/>
                          <w:kern w:val="0"/>
                          <w:szCs w:val="21"/>
                        </w:rPr>
                        <w:t>法定代表人身份证复印件</w:t>
                      </w:r>
                    </w:p>
                  </w:txbxContent>
                </v:textbox>
              </v:shape>
            </w:pict>
          </mc:Fallback>
        </mc:AlternateContent>
      </w:r>
      <w:r>
        <w:rPr>
          <w:rFonts w:hint="eastAsia" w:ascii="微软雅黑" w:hAnsi="微软雅黑" w:eastAsia="微软雅黑" w:cs="微软雅黑"/>
          <w:b/>
          <w:bCs/>
          <w:color w:val="000000"/>
          <w:kern w:val="0"/>
          <w:szCs w:val="21"/>
        </w:rPr>
        <w:t>附：</w:t>
      </w:r>
    </w:p>
    <w:p w14:paraId="419241D5">
      <w:pPr>
        <w:spacing w:line="420" w:lineRule="exact"/>
        <w:rPr>
          <w:rFonts w:ascii="微软雅黑" w:hAnsi="微软雅黑" w:eastAsia="微软雅黑" w:cs="微软雅黑"/>
          <w:b/>
          <w:bCs/>
          <w:color w:val="000000"/>
          <w:kern w:val="0"/>
          <w:szCs w:val="21"/>
        </w:rPr>
      </w:pPr>
    </w:p>
    <w:p w14:paraId="0AC3BCBF">
      <w:pPr>
        <w:spacing w:line="420" w:lineRule="exact"/>
        <w:rPr>
          <w:rFonts w:ascii="微软雅黑" w:hAnsi="微软雅黑" w:eastAsia="微软雅黑" w:cs="微软雅黑"/>
          <w:b/>
          <w:bCs/>
          <w:color w:val="000000"/>
          <w:kern w:val="0"/>
          <w:szCs w:val="21"/>
        </w:rPr>
      </w:pPr>
    </w:p>
    <w:p w14:paraId="4E258C88">
      <w:pPr>
        <w:pStyle w:val="7"/>
        <w:ind w:left="1260"/>
        <w:rPr>
          <w:rFonts w:ascii="微软雅黑" w:hAnsi="微软雅黑" w:eastAsia="微软雅黑" w:cs="微软雅黑"/>
          <w:b/>
          <w:bCs/>
          <w:color w:val="000000"/>
          <w:kern w:val="0"/>
          <w:szCs w:val="21"/>
        </w:rPr>
      </w:pPr>
    </w:p>
    <w:p w14:paraId="6E2DB228">
      <w:pPr>
        <w:rPr>
          <w:rFonts w:ascii="微软雅黑" w:hAnsi="微软雅黑" w:eastAsia="微软雅黑" w:cs="微软雅黑"/>
          <w:b/>
          <w:bCs/>
          <w:color w:val="000000"/>
          <w:kern w:val="0"/>
          <w:szCs w:val="21"/>
        </w:rPr>
      </w:pPr>
    </w:p>
    <w:p w14:paraId="26539790">
      <w:pPr>
        <w:pStyle w:val="7"/>
        <w:ind w:left="1260"/>
      </w:pPr>
    </w:p>
    <w:p w14:paraId="21E8DAE6">
      <w:pPr>
        <w:snapToGrid w:val="0"/>
        <w:spacing w:line="420" w:lineRule="exact"/>
        <w:ind w:firstLine="440" w:firstLineChars="200"/>
        <w:rPr>
          <w:rFonts w:ascii="微软雅黑" w:hAnsi="微软雅黑" w:eastAsia="微软雅黑" w:cs="微软雅黑"/>
          <w:color w:val="000000"/>
          <w:sz w:val="22"/>
        </w:rPr>
      </w:pPr>
    </w:p>
    <w:p w14:paraId="079B7A36">
      <w:pPr>
        <w:snapToGrid w:val="0"/>
        <w:spacing w:line="420" w:lineRule="exact"/>
        <w:ind w:firstLine="2090" w:firstLineChars="950"/>
        <w:rPr>
          <w:rFonts w:ascii="微软雅黑" w:hAnsi="微软雅黑" w:eastAsia="微软雅黑" w:cs="微软雅黑"/>
          <w:color w:val="000000"/>
          <w:sz w:val="22"/>
          <w:u w:val="single"/>
        </w:rPr>
      </w:pPr>
      <w:r>
        <w:rPr>
          <w:rFonts w:hint="eastAsia" w:ascii="微软雅黑" w:hAnsi="微软雅黑" w:eastAsia="微软雅黑" w:cs="微软雅黑"/>
          <w:color w:val="000000"/>
          <w:sz w:val="22"/>
        </w:rPr>
        <w:t xml:space="preserve">                         委托单位   </w:t>
      </w:r>
      <w:r>
        <w:rPr>
          <w:rFonts w:hint="eastAsia" w:ascii="微软雅黑" w:hAnsi="微软雅黑" w:eastAsia="微软雅黑" w:cs="微软雅黑"/>
          <w:color w:val="000000"/>
          <w:sz w:val="22"/>
          <w:u w:val="single"/>
        </w:rPr>
        <w:t xml:space="preserve"> （公章）                     </w:t>
      </w:r>
    </w:p>
    <w:p w14:paraId="437D3989">
      <w:pPr>
        <w:snapToGrid w:val="0"/>
        <w:spacing w:line="420" w:lineRule="exact"/>
        <w:jc w:val="right"/>
        <w:rPr>
          <w:rFonts w:ascii="微软雅黑" w:hAnsi="微软雅黑" w:eastAsia="微软雅黑" w:cs="微软雅黑"/>
          <w:color w:val="000000"/>
          <w:sz w:val="22"/>
        </w:rPr>
      </w:pPr>
      <w:r>
        <w:rPr>
          <w:rFonts w:hint="eastAsia" w:ascii="微软雅黑" w:hAnsi="微软雅黑" w:eastAsia="微软雅黑" w:cs="微软雅黑"/>
          <w:color w:val="000000"/>
          <w:sz w:val="22"/>
        </w:rPr>
        <w:t xml:space="preserve">                               法定代表人 </w:t>
      </w:r>
      <w:r>
        <w:rPr>
          <w:rFonts w:hint="eastAsia" w:ascii="微软雅黑" w:hAnsi="微软雅黑" w:eastAsia="微软雅黑" w:cs="微软雅黑"/>
          <w:color w:val="000000"/>
          <w:sz w:val="22"/>
          <w:u w:val="single"/>
        </w:rPr>
        <w:t xml:space="preserve"> （签字或盖章）   </w:t>
      </w:r>
      <w:r>
        <w:rPr>
          <w:rFonts w:hint="eastAsia" w:ascii="微软雅黑" w:hAnsi="微软雅黑" w:eastAsia="微软雅黑" w:cs="微软雅黑"/>
          <w:color w:val="000000"/>
          <w:sz w:val="22"/>
        </w:rPr>
        <w:t xml:space="preserve">                                   </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年</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月</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日</w:t>
      </w:r>
    </w:p>
    <w:p w14:paraId="36880141">
      <w:p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备注：</w:t>
      </w:r>
    </w:p>
    <w:p w14:paraId="5285F5E6">
      <w:pPr>
        <w:numPr>
          <w:ilvl w:val="0"/>
          <w:numId w:val="2"/>
        </w:num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供应商授权代表须在比价截止时间前持授权书原件、授权代表身份证件办理签名报到。</w:t>
      </w:r>
    </w:p>
    <w:p w14:paraId="22E72E30">
      <w:pPr>
        <w:numPr>
          <w:ilvl w:val="0"/>
          <w:numId w:val="2"/>
        </w:num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供应商法定代表人直接参加比价的，无须提供法人授权委托书，但须持本人身份证件及营业执照复印件办理相关手续。</w:t>
      </w:r>
    </w:p>
    <w:p w14:paraId="6299E2F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FBBE4"/>
    <w:multiLevelType w:val="singleLevel"/>
    <w:tmpl w:val="83FFBBE4"/>
    <w:lvl w:ilvl="0" w:tentative="0">
      <w:start w:val="1"/>
      <w:numFmt w:val="decimal"/>
      <w:lvlText w:val="%1."/>
      <w:lvlJc w:val="left"/>
      <w:pPr>
        <w:ind w:left="425" w:hanging="425"/>
      </w:pPr>
      <w:rPr>
        <w:rFonts w:hint="default"/>
      </w:rPr>
    </w:lvl>
  </w:abstractNum>
  <w:abstractNum w:abstractNumId="1">
    <w:nsid w:val="56CD421D"/>
    <w:multiLevelType w:val="singleLevel"/>
    <w:tmpl w:val="56CD421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DBhYzRiYWQ0NjkyMDE5NzY1YzM2YzllMDBhOWEifQ=="/>
  </w:docVars>
  <w:rsids>
    <w:rsidRoot w:val="06543448"/>
    <w:rsid w:val="00014AD9"/>
    <w:rsid w:val="00021D6B"/>
    <w:rsid w:val="00023630"/>
    <w:rsid w:val="000323A5"/>
    <w:rsid w:val="00047B5C"/>
    <w:rsid w:val="00060482"/>
    <w:rsid w:val="00062588"/>
    <w:rsid w:val="00062C58"/>
    <w:rsid w:val="000758F1"/>
    <w:rsid w:val="00075EE9"/>
    <w:rsid w:val="000825A3"/>
    <w:rsid w:val="00084943"/>
    <w:rsid w:val="00086438"/>
    <w:rsid w:val="000911E0"/>
    <w:rsid w:val="00092008"/>
    <w:rsid w:val="0009400E"/>
    <w:rsid w:val="00095F72"/>
    <w:rsid w:val="000979CE"/>
    <w:rsid w:val="000A0A5A"/>
    <w:rsid w:val="000A1147"/>
    <w:rsid w:val="000A186D"/>
    <w:rsid w:val="000A58D0"/>
    <w:rsid w:val="000A7ABE"/>
    <w:rsid w:val="000B2BAF"/>
    <w:rsid w:val="000B4D42"/>
    <w:rsid w:val="000C2B3B"/>
    <w:rsid w:val="000D1A5C"/>
    <w:rsid w:val="000E760D"/>
    <w:rsid w:val="000F0B63"/>
    <w:rsid w:val="000F7212"/>
    <w:rsid w:val="00111DE4"/>
    <w:rsid w:val="00112C05"/>
    <w:rsid w:val="001139B1"/>
    <w:rsid w:val="0011483F"/>
    <w:rsid w:val="001225B2"/>
    <w:rsid w:val="0012494A"/>
    <w:rsid w:val="00126623"/>
    <w:rsid w:val="00126E1D"/>
    <w:rsid w:val="0013429A"/>
    <w:rsid w:val="001440DF"/>
    <w:rsid w:val="00151347"/>
    <w:rsid w:val="00155CFE"/>
    <w:rsid w:val="001648A6"/>
    <w:rsid w:val="00172153"/>
    <w:rsid w:val="00174B29"/>
    <w:rsid w:val="0018354B"/>
    <w:rsid w:val="00193561"/>
    <w:rsid w:val="001939F8"/>
    <w:rsid w:val="00197462"/>
    <w:rsid w:val="001A43AD"/>
    <w:rsid w:val="001C1840"/>
    <w:rsid w:val="001C6D02"/>
    <w:rsid w:val="001E21AF"/>
    <w:rsid w:val="001E6C82"/>
    <w:rsid w:val="001E7B6F"/>
    <w:rsid w:val="001F3DF8"/>
    <w:rsid w:val="0020514E"/>
    <w:rsid w:val="00207483"/>
    <w:rsid w:val="002165C5"/>
    <w:rsid w:val="002165F2"/>
    <w:rsid w:val="00220623"/>
    <w:rsid w:val="00223438"/>
    <w:rsid w:val="00245F74"/>
    <w:rsid w:val="0025367D"/>
    <w:rsid w:val="00254870"/>
    <w:rsid w:val="0025490F"/>
    <w:rsid w:val="00257442"/>
    <w:rsid w:val="002616E9"/>
    <w:rsid w:val="00263F4C"/>
    <w:rsid w:val="002641D9"/>
    <w:rsid w:val="00272109"/>
    <w:rsid w:val="00281034"/>
    <w:rsid w:val="002A606D"/>
    <w:rsid w:val="002B03D5"/>
    <w:rsid w:val="002B7857"/>
    <w:rsid w:val="002E2034"/>
    <w:rsid w:val="002F61A4"/>
    <w:rsid w:val="002F69B7"/>
    <w:rsid w:val="003132CF"/>
    <w:rsid w:val="0032394D"/>
    <w:rsid w:val="003352C2"/>
    <w:rsid w:val="00335888"/>
    <w:rsid w:val="003364DC"/>
    <w:rsid w:val="00345161"/>
    <w:rsid w:val="0036283A"/>
    <w:rsid w:val="0037616E"/>
    <w:rsid w:val="00384704"/>
    <w:rsid w:val="0039124A"/>
    <w:rsid w:val="00395945"/>
    <w:rsid w:val="003C282F"/>
    <w:rsid w:val="003D6E41"/>
    <w:rsid w:val="003E46D9"/>
    <w:rsid w:val="003E4818"/>
    <w:rsid w:val="003F1741"/>
    <w:rsid w:val="00405F30"/>
    <w:rsid w:val="00407E03"/>
    <w:rsid w:val="00414913"/>
    <w:rsid w:val="0044066C"/>
    <w:rsid w:val="00443CCB"/>
    <w:rsid w:val="00445AC3"/>
    <w:rsid w:val="00446BAE"/>
    <w:rsid w:val="004552D8"/>
    <w:rsid w:val="0047280C"/>
    <w:rsid w:val="00475E80"/>
    <w:rsid w:val="00483734"/>
    <w:rsid w:val="00484286"/>
    <w:rsid w:val="00484B47"/>
    <w:rsid w:val="004979A3"/>
    <w:rsid w:val="004A2B4F"/>
    <w:rsid w:val="004A6BF7"/>
    <w:rsid w:val="004B0629"/>
    <w:rsid w:val="004F4572"/>
    <w:rsid w:val="00510203"/>
    <w:rsid w:val="00517F1D"/>
    <w:rsid w:val="00524A8C"/>
    <w:rsid w:val="005275A4"/>
    <w:rsid w:val="00544910"/>
    <w:rsid w:val="00553BBB"/>
    <w:rsid w:val="005554D3"/>
    <w:rsid w:val="005574F6"/>
    <w:rsid w:val="0056671C"/>
    <w:rsid w:val="005670AA"/>
    <w:rsid w:val="005713A8"/>
    <w:rsid w:val="005812C1"/>
    <w:rsid w:val="0058389E"/>
    <w:rsid w:val="005907FE"/>
    <w:rsid w:val="005A2496"/>
    <w:rsid w:val="005A2A77"/>
    <w:rsid w:val="005C7ABE"/>
    <w:rsid w:val="005F1321"/>
    <w:rsid w:val="00602E69"/>
    <w:rsid w:val="00603217"/>
    <w:rsid w:val="00611DEE"/>
    <w:rsid w:val="00614F8A"/>
    <w:rsid w:val="00617D11"/>
    <w:rsid w:val="00626F2E"/>
    <w:rsid w:val="00642EE1"/>
    <w:rsid w:val="00667E55"/>
    <w:rsid w:val="00671834"/>
    <w:rsid w:val="00675AF7"/>
    <w:rsid w:val="006A67A5"/>
    <w:rsid w:val="006C1A20"/>
    <w:rsid w:val="006F241D"/>
    <w:rsid w:val="00711BE9"/>
    <w:rsid w:val="0072437C"/>
    <w:rsid w:val="00731991"/>
    <w:rsid w:val="00743841"/>
    <w:rsid w:val="00754BD3"/>
    <w:rsid w:val="00793E1F"/>
    <w:rsid w:val="007A235F"/>
    <w:rsid w:val="007A78E7"/>
    <w:rsid w:val="007B10D4"/>
    <w:rsid w:val="007B6C7F"/>
    <w:rsid w:val="007C1DF6"/>
    <w:rsid w:val="007C2BEC"/>
    <w:rsid w:val="007D257A"/>
    <w:rsid w:val="007D763D"/>
    <w:rsid w:val="007E3192"/>
    <w:rsid w:val="007E4FCF"/>
    <w:rsid w:val="007F28E0"/>
    <w:rsid w:val="0080220B"/>
    <w:rsid w:val="008144CA"/>
    <w:rsid w:val="00821545"/>
    <w:rsid w:val="00822A29"/>
    <w:rsid w:val="00822CB0"/>
    <w:rsid w:val="00864D2D"/>
    <w:rsid w:val="00867984"/>
    <w:rsid w:val="00883C15"/>
    <w:rsid w:val="008863C5"/>
    <w:rsid w:val="00897BD1"/>
    <w:rsid w:val="008B2B20"/>
    <w:rsid w:val="008B427C"/>
    <w:rsid w:val="008C34A0"/>
    <w:rsid w:val="008C3A53"/>
    <w:rsid w:val="008C65F2"/>
    <w:rsid w:val="008C7880"/>
    <w:rsid w:val="008D2794"/>
    <w:rsid w:val="008E59CF"/>
    <w:rsid w:val="008F4093"/>
    <w:rsid w:val="009005F2"/>
    <w:rsid w:val="00923FDF"/>
    <w:rsid w:val="00934AC0"/>
    <w:rsid w:val="009543BC"/>
    <w:rsid w:val="00961233"/>
    <w:rsid w:val="00971917"/>
    <w:rsid w:val="009839F7"/>
    <w:rsid w:val="00991086"/>
    <w:rsid w:val="00992374"/>
    <w:rsid w:val="0099541A"/>
    <w:rsid w:val="009A59F1"/>
    <w:rsid w:val="009B2925"/>
    <w:rsid w:val="009B6914"/>
    <w:rsid w:val="009C4F9C"/>
    <w:rsid w:val="009C56B5"/>
    <w:rsid w:val="009C70E6"/>
    <w:rsid w:val="009E31AE"/>
    <w:rsid w:val="009E3F13"/>
    <w:rsid w:val="009E59DC"/>
    <w:rsid w:val="009F2E12"/>
    <w:rsid w:val="00A23285"/>
    <w:rsid w:val="00A41D50"/>
    <w:rsid w:val="00A41ED7"/>
    <w:rsid w:val="00A42EAF"/>
    <w:rsid w:val="00A4636E"/>
    <w:rsid w:val="00A66677"/>
    <w:rsid w:val="00A674B8"/>
    <w:rsid w:val="00A75B1D"/>
    <w:rsid w:val="00A762EB"/>
    <w:rsid w:val="00A90F8A"/>
    <w:rsid w:val="00AA298A"/>
    <w:rsid w:val="00AA4E5A"/>
    <w:rsid w:val="00AB412A"/>
    <w:rsid w:val="00AD4522"/>
    <w:rsid w:val="00AE16E1"/>
    <w:rsid w:val="00AE5AAF"/>
    <w:rsid w:val="00AF294F"/>
    <w:rsid w:val="00B0451E"/>
    <w:rsid w:val="00B2474F"/>
    <w:rsid w:val="00B369C9"/>
    <w:rsid w:val="00B401E0"/>
    <w:rsid w:val="00B451AA"/>
    <w:rsid w:val="00B47453"/>
    <w:rsid w:val="00B47E0A"/>
    <w:rsid w:val="00B543F2"/>
    <w:rsid w:val="00B57E7D"/>
    <w:rsid w:val="00B80ECB"/>
    <w:rsid w:val="00B953E9"/>
    <w:rsid w:val="00BA24C5"/>
    <w:rsid w:val="00BA69A1"/>
    <w:rsid w:val="00BB3C94"/>
    <w:rsid w:val="00BB445A"/>
    <w:rsid w:val="00BC56A7"/>
    <w:rsid w:val="00BC6579"/>
    <w:rsid w:val="00BD66E4"/>
    <w:rsid w:val="00C02295"/>
    <w:rsid w:val="00C040A3"/>
    <w:rsid w:val="00C11A27"/>
    <w:rsid w:val="00C17E87"/>
    <w:rsid w:val="00C20E63"/>
    <w:rsid w:val="00C30CEE"/>
    <w:rsid w:val="00C3182A"/>
    <w:rsid w:val="00C50B14"/>
    <w:rsid w:val="00C52D35"/>
    <w:rsid w:val="00C54CDC"/>
    <w:rsid w:val="00C623C0"/>
    <w:rsid w:val="00C91015"/>
    <w:rsid w:val="00C920F6"/>
    <w:rsid w:val="00CA44EB"/>
    <w:rsid w:val="00CA600C"/>
    <w:rsid w:val="00CC43A9"/>
    <w:rsid w:val="00CE1A88"/>
    <w:rsid w:val="00CE5849"/>
    <w:rsid w:val="00CF23E3"/>
    <w:rsid w:val="00CF7D81"/>
    <w:rsid w:val="00D1766F"/>
    <w:rsid w:val="00D24D0F"/>
    <w:rsid w:val="00D350F5"/>
    <w:rsid w:val="00D42893"/>
    <w:rsid w:val="00D4485D"/>
    <w:rsid w:val="00D44A77"/>
    <w:rsid w:val="00D46D69"/>
    <w:rsid w:val="00D63C7D"/>
    <w:rsid w:val="00D72A43"/>
    <w:rsid w:val="00D81A31"/>
    <w:rsid w:val="00D91419"/>
    <w:rsid w:val="00DA20BD"/>
    <w:rsid w:val="00DA318A"/>
    <w:rsid w:val="00DA3643"/>
    <w:rsid w:val="00DB2158"/>
    <w:rsid w:val="00DB348C"/>
    <w:rsid w:val="00DE6630"/>
    <w:rsid w:val="00DF5E42"/>
    <w:rsid w:val="00DF7169"/>
    <w:rsid w:val="00E14FF0"/>
    <w:rsid w:val="00E236CE"/>
    <w:rsid w:val="00E31584"/>
    <w:rsid w:val="00E31D01"/>
    <w:rsid w:val="00E502C4"/>
    <w:rsid w:val="00E51664"/>
    <w:rsid w:val="00E51D72"/>
    <w:rsid w:val="00E528E6"/>
    <w:rsid w:val="00E6166F"/>
    <w:rsid w:val="00E81B85"/>
    <w:rsid w:val="00E8608F"/>
    <w:rsid w:val="00E87A9E"/>
    <w:rsid w:val="00E90359"/>
    <w:rsid w:val="00EB17F3"/>
    <w:rsid w:val="00EB5F47"/>
    <w:rsid w:val="00EB7968"/>
    <w:rsid w:val="00F009DC"/>
    <w:rsid w:val="00F0174F"/>
    <w:rsid w:val="00F03B99"/>
    <w:rsid w:val="00F07287"/>
    <w:rsid w:val="00F33D99"/>
    <w:rsid w:val="00F34F7B"/>
    <w:rsid w:val="00F3697F"/>
    <w:rsid w:val="00F46629"/>
    <w:rsid w:val="00F57CFA"/>
    <w:rsid w:val="00F62A85"/>
    <w:rsid w:val="00F74DAB"/>
    <w:rsid w:val="00F818F9"/>
    <w:rsid w:val="00FA1BAB"/>
    <w:rsid w:val="00FC4229"/>
    <w:rsid w:val="00FC5D77"/>
    <w:rsid w:val="00FD3DA3"/>
    <w:rsid w:val="00FE129F"/>
    <w:rsid w:val="00FF3F9D"/>
    <w:rsid w:val="06543448"/>
    <w:rsid w:val="07C1191B"/>
    <w:rsid w:val="0A654B67"/>
    <w:rsid w:val="105F16D4"/>
    <w:rsid w:val="10A574BE"/>
    <w:rsid w:val="1666534F"/>
    <w:rsid w:val="16D63B17"/>
    <w:rsid w:val="1C896903"/>
    <w:rsid w:val="2AC50581"/>
    <w:rsid w:val="2D123F5A"/>
    <w:rsid w:val="39926C3E"/>
    <w:rsid w:val="3CCB2230"/>
    <w:rsid w:val="3F2D1952"/>
    <w:rsid w:val="65A04F72"/>
    <w:rsid w:val="71D26D6F"/>
    <w:rsid w:val="772A3AFD"/>
    <w:rsid w:val="791C7D3B"/>
    <w:rsid w:val="799D193E"/>
    <w:rsid w:val="7CB62E89"/>
    <w:rsid w:val="7D385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link w:val="22"/>
    <w:qFormat/>
    <w:uiPriority w:val="0"/>
    <w:pPr>
      <w:keepNext/>
      <w:keepLines/>
      <w:spacing w:before="260" w:after="260" w:line="416" w:lineRule="auto"/>
      <w:outlineLvl w:val="2"/>
    </w:pPr>
    <w:rPr>
      <w:rFonts w:ascii="Calibri" w:hAnsi="Calibri"/>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semiHidden/>
    <w:unhideWhenUsed/>
    <w:qFormat/>
    <w:uiPriority w:val="0"/>
    <w:rPr>
      <w:rFonts w:ascii="宋体"/>
      <w:sz w:val="24"/>
    </w:rPr>
  </w:style>
  <w:style w:type="paragraph" w:styleId="5">
    <w:name w:val="Body Text"/>
    <w:basedOn w:val="1"/>
    <w:link w:val="23"/>
    <w:qFormat/>
    <w:uiPriority w:val="0"/>
    <w:rPr>
      <w:rFonts w:ascii="仿宋_GB2312" w:hAnsi="宋体" w:eastAsia="仿宋_GB2312" w:cs="仿宋_GB2312"/>
      <w:kern w:val="0"/>
      <w:sz w:val="24"/>
    </w:rPr>
  </w:style>
  <w:style w:type="paragraph" w:styleId="6">
    <w:name w:val="Block Text"/>
    <w:basedOn w:val="1"/>
    <w:next w:val="1"/>
    <w:unhideWhenUsed/>
    <w:qFormat/>
    <w:uiPriority w:val="99"/>
    <w:pPr>
      <w:spacing w:after="120"/>
      <w:ind w:left="1440" w:leftChars="700" w:right="1440" w:rightChars="700"/>
    </w:pPr>
    <w:rPr>
      <w:szCs w:val="22"/>
    </w:rPr>
  </w:style>
  <w:style w:type="paragraph" w:styleId="7">
    <w:name w:val="index 4"/>
    <w:basedOn w:val="1"/>
    <w:next w:val="1"/>
    <w:unhideWhenUsed/>
    <w:qFormat/>
    <w:uiPriority w:val="99"/>
    <w:pPr>
      <w:ind w:left="600" w:leftChars="600"/>
    </w:pPr>
    <w:rPr>
      <w:rFonts w:ascii="Verdana" w:hAnsi="Verdana"/>
      <w:szCs w:val="20"/>
    </w:rPr>
  </w:style>
  <w:style w:type="paragraph" w:styleId="8">
    <w:name w:val="Balloon Text"/>
    <w:basedOn w:val="1"/>
    <w:link w:val="18"/>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页眉字符"/>
    <w:basedOn w:val="14"/>
    <w:link w:val="10"/>
    <w:qFormat/>
    <w:uiPriority w:val="0"/>
    <w:rPr>
      <w:rFonts w:ascii="Times New Roman" w:hAnsi="Times New Roman" w:eastAsia="宋体" w:cs="Times New Roman"/>
      <w:kern w:val="2"/>
      <w:sz w:val="18"/>
      <w:szCs w:val="18"/>
    </w:rPr>
  </w:style>
  <w:style w:type="character" w:customStyle="1" w:styleId="16">
    <w:name w:val="页脚字符"/>
    <w:basedOn w:val="14"/>
    <w:link w:val="9"/>
    <w:qFormat/>
    <w:uiPriority w:val="0"/>
    <w:rPr>
      <w:rFonts w:ascii="Times New Roman" w:hAnsi="Times New Roman" w:eastAsia="宋体" w:cs="Times New Roman"/>
      <w:kern w:val="2"/>
      <w:sz w:val="18"/>
      <w:szCs w:val="18"/>
    </w:rPr>
  </w:style>
  <w:style w:type="paragraph" w:styleId="17">
    <w:name w:val="List Paragraph"/>
    <w:basedOn w:val="1"/>
    <w:unhideWhenUsed/>
    <w:qFormat/>
    <w:uiPriority w:val="99"/>
    <w:pPr>
      <w:ind w:firstLine="420" w:firstLineChars="200"/>
    </w:pPr>
  </w:style>
  <w:style w:type="character" w:customStyle="1" w:styleId="18">
    <w:name w:val="批注框文本字符"/>
    <w:basedOn w:val="14"/>
    <w:link w:val="8"/>
    <w:qFormat/>
    <w:uiPriority w:val="0"/>
    <w:rPr>
      <w:rFonts w:ascii="Times New Roman" w:hAnsi="Times New Roman" w:eastAsia="宋体" w:cs="Times New Roman"/>
      <w:kern w:val="2"/>
      <w:sz w:val="18"/>
      <w:szCs w:val="18"/>
    </w:rPr>
  </w:style>
  <w:style w:type="character" w:customStyle="1" w:styleId="19">
    <w:name w:val="font21"/>
    <w:basedOn w:val="14"/>
    <w:qFormat/>
    <w:uiPriority w:val="0"/>
    <w:rPr>
      <w:rFonts w:hint="eastAsia" w:ascii="宋体" w:hAnsi="宋体" w:eastAsia="宋体" w:cs="宋体"/>
      <w:color w:val="000000"/>
      <w:sz w:val="21"/>
      <w:szCs w:val="21"/>
      <w:u w:val="none"/>
    </w:rPr>
  </w:style>
  <w:style w:type="character" w:customStyle="1" w:styleId="20">
    <w:name w:val="aqe0zv89f31"/>
    <w:basedOn w:val="14"/>
    <w:qFormat/>
    <w:uiPriority w:val="0"/>
  </w:style>
  <w:style w:type="character" w:customStyle="1" w:styleId="21">
    <w:name w:val="标题 2字符"/>
    <w:basedOn w:val="14"/>
    <w:link w:val="2"/>
    <w:qFormat/>
    <w:uiPriority w:val="0"/>
    <w:rPr>
      <w:rFonts w:ascii="Cambria" w:hAnsi="Cambria" w:eastAsia="宋体" w:cs="Times New Roman"/>
      <w:b/>
      <w:bCs/>
      <w:sz w:val="32"/>
      <w:szCs w:val="32"/>
    </w:rPr>
  </w:style>
  <w:style w:type="character" w:customStyle="1" w:styleId="22">
    <w:name w:val="标题 3字符"/>
    <w:basedOn w:val="14"/>
    <w:link w:val="3"/>
    <w:qFormat/>
    <w:uiPriority w:val="0"/>
    <w:rPr>
      <w:rFonts w:ascii="Calibri" w:hAnsi="Calibri" w:eastAsia="宋体" w:cs="Times New Roman"/>
      <w:b/>
      <w:bCs/>
      <w:sz w:val="32"/>
      <w:szCs w:val="32"/>
    </w:rPr>
  </w:style>
  <w:style w:type="character" w:customStyle="1" w:styleId="23">
    <w:name w:val="正文文本字符"/>
    <w:link w:val="5"/>
    <w:qFormat/>
    <w:uiPriority w:val="0"/>
    <w:rPr>
      <w:rFonts w:ascii="仿宋_GB2312" w:hAnsi="宋体" w:eastAsia="仿宋_GB2312" w:cs="仿宋_GB2312"/>
      <w:sz w:val="24"/>
      <w:szCs w:val="24"/>
    </w:rPr>
  </w:style>
  <w:style w:type="character" w:customStyle="1" w:styleId="24">
    <w:name w:val="正文文本 Char1"/>
    <w:basedOn w:val="14"/>
    <w:qFormat/>
    <w:uiPriority w:val="0"/>
    <w:rPr>
      <w:rFonts w:ascii="Times New Roman" w:hAnsi="Times New Roman" w:eastAsia="宋体" w:cs="Times New Roman"/>
      <w:kern w:val="2"/>
      <w:sz w:val="21"/>
      <w:szCs w:val="24"/>
    </w:rPr>
  </w:style>
  <w:style w:type="character" w:customStyle="1" w:styleId="25">
    <w:name w:val="文档结构图字符"/>
    <w:basedOn w:val="14"/>
    <w:link w:val="4"/>
    <w:semiHidden/>
    <w:qFormat/>
    <w:uiPriority w:val="0"/>
    <w:rPr>
      <w:rFonts w:ascii="宋体"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819</Words>
  <Characters>834</Characters>
  <Lines>18</Lines>
  <Paragraphs>5</Paragraphs>
  <TotalTime>4</TotalTime>
  <ScaleCrop>false</ScaleCrop>
  <LinksUpToDate>false</LinksUpToDate>
  <CharactersWithSpaces>931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2024-10-29T09:37:00Z</dcterms:created>
  <dc:creator>Administrator</dc:creator>
  <cp:lastModifiedBy>Estrella</cp:lastModifiedBy>
  <cp:lastPrinted>2024-05-17T08:36:00Z</cp:lastPrinted>
  <dcterms:modified xsi:type="dcterms:W3CDTF">2026-01-29T06:09:52Z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1B9F6390C9DB48AC9A378D9C528886CD_13</vt:lpwstr>
  </property>
  <property fmtid="{D5CDD505-2E9C-101B-9397-08002B2CF9AE}" pid="4" name="KSOTemplateDocerSaveRecord">
    <vt:lpwstr>eyJoZGlkIjoiYmRmNDBhYzRiYWQ0NjkyMDE5NzY1YzM2YzllMDBhOWEiLCJ1c2VySWQiOiIxMTMxOTM5OTUwIn0=</vt:lpwstr>
  </property>
</Properties>
</file>