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A1" w:rsidRDefault="00025EC5">
      <w:r>
        <w:rPr>
          <w:rFonts w:hint="eastAsia"/>
        </w:rPr>
        <w:t xml:space="preserve">                                                                                       </w:t>
      </w:r>
    </w:p>
    <w:p w:rsidR="002A73F4" w:rsidRDefault="00D06E6E" w:rsidP="00A70B27">
      <w:pPr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图书馆公共卫生间下水管改造</w:t>
      </w:r>
      <w:r w:rsidR="007E175C">
        <w:rPr>
          <w:rFonts w:ascii="方正小标宋简体" w:eastAsia="方正小标宋简体" w:hAnsi="仿宋" w:cstheme="minorBidi" w:hint="eastAsia"/>
          <w:sz w:val="44"/>
          <w:szCs w:val="44"/>
        </w:rPr>
        <w:t>项</w:t>
      </w:r>
      <w:r w:rsidR="005A4523" w:rsidRPr="00C47B29">
        <w:rPr>
          <w:rFonts w:ascii="方正小标宋简体" w:eastAsia="方正小标宋简体" w:hAnsi="仿宋" w:cstheme="minorBidi" w:hint="eastAsia"/>
          <w:sz w:val="44"/>
          <w:szCs w:val="44"/>
        </w:rPr>
        <w:t>目</w:t>
      </w:r>
    </w:p>
    <w:p w:rsidR="002E1AFF" w:rsidRPr="008E25C7" w:rsidRDefault="002E1AFF" w:rsidP="00A70B27">
      <w:pPr>
        <w:jc w:val="center"/>
        <w:rPr>
          <w:rFonts w:ascii="方正小标宋简体" w:eastAsia="方正小标宋简体" w:hAnsi="仿宋" w:cstheme="minorBidi"/>
          <w:sz w:val="44"/>
          <w:szCs w:val="44"/>
        </w:rPr>
      </w:pPr>
      <w:r w:rsidRPr="00C47B29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</w:p>
    <w:p w:rsidR="002E1AFF" w:rsidRPr="00F249D9" w:rsidRDefault="00D06E6E" w:rsidP="00D209F9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bookmarkStart w:id="0" w:name="OLE_LINK4"/>
      <w:bookmarkStart w:id="1" w:name="OLE_LINK5"/>
      <w:bookmarkStart w:id="2" w:name="OLE_LINK1"/>
      <w:bookmarkStart w:id="3" w:name="OLE_LINK2"/>
      <w:bookmarkStart w:id="4" w:name="OLE_LINK3"/>
      <w:bookmarkStart w:id="5" w:name="OLE_LINK10"/>
      <w:bookmarkStart w:id="6" w:name="OLE_LINK6"/>
      <w:bookmarkStart w:id="7" w:name="OLE_LINK7"/>
      <w:bookmarkStart w:id="8" w:name="OLE_LINK8"/>
      <w:bookmarkStart w:id="9" w:name="OLE_LINK9"/>
      <w:bookmarkStart w:id="10" w:name="OLE_LINK11"/>
      <w:bookmarkStart w:id="11" w:name="OLE_LINK12"/>
      <w:bookmarkStart w:id="12" w:name="OLE_LINK15"/>
      <w:bookmarkStart w:id="13" w:name="OLE_LINK13"/>
      <w:bookmarkStart w:id="14" w:name="OLE_LINK14"/>
      <w:bookmarkStart w:id="15" w:name="OLE_LINK16"/>
      <w:bookmarkStart w:id="16" w:name="OLE_LINK17"/>
      <w:bookmarkStart w:id="17" w:name="OLE_LINK19"/>
      <w:bookmarkStart w:id="18" w:name="OLE_LINK20"/>
      <w:bookmarkStart w:id="19" w:name="OLE_LINK18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1"/>
      <w:bookmarkStart w:id="31" w:name="OLE_LINK32"/>
      <w:bookmarkStart w:id="32" w:name="OLE_LINK33"/>
      <w:r>
        <w:rPr>
          <w:rFonts w:ascii="仿宋" w:eastAsia="仿宋" w:hAnsi="仿宋" w:hint="eastAsia"/>
          <w:color w:val="000000" w:themeColor="text1"/>
          <w:sz w:val="30"/>
          <w:szCs w:val="30"/>
        </w:rPr>
        <w:t>图书馆公共卫生间下水管改造</w:t>
      </w:r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项目</w:t>
      </w:r>
      <w:bookmarkEnd w:id="0"/>
      <w:bookmarkEnd w:id="1"/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比价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="002E1AFF"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方案</w:t>
      </w:r>
      <w:r w:rsidR="002E1AFF" w:rsidRPr="008F54F1">
        <w:rPr>
          <w:rFonts w:ascii="仿宋" w:eastAsia="仿宋" w:hAnsi="仿宋"/>
          <w:color w:val="000000" w:themeColor="text1"/>
          <w:sz w:val="30"/>
          <w:szCs w:val="30"/>
        </w:rPr>
        <w:t>具体要求如下：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一、项目概况及要求：</w:t>
      </w:r>
    </w:p>
    <w:p w:rsidR="009D7BA1" w:rsidRPr="009F5D7D" w:rsidRDefault="002E1AFF" w:rsidP="00D06E6E">
      <w:pPr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815BE3">
        <w:rPr>
          <w:rFonts w:ascii="仿宋" w:eastAsia="仿宋" w:hAnsi="仿宋" w:hint="eastAsia"/>
          <w:sz w:val="30"/>
          <w:szCs w:val="30"/>
        </w:rPr>
        <w:t>1</w:t>
      </w:r>
      <w:r w:rsidR="009F2ACC" w:rsidRPr="00815BE3">
        <w:rPr>
          <w:rFonts w:ascii="仿宋" w:eastAsia="仿宋" w:hAnsi="仿宋" w:hint="eastAsia"/>
          <w:sz w:val="30"/>
          <w:szCs w:val="30"/>
        </w:rPr>
        <w:t>.</w:t>
      </w:r>
      <w:r w:rsidR="00D06E6E" w:rsidRPr="009F5D7D">
        <w:rPr>
          <w:rFonts w:ascii="仿宋" w:eastAsia="仿宋" w:hAnsi="仿宋" w:hint="eastAsia"/>
          <w:sz w:val="30"/>
          <w:szCs w:val="30"/>
        </w:rPr>
        <w:t>挖沟槽46</w:t>
      </w:r>
      <w:r w:rsidR="00D06E6E" w:rsidRPr="009F5D7D">
        <w:rPr>
          <w:rFonts w:ascii="仿宋" w:eastAsia="仿宋" w:hAnsi="仿宋" w:cs="宋体" w:hint="eastAsia"/>
          <w:sz w:val="30"/>
          <w:szCs w:val="30"/>
        </w:rPr>
        <w:t>m</w:t>
      </w:r>
      <w:r w:rsidR="00D06E6E" w:rsidRPr="009F5D7D">
        <w:rPr>
          <w:rFonts w:ascii="仿宋" w:hAnsi="宋体" w:cs="宋体" w:hint="eastAsia"/>
          <w:sz w:val="30"/>
          <w:szCs w:val="30"/>
        </w:rPr>
        <w:t>³</w:t>
      </w:r>
      <w:r w:rsidR="00D06E6E" w:rsidRPr="009F5D7D">
        <w:rPr>
          <w:rFonts w:ascii="仿宋" w:eastAsia="仿宋" w:hAnsi="仿宋" w:cs="宋体" w:hint="eastAsia"/>
          <w:sz w:val="30"/>
          <w:szCs w:val="30"/>
        </w:rPr>
        <w:t>，回填土方30m</w:t>
      </w:r>
      <w:r w:rsidR="00D06E6E" w:rsidRPr="009F5D7D">
        <w:rPr>
          <w:rFonts w:ascii="仿宋" w:hAnsi="宋体" w:cs="宋体" w:hint="eastAsia"/>
          <w:sz w:val="30"/>
          <w:szCs w:val="30"/>
        </w:rPr>
        <w:t>³</w:t>
      </w:r>
      <w:r w:rsidR="00D06E6E" w:rsidRPr="009F5D7D">
        <w:rPr>
          <w:rFonts w:ascii="仿宋" w:eastAsia="仿宋" w:hAnsi="仿宋" w:cs="宋体" w:hint="eastAsia"/>
          <w:sz w:val="30"/>
          <w:szCs w:val="30"/>
        </w:rPr>
        <w:t>，污水井拆除3座，安装</w:t>
      </w:r>
      <w:r w:rsidR="00D06E6E" w:rsidRPr="009F5D7D">
        <w:rPr>
          <w:rFonts w:ascii="仿宋" w:eastAsia="仿宋" w:hAnsi="仿宋" w:cs="宋体" w:hint="eastAsia"/>
          <w:sz w:val="30"/>
          <w:szCs w:val="30"/>
        </w:rPr>
        <w:tab/>
        <w:t>DN150UPVC管30m，安装DN110UPVC管25m，安装DN</w:t>
      </w:r>
      <w:r w:rsidR="002C4802" w:rsidRPr="009F5D7D">
        <w:rPr>
          <w:rFonts w:ascii="仿宋" w:eastAsia="仿宋" w:hAnsi="仿宋" w:cs="宋体" w:hint="eastAsia"/>
          <w:sz w:val="30"/>
          <w:szCs w:val="30"/>
        </w:rPr>
        <w:t>200UPVC管20m,安装DN300HDPE双壁波纹管18m，安装球墨铸铁井4座，砌筑污水井4座，地面恢复，</w:t>
      </w:r>
      <w:r w:rsidR="009F5D7D" w:rsidRPr="009F5D7D">
        <w:rPr>
          <w:rFonts w:ascii="仿宋" w:eastAsia="仿宋" w:hAnsi="仿宋" w:cs="宋体" w:hint="eastAsia"/>
          <w:sz w:val="30"/>
          <w:szCs w:val="30"/>
        </w:rPr>
        <w:t>楼板打孔及屋面防水，拆装脚手架，垃圾运出院区。</w:t>
      </w:r>
      <w:r w:rsidR="00D06E6E" w:rsidRPr="009F5D7D">
        <w:rPr>
          <w:rFonts w:ascii="仿宋" w:eastAsia="仿宋" w:hAnsi="仿宋"/>
          <w:sz w:val="30"/>
          <w:szCs w:val="30"/>
        </w:rPr>
        <w:t xml:space="preserve"> </w:t>
      </w:r>
    </w:p>
    <w:p w:rsidR="002E1AFF" w:rsidRPr="005A2829" w:rsidRDefault="009E14CF" w:rsidP="002172D5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2.自</w:t>
      </w:r>
      <w:r w:rsidR="005B1E4A">
        <w:rPr>
          <w:rFonts w:ascii="仿宋" w:eastAsia="仿宋" w:hAnsi="仿宋"/>
          <w:sz w:val="30"/>
          <w:szCs w:val="30"/>
        </w:rPr>
        <w:t>行勘察</w:t>
      </w:r>
      <w:r w:rsidR="00AF2C8D">
        <w:rPr>
          <w:rFonts w:ascii="仿宋" w:eastAsia="仿宋" w:hAnsi="仿宋" w:hint="eastAsia"/>
          <w:sz w:val="30"/>
          <w:szCs w:val="30"/>
        </w:rPr>
        <w:t>现场</w:t>
      </w:r>
      <w:r w:rsidR="005A2829">
        <w:rPr>
          <w:rFonts w:ascii="仿宋" w:eastAsia="仿宋" w:hAnsi="仿宋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3.施工方案由施工单位自拟，确保维修质量和施工安全。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4.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按行业规程施工，服从院方安排，质保期为</w:t>
      </w:r>
      <w:r w:rsidR="008402A6">
        <w:rPr>
          <w:rFonts w:ascii="仿宋" w:eastAsia="仿宋" w:hAnsi="仿宋" w:cs="宋体" w:hint="eastAsia"/>
          <w:kern w:val="0"/>
          <w:sz w:val="30"/>
          <w:szCs w:val="30"/>
        </w:rPr>
        <w:t>2年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。（以验收之日起计）</w:t>
      </w:r>
      <w:r w:rsidRPr="00752609">
        <w:rPr>
          <w:rFonts w:ascii="仿宋" w:eastAsia="仿宋" w:hAnsi="仿宋" w:hint="eastAsia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5.接到中标通知后，工期</w:t>
      </w:r>
      <w:r w:rsidR="009F5D7D">
        <w:rPr>
          <w:rFonts w:ascii="仿宋" w:eastAsia="仿宋" w:hAnsi="仿宋" w:cs="宋体" w:hint="eastAsia"/>
          <w:kern w:val="0"/>
          <w:sz w:val="30"/>
          <w:szCs w:val="30"/>
        </w:rPr>
        <w:t>10</w:t>
      </w:r>
      <w:r w:rsidR="002172D5">
        <w:rPr>
          <w:rFonts w:ascii="仿宋" w:eastAsia="仿宋" w:hAnsi="仿宋" w:cs="宋体" w:hint="eastAsia"/>
          <w:kern w:val="0"/>
          <w:sz w:val="30"/>
          <w:szCs w:val="30"/>
        </w:rPr>
        <w:t>天完成维修。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6.施工期间安全责任由中标单位自行负责,发生任何安全事故与招标单位无关。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7.</w:t>
      </w:r>
      <w:r w:rsidR="00185488">
        <w:rPr>
          <w:rFonts w:ascii="仿宋" w:eastAsia="仿宋" w:hAnsi="仿宋" w:cs="宋体" w:hint="eastAsia"/>
          <w:kern w:val="0"/>
          <w:sz w:val="30"/>
          <w:szCs w:val="30"/>
        </w:rPr>
        <w:t>须</w:t>
      </w:r>
      <w:r w:rsidR="00787E84" w:rsidRPr="00752609">
        <w:rPr>
          <w:rFonts w:ascii="仿宋" w:eastAsia="仿宋" w:hAnsi="仿宋" w:cs="宋体" w:hint="eastAsia"/>
          <w:kern w:val="0"/>
          <w:sz w:val="30"/>
          <w:szCs w:val="30"/>
        </w:rPr>
        <w:t>提供施工人员在有效期内的登高作业证和身份证复印件。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8.验收标准：按行业规程验收。</w:t>
      </w:r>
    </w:p>
    <w:p w:rsidR="002E1AFF" w:rsidRPr="00752609" w:rsidRDefault="002E1AFF" w:rsidP="003137C0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9.</w:t>
      </w:r>
      <w:r w:rsidR="00415166">
        <w:rPr>
          <w:rFonts w:ascii="仿宋" w:eastAsia="仿宋" w:hAnsi="仿宋" w:cs="宋体" w:hint="eastAsia"/>
          <w:kern w:val="0"/>
          <w:sz w:val="30"/>
          <w:szCs w:val="30"/>
        </w:rPr>
        <w:t>费用结算：经验收合格，</w:t>
      </w:r>
      <w:r w:rsidR="003137C0">
        <w:rPr>
          <w:rFonts w:ascii="仿宋" w:eastAsia="仿宋" w:hAnsi="仿宋" w:cs="宋体" w:hint="eastAsia"/>
          <w:kern w:val="0"/>
          <w:sz w:val="30"/>
          <w:szCs w:val="30"/>
        </w:rPr>
        <w:t>三个月后</w:t>
      </w:r>
      <w:r w:rsidR="002C57F5">
        <w:rPr>
          <w:rFonts w:ascii="仿宋" w:eastAsia="仿宋" w:hAnsi="仿宋" w:cs="宋体" w:hint="eastAsia"/>
          <w:kern w:val="0"/>
          <w:sz w:val="30"/>
          <w:szCs w:val="30"/>
        </w:rPr>
        <w:t>一次性付款</w:t>
      </w:r>
      <w:r w:rsidR="006A4C41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sz w:val="30"/>
          <w:szCs w:val="30"/>
        </w:rPr>
        <w:t>二</w:t>
      </w:r>
      <w:r w:rsidRPr="00752609">
        <w:rPr>
          <w:rFonts w:ascii="仿宋" w:eastAsia="仿宋" w:hAnsi="仿宋"/>
          <w:b/>
          <w:sz w:val="30"/>
          <w:szCs w:val="30"/>
        </w:rPr>
        <w:t>、</w:t>
      </w: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比价方案：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采用现场比价排序方式，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一轮报价，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各报价单位须提准备好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lastRenderedPageBreak/>
        <w:t>营业执照、品牌授权（如有需提供）、项目报价（一次性报价），</w:t>
      </w:r>
      <w:r w:rsidR="00955277" w:rsidRPr="006E1FE8">
        <w:rPr>
          <w:rFonts w:ascii="仿宋" w:eastAsia="仿宋" w:hAnsi="仿宋" w:cs="宋体"/>
          <w:kern w:val="0"/>
          <w:sz w:val="32"/>
        </w:rPr>
        <w:t>如投标人</w:t>
      </w:r>
      <w:r w:rsidR="00955277" w:rsidRPr="006E1FE8">
        <w:rPr>
          <w:rFonts w:ascii="仿宋" w:eastAsia="仿宋" w:hAnsi="仿宋" w:cs="宋体" w:hint="eastAsia"/>
          <w:kern w:val="0"/>
          <w:sz w:val="32"/>
        </w:rPr>
        <w:t>不是</w:t>
      </w:r>
      <w:r w:rsidR="00955277" w:rsidRPr="006E1FE8">
        <w:rPr>
          <w:rFonts w:ascii="仿宋" w:eastAsia="仿宋" w:hAnsi="仿宋" w:cs="宋体"/>
          <w:kern w:val="0"/>
          <w:sz w:val="32"/>
        </w:rPr>
        <w:t>公司法人需提供授权委托书和投标代理人身份证复印件（授权委托书和身份证复印件均需加盖公章），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用文件袋密封包装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送至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指定地点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</w:rPr>
        <w:t>三、投标人资质要求：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1.持有效的营业执照，经营范围包含本项目的内容;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2.法律、行政法规规定的其他条件；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3.本项目不接受联合体投标，不得转包、分包。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2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四、资格审查方式及特殊情况说明：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本次采用资格后审方式。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:rsidR="002E1AFF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:rsidR="002E1AFF" w:rsidRPr="00BF07C8" w:rsidRDefault="00E65869" w:rsidP="00BF07C8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五</w:t>
      </w:r>
      <w:r w:rsidR="002E1AFF"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、项目控制价为</w:t>
      </w:r>
      <w:r w:rsidR="009F5D7D">
        <w:rPr>
          <w:rFonts w:ascii="仿宋" w:eastAsia="仿宋" w:hAnsi="仿宋" w:hint="eastAsia"/>
          <w:b/>
          <w:color w:val="000000" w:themeColor="text1"/>
          <w:sz w:val="30"/>
          <w:szCs w:val="30"/>
        </w:rPr>
        <w:t>38000</w:t>
      </w:r>
      <w:r w:rsidR="002172D5">
        <w:rPr>
          <w:rFonts w:ascii="仿宋" w:eastAsia="仿宋" w:hAnsi="仿宋" w:hint="eastAsia"/>
          <w:b/>
          <w:color w:val="000000" w:themeColor="text1"/>
          <w:sz w:val="30"/>
          <w:szCs w:val="30"/>
        </w:rPr>
        <w:t>元，报价不得高于控制价。</w:t>
      </w:r>
    </w:p>
    <w:p w:rsidR="002C57F5" w:rsidRDefault="002C57F5" w:rsidP="002855A8">
      <w:pPr>
        <w:rPr>
          <w:rFonts w:ascii="仿宋" w:eastAsia="仿宋" w:hAnsi="仿宋"/>
          <w:sz w:val="30"/>
          <w:szCs w:val="30"/>
        </w:rPr>
      </w:pPr>
      <w:bookmarkStart w:id="33" w:name="_GoBack"/>
      <w:bookmarkEnd w:id="33"/>
    </w:p>
    <w:p w:rsidR="00C448B1" w:rsidRDefault="00C448B1" w:rsidP="002855A8">
      <w:pPr>
        <w:rPr>
          <w:rFonts w:ascii="仿宋" w:eastAsia="仿宋" w:hAnsi="仿宋" w:hint="eastAsia"/>
          <w:sz w:val="30"/>
          <w:szCs w:val="30"/>
        </w:rPr>
      </w:pPr>
    </w:p>
    <w:p w:rsidR="00E65869" w:rsidRDefault="00E65869" w:rsidP="002855A8">
      <w:pPr>
        <w:rPr>
          <w:rFonts w:ascii="仿宋" w:eastAsia="仿宋" w:hAnsi="仿宋" w:hint="eastAsia"/>
          <w:sz w:val="30"/>
          <w:szCs w:val="30"/>
        </w:rPr>
      </w:pPr>
    </w:p>
    <w:p w:rsidR="00E65869" w:rsidRDefault="00E65869" w:rsidP="002855A8">
      <w:pPr>
        <w:rPr>
          <w:rFonts w:ascii="仿宋" w:eastAsia="仿宋" w:hAnsi="仿宋" w:hint="eastAsia"/>
          <w:sz w:val="30"/>
          <w:szCs w:val="30"/>
        </w:rPr>
      </w:pPr>
    </w:p>
    <w:p w:rsidR="00E65869" w:rsidRDefault="00E65869" w:rsidP="002855A8">
      <w:pPr>
        <w:rPr>
          <w:rFonts w:ascii="仿宋" w:eastAsia="仿宋" w:hAnsi="仿宋" w:hint="eastAsia"/>
          <w:sz w:val="30"/>
          <w:szCs w:val="30"/>
        </w:rPr>
      </w:pPr>
    </w:p>
    <w:p w:rsidR="00E65869" w:rsidRDefault="00E65869" w:rsidP="002855A8">
      <w:pPr>
        <w:rPr>
          <w:rFonts w:ascii="仿宋" w:eastAsia="仿宋" w:hAnsi="仿宋"/>
          <w:sz w:val="30"/>
          <w:szCs w:val="30"/>
        </w:rPr>
      </w:pPr>
    </w:p>
    <w:p w:rsidR="002E1AFF" w:rsidRDefault="00C606D3" w:rsidP="002855A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附</w:t>
      </w:r>
    </w:p>
    <w:tbl>
      <w:tblPr>
        <w:tblW w:w="9160" w:type="dxa"/>
        <w:tblInd w:w="93" w:type="dxa"/>
        <w:tblLook w:val="04A0"/>
      </w:tblPr>
      <w:tblGrid>
        <w:gridCol w:w="1060"/>
        <w:gridCol w:w="1060"/>
        <w:gridCol w:w="2720"/>
        <w:gridCol w:w="1060"/>
        <w:gridCol w:w="1060"/>
        <w:gridCol w:w="1060"/>
        <w:gridCol w:w="1140"/>
      </w:tblGrid>
      <w:tr w:rsidR="009F5D7D" w:rsidRPr="009F5D7D" w:rsidTr="009F5D7D">
        <w:trPr>
          <w:trHeight w:val="582"/>
        </w:trPr>
        <w:tc>
          <w:tcPr>
            <w:tcW w:w="9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0"/>
                <w:szCs w:val="20"/>
              </w:rPr>
            </w:pPr>
            <w:r w:rsidRPr="009F5D7D">
              <w:rPr>
                <w:rFonts w:asciiTheme="minorEastAsia" w:eastAsiaTheme="minorEastAsia" w:hAnsiTheme="minorEastAsia" w:hint="eastAsia"/>
                <w:b/>
                <w:color w:val="000000" w:themeColor="text1"/>
                <w:sz w:val="30"/>
                <w:szCs w:val="30"/>
              </w:rPr>
              <w:t>图书馆公共卫生间下水管改造项目比价清单</w:t>
            </w:r>
          </w:p>
        </w:tc>
      </w:tr>
      <w:tr w:rsidR="009F5D7D" w:rsidRPr="009F5D7D" w:rsidTr="009F5D7D">
        <w:trPr>
          <w:trHeight w:val="270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项目特征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工程量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金额（元）</w:t>
            </w:r>
          </w:p>
        </w:tc>
      </w:tr>
      <w:tr w:rsidR="009F5D7D" w:rsidRPr="009F5D7D" w:rsidTr="009F5D7D">
        <w:trPr>
          <w:trHeight w:val="31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D7D" w:rsidRPr="009F5D7D" w:rsidRDefault="009F5D7D" w:rsidP="009F5D7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D7D" w:rsidRPr="009F5D7D" w:rsidRDefault="009F5D7D" w:rsidP="009F5D7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D7D" w:rsidRPr="009F5D7D" w:rsidRDefault="009F5D7D" w:rsidP="009F5D7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D7D" w:rsidRPr="009F5D7D" w:rsidRDefault="009F5D7D" w:rsidP="009F5D7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D7D" w:rsidRPr="009F5D7D" w:rsidRDefault="009F5D7D" w:rsidP="009F5D7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综合单价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合价</w:t>
            </w:r>
          </w:p>
        </w:tc>
      </w:tr>
      <w:tr w:rsidR="009F5D7D" w:rsidRPr="009F5D7D" w:rsidTr="009F5D7D">
        <w:trPr>
          <w:trHeight w:val="312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D7D" w:rsidRPr="009F5D7D" w:rsidRDefault="009F5D7D" w:rsidP="009F5D7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D7D" w:rsidRPr="009F5D7D" w:rsidRDefault="009F5D7D" w:rsidP="009F5D7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D7D" w:rsidRPr="009F5D7D" w:rsidRDefault="009F5D7D" w:rsidP="009F5D7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D7D" w:rsidRPr="009F5D7D" w:rsidRDefault="009F5D7D" w:rsidP="009F5D7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D7D" w:rsidRPr="009F5D7D" w:rsidRDefault="009F5D7D" w:rsidP="009F5D7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D7D" w:rsidRPr="009F5D7D" w:rsidRDefault="009F5D7D" w:rsidP="009F5D7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D7D" w:rsidRPr="009F5D7D" w:rsidRDefault="009F5D7D" w:rsidP="009F5D7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F5D7D" w:rsidRPr="009F5D7D" w:rsidTr="009F5D7D">
        <w:trPr>
          <w:trHeight w:val="106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F5D7D" w:rsidRPr="009F5D7D" w:rsidRDefault="009F5D7D" w:rsidP="009F5D7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挖沟槽土方</w:t>
            </w:r>
          </w:p>
        </w:tc>
        <w:tc>
          <w:tcPr>
            <w:tcW w:w="2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F5D7D" w:rsidRPr="009F5D7D" w:rsidRDefault="009F5D7D" w:rsidP="009F5D7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1、破碎25cm垫层</w:t>
            </w: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2、挖土深度：人工挖土，1.0m深以内</w:t>
            </w: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3、垃圾外运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m3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F5D7D" w:rsidRPr="009F5D7D" w:rsidRDefault="009F5D7D" w:rsidP="009F5D7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F5D7D" w:rsidRPr="009F5D7D" w:rsidTr="009F5D7D">
        <w:trPr>
          <w:trHeight w:val="85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F5D7D" w:rsidRPr="009F5D7D" w:rsidRDefault="009F5D7D" w:rsidP="009F5D7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回填方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F5D7D" w:rsidRPr="009F5D7D" w:rsidRDefault="009F5D7D" w:rsidP="009F5D7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1、密实度要求：夯实回填，压实系数0.97</w:t>
            </w: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2、填方材料品种：原土利用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F5D7D" w:rsidRPr="009F5D7D" w:rsidRDefault="009F5D7D" w:rsidP="009F5D7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F5D7D" w:rsidRPr="009F5D7D" w:rsidTr="009F5D7D">
        <w:trPr>
          <w:trHeight w:val="103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F5D7D" w:rsidRPr="009F5D7D" w:rsidRDefault="009F5D7D" w:rsidP="009F5D7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余方弃置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F5D7D" w:rsidRPr="009F5D7D" w:rsidRDefault="009F5D7D" w:rsidP="009F5D7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1、废弃料品种：现场余方及建筑垃圾等</w:t>
            </w: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2、运距：装车，运出场外，综合考虑运距及处置等费用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F5D7D" w:rsidRPr="009F5D7D" w:rsidRDefault="009F5D7D" w:rsidP="009F5D7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F5D7D" w:rsidRPr="009F5D7D" w:rsidTr="009F5D7D">
        <w:trPr>
          <w:trHeight w:val="85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F5D7D" w:rsidRPr="009F5D7D" w:rsidRDefault="009F5D7D" w:rsidP="009F5D7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污水井拆除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F5D7D" w:rsidRPr="009F5D7D" w:rsidRDefault="009F5D7D" w:rsidP="009F5D7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1.材质:砖砌筑井；</w:t>
            </w: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2.井深:2m；</w:t>
            </w: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3.含基础、垫层、连接、配件等；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F5D7D" w:rsidRPr="009F5D7D" w:rsidRDefault="00AE370B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座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F5D7D" w:rsidRPr="009F5D7D" w:rsidRDefault="009F5D7D" w:rsidP="009F5D7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F5D7D" w:rsidRPr="009F5D7D" w:rsidTr="009F5D7D">
        <w:trPr>
          <w:trHeight w:val="15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套管拆除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1、名称、类型：过楼板钢套管</w:t>
            </w:r>
            <w:r w:rsidRPr="009F5D7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2、规格：DN150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F5D7D" w:rsidRPr="009F5D7D" w:rsidTr="009F5D7D">
        <w:trPr>
          <w:trHeight w:val="15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F5D7D">
              <w:rPr>
                <w:rFonts w:ascii="宋体" w:hAnsi="宋体" w:cs="宋体" w:hint="eastAsia"/>
                <w:kern w:val="0"/>
                <w:szCs w:val="21"/>
              </w:rPr>
              <w:t>塑料管</w:t>
            </w:r>
          </w:p>
        </w:tc>
        <w:tc>
          <w:tcPr>
            <w:tcW w:w="2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F5D7D">
              <w:rPr>
                <w:rFonts w:ascii="宋体" w:hAnsi="宋体" w:cs="宋体" w:hint="eastAsia"/>
                <w:kern w:val="0"/>
                <w:szCs w:val="21"/>
              </w:rPr>
              <w:t>1、安装部位：室内</w:t>
            </w:r>
            <w:r w:rsidRPr="009F5D7D">
              <w:rPr>
                <w:rFonts w:ascii="宋体" w:hAnsi="宋体" w:cs="宋体" w:hint="eastAsia"/>
                <w:kern w:val="0"/>
                <w:szCs w:val="21"/>
              </w:rPr>
              <w:br/>
              <w:t>2、介质：排水管</w:t>
            </w:r>
            <w:r w:rsidRPr="009F5D7D">
              <w:rPr>
                <w:rFonts w:ascii="宋体" w:hAnsi="宋体" w:cs="宋体" w:hint="eastAsia"/>
                <w:kern w:val="0"/>
                <w:szCs w:val="21"/>
              </w:rPr>
              <w:br/>
              <w:t>3、材质、规格：UPVC110</w:t>
            </w:r>
            <w:r w:rsidRPr="009F5D7D">
              <w:rPr>
                <w:rFonts w:ascii="宋体" w:hAnsi="宋体" w:cs="宋体" w:hint="eastAsia"/>
                <w:kern w:val="0"/>
                <w:szCs w:val="21"/>
              </w:rPr>
              <w:br/>
              <w:t>4、连接形式：粘结</w:t>
            </w:r>
            <w:r w:rsidRPr="009F5D7D">
              <w:rPr>
                <w:rFonts w:ascii="宋体" w:hAnsi="宋体" w:cs="宋体" w:hint="eastAsia"/>
                <w:kern w:val="0"/>
                <w:szCs w:val="21"/>
              </w:rPr>
              <w:br/>
              <w:t>5、出屋面2米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5D7D">
              <w:rPr>
                <w:rFonts w:ascii="宋体" w:hAnsi="宋体" w:cs="宋体" w:hint="eastAsia"/>
                <w:kern w:val="0"/>
                <w:szCs w:val="21"/>
              </w:rPr>
              <w:t>M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F5D7D" w:rsidRPr="009F5D7D" w:rsidTr="009F5D7D">
        <w:trPr>
          <w:trHeight w:val="154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F5D7D">
              <w:rPr>
                <w:rFonts w:ascii="宋体" w:hAnsi="宋体" w:cs="宋体" w:hint="eastAsia"/>
                <w:kern w:val="0"/>
                <w:szCs w:val="21"/>
              </w:rPr>
              <w:t>塑料管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F5D7D">
              <w:rPr>
                <w:rFonts w:ascii="宋体" w:hAnsi="宋体" w:cs="宋体" w:hint="eastAsia"/>
                <w:kern w:val="0"/>
                <w:szCs w:val="21"/>
              </w:rPr>
              <w:t>1、安装部位：室内</w:t>
            </w:r>
            <w:r w:rsidRPr="009F5D7D">
              <w:rPr>
                <w:rFonts w:ascii="宋体" w:hAnsi="宋体" w:cs="宋体" w:hint="eastAsia"/>
                <w:kern w:val="0"/>
                <w:szCs w:val="21"/>
              </w:rPr>
              <w:br/>
              <w:t>2、介质：排水管</w:t>
            </w:r>
            <w:r w:rsidRPr="009F5D7D">
              <w:rPr>
                <w:rFonts w:ascii="宋体" w:hAnsi="宋体" w:cs="宋体" w:hint="eastAsia"/>
                <w:kern w:val="0"/>
                <w:szCs w:val="21"/>
              </w:rPr>
              <w:br/>
              <w:t>3、材质、规格：UPVC160</w:t>
            </w:r>
            <w:r w:rsidRPr="009F5D7D">
              <w:rPr>
                <w:rFonts w:ascii="宋体" w:hAnsi="宋体" w:cs="宋体" w:hint="eastAsia"/>
                <w:kern w:val="0"/>
                <w:szCs w:val="21"/>
              </w:rPr>
              <w:br/>
              <w:t>4、连接形式：粘结</w:t>
            </w:r>
            <w:r w:rsidRPr="009F5D7D">
              <w:rPr>
                <w:rFonts w:ascii="宋体" w:hAnsi="宋体" w:cs="宋体" w:hint="eastAsia"/>
                <w:kern w:val="0"/>
                <w:szCs w:val="21"/>
              </w:rPr>
              <w:br/>
              <w:t>5、出屋面2米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5D7D">
              <w:rPr>
                <w:rFonts w:ascii="宋体" w:hAnsi="宋体" w:cs="宋体" w:hint="eastAsia"/>
                <w:kern w:val="0"/>
                <w:szCs w:val="21"/>
              </w:rPr>
              <w:t>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F5D7D" w:rsidRPr="009F5D7D" w:rsidTr="009F5D7D">
        <w:trPr>
          <w:trHeight w:val="124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F5D7D">
              <w:rPr>
                <w:rFonts w:ascii="宋体" w:hAnsi="宋体" w:cs="宋体" w:hint="eastAsia"/>
                <w:kern w:val="0"/>
                <w:szCs w:val="21"/>
              </w:rPr>
              <w:t>塑料管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F5D7D">
              <w:rPr>
                <w:rFonts w:ascii="宋体" w:hAnsi="宋体" w:cs="宋体" w:hint="eastAsia"/>
                <w:kern w:val="0"/>
                <w:szCs w:val="21"/>
              </w:rPr>
              <w:t>1、安装部位：室内</w:t>
            </w:r>
            <w:r w:rsidRPr="009F5D7D">
              <w:rPr>
                <w:rFonts w:ascii="宋体" w:hAnsi="宋体" w:cs="宋体" w:hint="eastAsia"/>
                <w:kern w:val="0"/>
                <w:szCs w:val="21"/>
              </w:rPr>
              <w:br/>
              <w:t>2、介质：排水管</w:t>
            </w:r>
            <w:r w:rsidRPr="009F5D7D">
              <w:rPr>
                <w:rFonts w:ascii="宋体" w:hAnsi="宋体" w:cs="宋体" w:hint="eastAsia"/>
                <w:kern w:val="0"/>
                <w:szCs w:val="21"/>
              </w:rPr>
              <w:br/>
              <w:t>3、材质、规格：UPVC200</w:t>
            </w:r>
            <w:r w:rsidRPr="009F5D7D">
              <w:rPr>
                <w:rFonts w:ascii="宋体" w:hAnsi="宋体" w:cs="宋体" w:hint="eastAsia"/>
                <w:kern w:val="0"/>
                <w:szCs w:val="21"/>
              </w:rPr>
              <w:br/>
              <w:t>4、连接形式：粘结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5D7D">
              <w:rPr>
                <w:rFonts w:ascii="宋体" w:hAnsi="宋体" w:cs="宋体" w:hint="eastAsia"/>
                <w:kern w:val="0"/>
                <w:szCs w:val="21"/>
              </w:rPr>
              <w:t>M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F5D7D" w:rsidRPr="009F5D7D" w:rsidTr="009F5D7D">
        <w:trPr>
          <w:trHeight w:val="7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F5D7D">
              <w:rPr>
                <w:rFonts w:ascii="宋体" w:hAnsi="宋体" w:cs="宋体" w:hint="eastAsia"/>
                <w:kern w:val="0"/>
                <w:szCs w:val="21"/>
              </w:rPr>
              <w:t>套管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F5D7D">
              <w:rPr>
                <w:rFonts w:ascii="宋体" w:hAnsi="宋体" w:cs="宋体" w:hint="eastAsia"/>
                <w:kern w:val="0"/>
                <w:szCs w:val="21"/>
              </w:rPr>
              <w:t>1、名称、类型：过楼板打孔及钢套管</w:t>
            </w:r>
            <w:r w:rsidRPr="009F5D7D">
              <w:rPr>
                <w:rFonts w:ascii="宋体" w:hAnsi="宋体" w:cs="宋体" w:hint="eastAsia"/>
                <w:kern w:val="0"/>
                <w:szCs w:val="21"/>
              </w:rPr>
              <w:br/>
              <w:t>2、规格：DN150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5D7D"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F5D7D" w:rsidRPr="009F5D7D" w:rsidTr="009F5D7D">
        <w:trPr>
          <w:trHeight w:val="73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F5D7D" w:rsidRPr="009F5D7D" w:rsidRDefault="009F5D7D" w:rsidP="009F5D7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塑料管DN300</w:t>
            </w:r>
          </w:p>
        </w:tc>
        <w:tc>
          <w:tcPr>
            <w:tcW w:w="2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F5D7D" w:rsidRPr="009F5D7D" w:rsidRDefault="009F5D7D" w:rsidP="009F5D7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1.材质规格:HDPE双壁波纹管；</w:t>
            </w: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2.接口方式:承插橡胶圈连接；</w:t>
            </w: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3.铺设深度:2m以内；</w:t>
            </w: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4.管道检验及试验；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F5D7D">
              <w:rPr>
                <w:rFonts w:ascii="宋体" w:hAnsi="宋体" w:cs="宋体" w:hint="eastAsia"/>
                <w:kern w:val="0"/>
                <w:szCs w:val="21"/>
              </w:rPr>
              <w:t>M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F5D7D" w:rsidRPr="009F5D7D" w:rsidTr="009F5D7D">
        <w:trPr>
          <w:trHeight w:val="73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F5D7D" w:rsidRPr="009F5D7D" w:rsidRDefault="009F5D7D" w:rsidP="009F5D7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球墨铸铁井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F5D7D" w:rsidRPr="009F5D7D" w:rsidRDefault="009F5D7D" w:rsidP="009F5D7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1.C250球墨铸铁井盖、井座φ700；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AE370B" w:rsidP="009F5D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座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F5D7D" w:rsidRPr="009F5D7D" w:rsidTr="009F5D7D">
        <w:trPr>
          <w:trHeight w:val="12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F5D7D" w:rsidRPr="009F5D7D" w:rsidRDefault="009F5D7D" w:rsidP="009F5D7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污水井φ800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F5D7D" w:rsidRPr="009F5D7D" w:rsidRDefault="009F5D7D" w:rsidP="009F5D7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1.材质:砖砌筑井；</w:t>
            </w: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br w:type="page"/>
              <w:t>2.井深:2m；</w:t>
            </w: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br w:type="page"/>
              <w:t>3.含基础、垫层、连接、配件等；</w:t>
            </w: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br w:type="page"/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AE370B" w:rsidP="009F5D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座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F5D7D" w:rsidRPr="009F5D7D" w:rsidTr="009F5D7D">
        <w:trPr>
          <w:trHeight w:val="12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F5D7D" w:rsidRPr="009F5D7D" w:rsidRDefault="009F5D7D" w:rsidP="009F5D7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原地面恢复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F5D7D" w:rsidRPr="009F5D7D" w:rsidRDefault="009F5D7D" w:rsidP="009F5D7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1、混凝土种类：预拌非泵送商品混凝土</w:t>
            </w: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2、混凝土强度等级：C30</w:t>
            </w: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3、200厚路面</w:t>
            </w: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4、200厚碎石</w:t>
            </w: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5、素土夯实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F5D7D" w:rsidRPr="009F5D7D" w:rsidTr="009F5D7D">
        <w:trPr>
          <w:trHeight w:val="12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F5D7D" w:rsidRPr="009F5D7D" w:rsidRDefault="009F5D7D" w:rsidP="009F5D7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楼板空洞洞浇筑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F5D7D" w:rsidRPr="009F5D7D" w:rsidRDefault="009F5D7D" w:rsidP="009F5D7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1、规格：DN150</w:t>
            </w: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2、混凝土强度等级：C30微膨胀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m³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0.32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F5D7D" w:rsidRPr="009F5D7D" w:rsidTr="009F5D7D">
        <w:trPr>
          <w:trHeight w:val="163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F5D7D" w:rsidRPr="009F5D7D" w:rsidRDefault="009F5D7D" w:rsidP="009F5D7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屋面孔洞防水恢复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9F5D7D" w:rsidRPr="009F5D7D" w:rsidRDefault="009F5D7D" w:rsidP="009F5D7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1、1.5厚自粘聚合物改性沥青防水卷材(N)无胎（带保护层），二道</w:t>
            </w: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2、20厚DS M15砂浆找平层</w:t>
            </w: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3、最薄处30厚LC5.0轻骨料混凝土，找坡2%</w:t>
            </w: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4、部位：不上人屋面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F5D7D" w:rsidRPr="009F5D7D" w:rsidTr="009F5D7D">
        <w:trPr>
          <w:trHeight w:val="163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F5D7D" w:rsidRPr="009F5D7D" w:rsidRDefault="009F5D7D" w:rsidP="009F5D7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拆装脚手架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F5D7D" w:rsidRPr="009F5D7D" w:rsidRDefault="009F5D7D" w:rsidP="009F5D7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层高3.8米拆除脚手架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124.2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9F5D7D" w:rsidRPr="009F5D7D" w:rsidTr="009F5D7D">
        <w:trPr>
          <w:trHeight w:val="61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EDED" w:fill="EDEDED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6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F5D7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D7D" w:rsidRPr="009F5D7D" w:rsidRDefault="009F5D7D" w:rsidP="009F5D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9C7A6B" w:rsidRDefault="009C7A6B" w:rsidP="002855A8">
      <w:pPr>
        <w:rPr>
          <w:rFonts w:ascii="仿宋" w:eastAsia="仿宋" w:hAnsi="仿宋"/>
          <w:sz w:val="30"/>
          <w:szCs w:val="30"/>
        </w:rPr>
      </w:pPr>
    </w:p>
    <w:p w:rsidR="002E1AFF" w:rsidRPr="00291EAF" w:rsidRDefault="00291EAF">
      <w:pPr>
        <w:rPr>
          <w:rFonts w:ascii="仿宋" w:eastAsia="仿宋" w:hAnsi="仿宋"/>
          <w:sz w:val="30"/>
          <w:szCs w:val="30"/>
        </w:rPr>
      </w:pPr>
      <w:r w:rsidRPr="00291EAF">
        <w:rPr>
          <w:rFonts w:ascii="仿宋" w:eastAsia="仿宋" w:hAnsi="仿宋"/>
          <w:sz w:val="30"/>
          <w:szCs w:val="30"/>
        </w:rPr>
        <w:t>该项目报价为一揽子包死，交钥匙工程。</w:t>
      </w:r>
    </w:p>
    <w:sectPr w:rsidR="002E1AFF" w:rsidRPr="00291EAF" w:rsidSect="003F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179" w:rsidRDefault="00580179" w:rsidP="002D0212">
      <w:r>
        <w:separator/>
      </w:r>
    </w:p>
  </w:endnote>
  <w:endnote w:type="continuationSeparator" w:id="1">
    <w:p w:rsidR="00580179" w:rsidRDefault="00580179" w:rsidP="002D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179" w:rsidRDefault="00580179" w:rsidP="002D0212">
      <w:r>
        <w:separator/>
      </w:r>
    </w:p>
  </w:footnote>
  <w:footnote w:type="continuationSeparator" w:id="1">
    <w:p w:rsidR="00580179" w:rsidRDefault="00580179" w:rsidP="002D0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64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AFF"/>
    <w:rsid w:val="00001AC9"/>
    <w:rsid w:val="0001184B"/>
    <w:rsid w:val="00014360"/>
    <w:rsid w:val="00020D6B"/>
    <w:rsid w:val="00022D70"/>
    <w:rsid w:val="000244BD"/>
    <w:rsid w:val="00025EC5"/>
    <w:rsid w:val="000260DD"/>
    <w:rsid w:val="00033DFF"/>
    <w:rsid w:val="00036BF0"/>
    <w:rsid w:val="00037A69"/>
    <w:rsid w:val="00052660"/>
    <w:rsid w:val="00066E4E"/>
    <w:rsid w:val="00067560"/>
    <w:rsid w:val="00067EBC"/>
    <w:rsid w:val="000804C0"/>
    <w:rsid w:val="00083E7C"/>
    <w:rsid w:val="00086D6F"/>
    <w:rsid w:val="00086F09"/>
    <w:rsid w:val="0009668B"/>
    <w:rsid w:val="000A5BF8"/>
    <w:rsid w:val="000A6237"/>
    <w:rsid w:val="000A6A4D"/>
    <w:rsid w:val="000B075A"/>
    <w:rsid w:val="000B2299"/>
    <w:rsid w:val="000B6EA3"/>
    <w:rsid w:val="000B7517"/>
    <w:rsid w:val="000C1218"/>
    <w:rsid w:val="000C1A08"/>
    <w:rsid w:val="000C45B0"/>
    <w:rsid w:val="000D315E"/>
    <w:rsid w:val="000E4A36"/>
    <w:rsid w:val="000E5F9A"/>
    <w:rsid w:val="000F50E6"/>
    <w:rsid w:val="000F6E15"/>
    <w:rsid w:val="000F72D3"/>
    <w:rsid w:val="000F7E72"/>
    <w:rsid w:val="001017E9"/>
    <w:rsid w:val="001024F8"/>
    <w:rsid w:val="001079DC"/>
    <w:rsid w:val="001108C2"/>
    <w:rsid w:val="00113332"/>
    <w:rsid w:val="00113CFC"/>
    <w:rsid w:val="00115525"/>
    <w:rsid w:val="001171E0"/>
    <w:rsid w:val="00121395"/>
    <w:rsid w:val="00126C30"/>
    <w:rsid w:val="00127098"/>
    <w:rsid w:val="00127955"/>
    <w:rsid w:val="00130368"/>
    <w:rsid w:val="001312CE"/>
    <w:rsid w:val="0013184F"/>
    <w:rsid w:val="0013302D"/>
    <w:rsid w:val="001335AA"/>
    <w:rsid w:val="0013529C"/>
    <w:rsid w:val="00143439"/>
    <w:rsid w:val="0014414B"/>
    <w:rsid w:val="00144A57"/>
    <w:rsid w:val="00146937"/>
    <w:rsid w:val="001514AA"/>
    <w:rsid w:val="00151D82"/>
    <w:rsid w:val="0015349C"/>
    <w:rsid w:val="00162535"/>
    <w:rsid w:val="00172929"/>
    <w:rsid w:val="0017335D"/>
    <w:rsid w:val="00180E50"/>
    <w:rsid w:val="00185488"/>
    <w:rsid w:val="00195FAC"/>
    <w:rsid w:val="001A1AFE"/>
    <w:rsid w:val="001B2B36"/>
    <w:rsid w:val="001C6082"/>
    <w:rsid w:val="001D2B1B"/>
    <w:rsid w:val="001D2D4E"/>
    <w:rsid w:val="001D323F"/>
    <w:rsid w:val="001D36BE"/>
    <w:rsid w:val="001E0FD9"/>
    <w:rsid w:val="001E4BDE"/>
    <w:rsid w:val="001F2A0D"/>
    <w:rsid w:val="00200EDE"/>
    <w:rsid w:val="00210F89"/>
    <w:rsid w:val="002172D5"/>
    <w:rsid w:val="0022049B"/>
    <w:rsid w:val="00224AC6"/>
    <w:rsid w:val="0023044F"/>
    <w:rsid w:val="002305C0"/>
    <w:rsid w:val="00231A42"/>
    <w:rsid w:val="00233038"/>
    <w:rsid w:val="00235E4A"/>
    <w:rsid w:val="00241FB8"/>
    <w:rsid w:val="002423ED"/>
    <w:rsid w:val="002430BC"/>
    <w:rsid w:val="002523B6"/>
    <w:rsid w:val="00253851"/>
    <w:rsid w:val="00253F70"/>
    <w:rsid w:val="002569CA"/>
    <w:rsid w:val="002612EA"/>
    <w:rsid w:val="00261E47"/>
    <w:rsid w:val="00263033"/>
    <w:rsid w:val="002702B7"/>
    <w:rsid w:val="002855A8"/>
    <w:rsid w:val="0028672B"/>
    <w:rsid w:val="00286C29"/>
    <w:rsid w:val="0029131E"/>
    <w:rsid w:val="00291471"/>
    <w:rsid w:val="00291EAF"/>
    <w:rsid w:val="0029782D"/>
    <w:rsid w:val="0029785B"/>
    <w:rsid w:val="002A04C6"/>
    <w:rsid w:val="002A5D1C"/>
    <w:rsid w:val="002A73F4"/>
    <w:rsid w:val="002B5192"/>
    <w:rsid w:val="002C102E"/>
    <w:rsid w:val="002C3686"/>
    <w:rsid w:val="002C4802"/>
    <w:rsid w:val="002C57F5"/>
    <w:rsid w:val="002C7DDA"/>
    <w:rsid w:val="002D0212"/>
    <w:rsid w:val="002D4E2D"/>
    <w:rsid w:val="002D5324"/>
    <w:rsid w:val="002D588D"/>
    <w:rsid w:val="002E1AFF"/>
    <w:rsid w:val="002E60C5"/>
    <w:rsid w:val="00306B7C"/>
    <w:rsid w:val="003137C0"/>
    <w:rsid w:val="0031698F"/>
    <w:rsid w:val="00325D29"/>
    <w:rsid w:val="00326178"/>
    <w:rsid w:val="00330D5A"/>
    <w:rsid w:val="003311C7"/>
    <w:rsid w:val="0033127B"/>
    <w:rsid w:val="00334FE2"/>
    <w:rsid w:val="003356E2"/>
    <w:rsid w:val="003406ED"/>
    <w:rsid w:val="00340BDC"/>
    <w:rsid w:val="00353DF5"/>
    <w:rsid w:val="003559F6"/>
    <w:rsid w:val="0035719A"/>
    <w:rsid w:val="003652D0"/>
    <w:rsid w:val="003674C3"/>
    <w:rsid w:val="0036773A"/>
    <w:rsid w:val="00372B33"/>
    <w:rsid w:val="00382176"/>
    <w:rsid w:val="003848ED"/>
    <w:rsid w:val="003849D6"/>
    <w:rsid w:val="00385A7D"/>
    <w:rsid w:val="003873E7"/>
    <w:rsid w:val="003904E9"/>
    <w:rsid w:val="003915AC"/>
    <w:rsid w:val="00395CAC"/>
    <w:rsid w:val="003A53A2"/>
    <w:rsid w:val="003C07CB"/>
    <w:rsid w:val="003C3AAB"/>
    <w:rsid w:val="003D32D7"/>
    <w:rsid w:val="003D5B9B"/>
    <w:rsid w:val="003D783D"/>
    <w:rsid w:val="003E3720"/>
    <w:rsid w:val="003F1B06"/>
    <w:rsid w:val="003F5064"/>
    <w:rsid w:val="003F73A1"/>
    <w:rsid w:val="00402B14"/>
    <w:rsid w:val="00415166"/>
    <w:rsid w:val="004177A9"/>
    <w:rsid w:val="00422C62"/>
    <w:rsid w:val="00423B18"/>
    <w:rsid w:val="00425A21"/>
    <w:rsid w:val="0043546A"/>
    <w:rsid w:val="0043729D"/>
    <w:rsid w:val="00442136"/>
    <w:rsid w:val="00445570"/>
    <w:rsid w:val="00445E40"/>
    <w:rsid w:val="00446012"/>
    <w:rsid w:val="0045016A"/>
    <w:rsid w:val="004524E4"/>
    <w:rsid w:val="00453AF8"/>
    <w:rsid w:val="00465269"/>
    <w:rsid w:val="00470AE9"/>
    <w:rsid w:val="0047656C"/>
    <w:rsid w:val="00476898"/>
    <w:rsid w:val="00482238"/>
    <w:rsid w:val="00486CE1"/>
    <w:rsid w:val="00491C1D"/>
    <w:rsid w:val="00495369"/>
    <w:rsid w:val="004B60CC"/>
    <w:rsid w:val="004C131A"/>
    <w:rsid w:val="004D398C"/>
    <w:rsid w:val="004D4164"/>
    <w:rsid w:val="004D712B"/>
    <w:rsid w:val="004E5205"/>
    <w:rsid w:val="004E7939"/>
    <w:rsid w:val="004F2DDE"/>
    <w:rsid w:val="004F5012"/>
    <w:rsid w:val="00500C70"/>
    <w:rsid w:val="00513E61"/>
    <w:rsid w:val="00517CF4"/>
    <w:rsid w:val="00520E99"/>
    <w:rsid w:val="0052543B"/>
    <w:rsid w:val="005264EA"/>
    <w:rsid w:val="0052679D"/>
    <w:rsid w:val="00530389"/>
    <w:rsid w:val="00535488"/>
    <w:rsid w:val="0054610A"/>
    <w:rsid w:val="005519CF"/>
    <w:rsid w:val="00555C32"/>
    <w:rsid w:val="00561C04"/>
    <w:rsid w:val="00563BA8"/>
    <w:rsid w:val="005643D1"/>
    <w:rsid w:val="0056447D"/>
    <w:rsid w:val="0056606F"/>
    <w:rsid w:val="005660E6"/>
    <w:rsid w:val="00570587"/>
    <w:rsid w:val="00573AAA"/>
    <w:rsid w:val="00580179"/>
    <w:rsid w:val="00592335"/>
    <w:rsid w:val="00592E29"/>
    <w:rsid w:val="00593AD7"/>
    <w:rsid w:val="005957A5"/>
    <w:rsid w:val="005A214C"/>
    <w:rsid w:val="005A2829"/>
    <w:rsid w:val="005A28F0"/>
    <w:rsid w:val="005A4523"/>
    <w:rsid w:val="005A6F2A"/>
    <w:rsid w:val="005A73C3"/>
    <w:rsid w:val="005A7A0B"/>
    <w:rsid w:val="005B1DA3"/>
    <w:rsid w:val="005B1E4A"/>
    <w:rsid w:val="005B6F72"/>
    <w:rsid w:val="005C1225"/>
    <w:rsid w:val="005C2DC8"/>
    <w:rsid w:val="005D090D"/>
    <w:rsid w:val="005D2705"/>
    <w:rsid w:val="005D6CF1"/>
    <w:rsid w:val="005E690A"/>
    <w:rsid w:val="005F512E"/>
    <w:rsid w:val="005F55F0"/>
    <w:rsid w:val="00603CF2"/>
    <w:rsid w:val="00606F03"/>
    <w:rsid w:val="00607E98"/>
    <w:rsid w:val="00612557"/>
    <w:rsid w:val="00617A9B"/>
    <w:rsid w:val="00621AB5"/>
    <w:rsid w:val="00625B81"/>
    <w:rsid w:val="00626359"/>
    <w:rsid w:val="00631760"/>
    <w:rsid w:val="0063257D"/>
    <w:rsid w:val="00642C39"/>
    <w:rsid w:val="00643F20"/>
    <w:rsid w:val="0064410E"/>
    <w:rsid w:val="00646677"/>
    <w:rsid w:val="00651F30"/>
    <w:rsid w:val="0065363A"/>
    <w:rsid w:val="00657716"/>
    <w:rsid w:val="00660DDE"/>
    <w:rsid w:val="00670DFF"/>
    <w:rsid w:val="0067402C"/>
    <w:rsid w:val="006859CC"/>
    <w:rsid w:val="006863A4"/>
    <w:rsid w:val="0069284C"/>
    <w:rsid w:val="006930B3"/>
    <w:rsid w:val="006939BA"/>
    <w:rsid w:val="006956D8"/>
    <w:rsid w:val="00695998"/>
    <w:rsid w:val="006A4C41"/>
    <w:rsid w:val="006A5F8C"/>
    <w:rsid w:val="006A7242"/>
    <w:rsid w:val="006A7DF7"/>
    <w:rsid w:val="006B119E"/>
    <w:rsid w:val="006B32C3"/>
    <w:rsid w:val="006B5B7E"/>
    <w:rsid w:val="006C0D4F"/>
    <w:rsid w:val="006C1E6D"/>
    <w:rsid w:val="006C3790"/>
    <w:rsid w:val="006C514B"/>
    <w:rsid w:val="006D15E5"/>
    <w:rsid w:val="006E6F67"/>
    <w:rsid w:val="006F4FF5"/>
    <w:rsid w:val="006F7BAF"/>
    <w:rsid w:val="007040CF"/>
    <w:rsid w:val="00707462"/>
    <w:rsid w:val="00711C6E"/>
    <w:rsid w:val="00714B9E"/>
    <w:rsid w:val="007152DF"/>
    <w:rsid w:val="0072142A"/>
    <w:rsid w:val="00723906"/>
    <w:rsid w:val="00726550"/>
    <w:rsid w:val="007306D9"/>
    <w:rsid w:val="00742659"/>
    <w:rsid w:val="007430EA"/>
    <w:rsid w:val="007453CE"/>
    <w:rsid w:val="00753209"/>
    <w:rsid w:val="00757A69"/>
    <w:rsid w:val="00761FC8"/>
    <w:rsid w:val="007674C0"/>
    <w:rsid w:val="00770005"/>
    <w:rsid w:val="00770C56"/>
    <w:rsid w:val="00774965"/>
    <w:rsid w:val="007837CF"/>
    <w:rsid w:val="00787E84"/>
    <w:rsid w:val="00795773"/>
    <w:rsid w:val="007A18B2"/>
    <w:rsid w:val="007A7EF7"/>
    <w:rsid w:val="007B252A"/>
    <w:rsid w:val="007B5D2A"/>
    <w:rsid w:val="007B72FD"/>
    <w:rsid w:val="007D4529"/>
    <w:rsid w:val="007E175C"/>
    <w:rsid w:val="007E1D42"/>
    <w:rsid w:val="007F7201"/>
    <w:rsid w:val="00803EC0"/>
    <w:rsid w:val="00810389"/>
    <w:rsid w:val="00811F12"/>
    <w:rsid w:val="00815BE3"/>
    <w:rsid w:val="00820566"/>
    <w:rsid w:val="008215D4"/>
    <w:rsid w:val="00831BD4"/>
    <w:rsid w:val="0083549E"/>
    <w:rsid w:val="0083755A"/>
    <w:rsid w:val="008402A6"/>
    <w:rsid w:val="008413E6"/>
    <w:rsid w:val="008434C2"/>
    <w:rsid w:val="00847B79"/>
    <w:rsid w:val="00850714"/>
    <w:rsid w:val="00850797"/>
    <w:rsid w:val="0085085C"/>
    <w:rsid w:val="008563F3"/>
    <w:rsid w:val="00861BE8"/>
    <w:rsid w:val="008656E0"/>
    <w:rsid w:val="008660F6"/>
    <w:rsid w:val="00874C01"/>
    <w:rsid w:val="00877CFD"/>
    <w:rsid w:val="008802F7"/>
    <w:rsid w:val="008862C3"/>
    <w:rsid w:val="00887D20"/>
    <w:rsid w:val="00892E75"/>
    <w:rsid w:val="00896694"/>
    <w:rsid w:val="00897BE5"/>
    <w:rsid w:val="008A0B65"/>
    <w:rsid w:val="008A3EC2"/>
    <w:rsid w:val="008B0F0C"/>
    <w:rsid w:val="008B27CB"/>
    <w:rsid w:val="008B5C19"/>
    <w:rsid w:val="008B5D52"/>
    <w:rsid w:val="008C3821"/>
    <w:rsid w:val="008D15C7"/>
    <w:rsid w:val="008D2881"/>
    <w:rsid w:val="008D3B7E"/>
    <w:rsid w:val="008E25C7"/>
    <w:rsid w:val="008E7446"/>
    <w:rsid w:val="008E7541"/>
    <w:rsid w:val="008F4060"/>
    <w:rsid w:val="008F54F1"/>
    <w:rsid w:val="0090371F"/>
    <w:rsid w:val="009131C1"/>
    <w:rsid w:val="00916884"/>
    <w:rsid w:val="00921F3F"/>
    <w:rsid w:val="00925E36"/>
    <w:rsid w:val="00934E36"/>
    <w:rsid w:val="00941203"/>
    <w:rsid w:val="00945443"/>
    <w:rsid w:val="009466F1"/>
    <w:rsid w:val="009542D7"/>
    <w:rsid w:val="00955277"/>
    <w:rsid w:val="009559B7"/>
    <w:rsid w:val="00960231"/>
    <w:rsid w:val="00963119"/>
    <w:rsid w:val="009765F5"/>
    <w:rsid w:val="009774AD"/>
    <w:rsid w:val="009852E5"/>
    <w:rsid w:val="00987BBC"/>
    <w:rsid w:val="009A19BF"/>
    <w:rsid w:val="009A6403"/>
    <w:rsid w:val="009A7DFF"/>
    <w:rsid w:val="009B2DD1"/>
    <w:rsid w:val="009C06B0"/>
    <w:rsid w:val="009C4378"/>
    <w:rsid w:val="009C44AF"/>
    <w:rsid w:val="009C7A6B"/>
    <w:rsid w:val="009D27AF"/>
    <w:rsid w:val="009D2F25"/>
    <w:rsid w:val="009D3EC7"/>
    <w:rsid w:val="009D6C39"/>
    <w:rsid w:val="009D7BA1"/>
    <w:rsid w:val="009E14CF"/>
    <w:rsid w:val="009F0263"/>
    <w:rsid w:val="009F204C"/>
    <w:rsid w:val="009F2ACC"/>
    <w:rsid w:val="009F43E5"/>
    <w:rsid w:val="009F5D7D"/>
    <w:rsid w:val="00A01594"/>
    <w:rsid w:val="00A13710"/>
    <w:rsid w:val="00A1455F"/>
    <w:rsid w:val="00A167F4"/>
    <w:rsid w:val="00A21F1C"/>
    <w:rsid w:val="00A2540D"/>
    <w:rsid w:val="00A31C8B"/>
    <w:rsid w:val="00A321E1"/>
    <w:rsid w:val="00A3225D"/>
    <w:rsid w:val="00A401DE"/>
    <w:rsid w:val="00A550A9"/>
    <w:rsid w:val="00A57F4A"/>
    <w:rsid w:val="00A629C1"/>
    <w:rsid w:val="00A70B27"/>
    <w:rsid w:val="00A71C6B"/>
    <w:rsid w:val="00A76B50"/>
    <w:rsid w:val="00A8062A"/>
    <w:rsid w:val="00A85182"/>
    <w:rsid w:val="00A85BBC"/>
    <w:rsid w:val="00A92A64"/>
    <w:rsid w:val="00AB15C2"/>
    <w:rsid w:val="00AC3BDE"/>
    <w:rsid w:val="00AC5F5C"/>
    <w:rsid w:val="00AD0E8C"/>
    <w:rsid w:val="00AD4B3F"/>
    <w:rsid w:val="00AE1F0A"/>
    <w:rsid w:val="00AE370B"/>
    <w:rsid w:val="00AE5A38"/>
    <w:rsid w:val="00AE7ABE"/>
    <w:rsid w:val="00AF02D8"/>
    <w:rsid w:val="00AF189A"/>
    <w:rsid w:val="00AF2C8D"/>
    <w:rsid w:val="00B0041B"/>
    <w:rsid w:val="00B053EC"/>
    <w:rsid w:val="00B20441"/>
    <w:rsid w:val="00B27ADD"/>
    <w:rsid w:val="00B337DE"/>
    <w:rsid w:val="00B42065"/>
    <w:rsid w:val="00B4456F"/>
    <w:rsid w:val="00B46B55"/>
    <w:rsid w:val="00B501F0"/>
    <w:rsid w:val="00B52726"/>
    <w:rsid w:val="00B54EAC"/>
    <w:rsid w:val="00B62E13"/>
    <w:rsid w:val="00B63C2B"/>
    <w:rsid w:val="00B705CC"/>
    <w:rsid w:val="00B70AC0"/>
    <w:rsid w:val="00B8560A"/>
    <w:rsid w:val="00B9040B"/>
    <w:rsid w:val="00B9211B"/>
    <w:rsid w:val="00B924A9"/>
    <w:rsid w:val="00B94395"/>
    <w:rsid w:val="00B94442"/>
    <w:rsid w:val="00BA4D39"/>
    <w:rsid w:val="00BB1203"/>
    <w:rsid w:val="00BB4057"/>
    <w:rsid w:val="00BB6D20"/>
    <w:rsid w:val="00BC034B"/>
    <w:rsid w:val="00BC2B5D"/>
    <w:rsid w:val="00BC4C59"/>
    <w:rsid w:val="00BC5FD4"/>
    <w:rsid w:val="00BD7894"/>
    <w:rsid w:val="00BE0162"/>
    <w:rsid w:val="00BE10AE"/>
    <w:rsid w:val="00BE688C"/>
    <w:rsid w:val="00BE72DD"/>
    <w:rsid w:val="00BF00A0"/>
    <w:rsid w:val="00BF07C8"/>
    <w:rsid w:val="00BF7ADE"/>
    <w:rsid w:val="00C027FA"/>
    <w:rsid w:val="00C119F8"/>
    <w:rsid w:val="00C23E87"/>
    <w:rsid w:val="00C26D0E"/>
    <w:rsid w:val="00C331DF"/>
    <w:rsid w:val="00C372C1"/>
    <w:rsid w:val="00C37CB6"/>
    <w:rsid w:val="00C4142B"/>
    <w:rsid w:val="00C423E7"/>
    <w:rsid w:val="00C448B1"/>
    <w:rsid w:val="00C47B29"/>
    <w:rsid w:val="00C5162D"/>
    <w:rsid w:val="00C606D3"/>
    <w:rsid w:val="00C60F14"/>
    <w:rsid w:val="00C642F1"/>
    <w:rsid w:val="00C70ED1"/>
    <w:rsid w:val="00C73420"/>
    <w:rsid w:val="00C73613"/>
    <w:rsid w:val="00C7462B"/>
    <w:rsid w:val="00C74CBB"/>
    <w:rsid w:val="00C76E24"/>
    <w:rsid w:val="00C80A96"/>
    <w:rsid w:val="00C8293F"/>
    <w:rsid w:val="00C84A2C"/>
    <w:rsid w:val="00C859F0"/>
    <w:rsid w:val="00C9033F"/>
    <w:rsid w:val="00C906EA"/>
    <w:rsid w:val="00C909CD"/>
    <w:rsid w:val="00C949ED"/>
    <w:rsid w:val="00C95F30"/>
    <w:rsid w:val="00CA1B7E"/>
    <w:rsid w:val="00CA4ED2"/>
    <w:rsid w:val="00CD04AD"/>
    <w:rsid w:val="00CD2ABB"/>
    <w:rsid w:val="00CD4944"/>
    <w:rsid w:val="00CD64B2"/>
    <w:rsid w:val="00CF220E"/>
    <w:rsid w:val="00D01598"/>
    <w:rsid w:val="00D06E6E"/>
    <w:rsid w:val="00D1093A"/>
    <w:rsid w:val="00D13875"/>
    <w:rsid w:val="00D209F9"/>
    <w:rsid w:val="00D267CA"/>
    <w:rsid w:val="00D455E5"/>
    <w:rsid w:val="00D46D94"/>
    <w:rsid w:val="00D55BED"/>
    <w:rsid w:val="00D609A2"/>
    <w:rsid w:val="00D63854"/>
    <w:rsid w:val="00D66DB7"/>
    <w:rsid w:val="00D710C3"/>
    <w:rsid w:val="00D7228B"/>
    <w:rsid w:val="00D72495"/>
    <w:rsid w:val="00D72FFE"/>
    <w:rsid w:val="00D730A7"/>
    <w:rsid w:val="00D733C6"/>
    <w:rsid w:val="00D743BF"/>
    <w:rsid w:val="00D80096"/>
    <w:rsid w:val="00D803A8"/>
    <w:rsid w:val="00D81186"/>
    <w:rsid w:val="00D84AF2"/>
    <w:rsid w:val="00D859DF"/>
    <w:rsid w:val="00D85DBB"/>
    <w:rsid w:val="00D903A5"/>
    <w:rsid w:val="00D911D5"/>
    <w:rsid w:val="00DA1179"/>
    <w:rsid w:val="00DA4557"/>
    <w:rsid w:val="00DA6BA5"/>
    <w:rsid w:val="00DC11D8"/>
    <w:rsid w:val="00DD1CAB"/>
    <w:rsid w:val="00DD3C87"/>
    <w:rsid w:val="00DE23E2"/>
    <w:rsid w:val="00DE2EEB"/>
    <w:rsid w:val="00DE48F8"/>
    <w:rsid w:val="00DE5B99"/>
    <w:rsid w:val="00DE6330"/>
    <w:rsid w:val="00DE6BF2"/>
    <w:rsid w:val="00DF1905"/>
    <w:rsid w:val="00DF1D6F"/>
    <w:rsid w:val="00DF7520"/>
    <w:rsid w:val="00E06226"/>
    <w:rsid w:val="00E06673"/>
    <w:rsid w:val="00E1070E"/>
    <w:rsid w:val="00E145B3"/>
    <w:rsid w:val="00E14747"/>
    <w:rsid w:val="00E14F92"/>
    <w:rsid w:val="00E17C8D"/>
    <w:rsid w:val="00E27154"/>
    <w:rsid w:val="00E312CD"/>
    <w:rsid w:val="00E35389"/>
    <w:rsid w:val="00E42CE9"/>
    <w:rsid w:val="00E436CF"/>
    <w:rsid w:val="00E460D7"/>
    <w:rsid w:val="00E47361"/>
    <w:rsid w:val="00E60789"/>
    <w:rsid w:val="00E60A8A"/>
    <w:rsid w:val="00E62666"/>
    <w:rsid w:val="00E63D5F"/>
    <w:rsid w:val="00E641D2"/>
    <w:rsid w:val="00E65869"/>
    <w:rsid w:val="00E7059A"/>
    <w:rsid w:val="00E7090D"/>
    <w:rsid w:val="00E874DB"/>
    <w:rsid w:val="00EA0A9B"/>
    <w:rsid w:val="00EA790B"/>
    <w:rsid w:val="00EB0BC9"/>
    <w:rsid w:val="00EB0E89"/>
    <w:rsid w:val="00EB27A6"/>
    <w:rsid w:val="00EB6208"/>
    <w:rsid w:val="00ED12D9"/>
    <w:rsid w:val="00ED39C5"/>
    <w:rsid w:val="00EE53BF"/>
    <w:rsid w:val="00EF408C"/>
    <w:rsid w:val="00EF4673"/>
    <w:rsid w:val="00EF4AD0"/>
    <w:rsid w:val="00EF5506"/>
    <w:rsid w:val="00F0022C"/>
    <w:rsid w:val="00F077C9"/>
    <w:rsid w:val="00F160E6"/>
    <w:rsid w:val="00F22A2E"/>
    <w:rsid w:val="00F23054"/>
    <w:rsid w:val="00F249D9"/>
    <w:rsid w:val="00F31441"/>
    <w:rsid w:val="00F34E02"/>
    <w:rsid w:val="00F36546"/>
    <w:rsid w:val="00F4114D"/>
    <w:rsid w:val="00F4358D"/>
    <w:rsid w:val="00F4582F"/>
    <w:rsid w:val="00F5031A"/>
    <w:rsid w:val="00F5371D"/>
    <w:rsid w:val="00F53B20"/>
    <w:rsid w:val="00F54AF9"/>
    <w:rsid w:val="00F56A37"/>
    <w:rsid w:val="00F62B27"/>
    <w:rsid w:val="00F74D61"/>
    <w:rsid w:val="00F76D1B"/>
    <w:rsid w:val="00F80725"/>
    <w:rsid w:val="00F90382"/>
    <w:rsid w:val="00F91163"/>
    <w:rsid w:val="00F9445D"/>
    <w:rsid w:val="00FA205C"/>
    <w:rsid w:val="00FA3B75"/>
    <w:rsid w:val="00FC1742"/>
    <w:rsid w:val="00FC1F1E"/>
    <w:rsid w:val="00FD3CDB"/>
    <w:rsid w:val="00FE27AB"/>
    <w:rsid w:val="00FF59DC"/>
    <w:rsid w:val="00FF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6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FF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1AF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1AFF"/>
    <w:rPr>
      <w:sz w:val="18"/>
      <w:szCs w:val="18"/>
    </w:rPr>
  </w:style>
  <w:style w:type="paragraph" w:styleId="a4">
    <w:name w:val="Normal (Web)"/>
    <w:basedOn w:val="a"/>
    <w:uiPriority w:val="99"/>
    <w:unhideWhenUsed/>
    <w:rsid w:val="002E1AFF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2D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D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3CA63-36F5-448D-A8B3-8F0C5BBD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4</Pages>
  <Words>296</Words>
  <Characters>1690</Characters>
  <Application>Microsoft Office Word</Application>
  <DocSecurity>0</DocSecurity>
  <Lines>14</Lines>
  <Paragraphs>3</Paragraphs>
  <ScaleCrop>false</ScaleCrop>
  <Company>WRGHO.COM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WRGHO</dc:creator>
  <cp:lastModifiedBy>2</cp:lastModifiedBy>
  <cp:revision>115</cp:revision>
  <cp:lastPrinted>2025-12-15T00:02:00Z</cp:lastPrinted>
  <dcterms:created xsi:type="dcterms:W3CDTF">2025-03-19T03:22:00Z</dcterms:created>
  <dcterms:modified xsi:type="dcterms:W3CDTF">2025-12-29T07:09:00Z</dcterms:modified>
</cp:coreProperties>
</file>