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B9B76D">
      <w:pPr>
        <w:adjustRightInd w:val="0"/>
        <w:spacing w:line="370" w:lineRule="exact"/>
        <w:jc w:val="left"/>
        <w:rPr>
          <w:rFonts w:ascii="宋体" w:hAnsi="宋体" w:eastAsia="宋体" w:cs="宋体"/>
          <w:sz w:val="44"/>
          <w:szCs w:val="44"/>
        </w:rPr>
      </w:pPr>
    </w:p>
    <w:p w14:paraId="7A00827B">
      <w:pPr>
        <w:adjustRightInd w:val="0"/>
        <w:spacing w:line="370" w:lineRule="exact"/>
        <w:jc w:val="center"/>
        <w:rPr>
          <w:rFonts w:cs="宋体" w:asciiTheme="majorEastAsia" w:hAnsiTheme="majorEastAsia" w:eastAsiaTheme="majorEastAsia"/>
          <w:sz w:val="36"/>
          <w:szCs w:val="36"/>
        </w:rPr>
      </w:pPr>
    </w:p>
    <w:p w14:paraId="6C5E5FCD">
      <w:pPr>
        <w:adjustRightInd w:val="0"/>
        <w:spacing w:line="370" w:lineRule="exact"/>
        <w:jc w:val="center"/>
        <w:rPr>
          <w:rFonts w:ascii="黑体" w:hAnsi="黑体" w:eastAsia="黑体" w:cs="MS Mincho"/>
          <w:sz w:val="36"/>
          <w:szCs w:val="36"/>
        </w:rPr>
      </w:pPr>
      <w:r>
        <w:rPr>
          <w:rFonts w:hint="eastAsia" w:ascii="黑体" w:hAnsi="黑体" w:eastAsia="黑体" w:cs="宋体"/>
          <w:sz w:val="36"/>
          <w:szCs w:val="36"/>
        </w:rPr>
        <w:t>供应室追溯系统维保</w:t>
      </w:r>
      <w:r>
        <w:rPr>
          <w:rFonts w:ascii="黑体" w:hAnsi="黑体" w:eastAsia="黑体" w:cs="宋体"/>
          <w:sz w:val="36"/>
          <w:szCs w:val="36"/>
        </w:rPr>
        <w:t>项</w:t>
      </w:r>
      <w:r>
        <w:rPr>
          <w:rFonts w:hint="eastAsia" w:ascii="黑体" w:hAnsi="黑体" w:eastAsia="黑体" w:cs="MS Mincho"/>
          <w:sz w:val="36"/>
          <w:szCs w:val="36"/>
        </w:rPr>
        <w:t>目</w:t>
      </w:r>
    </w:p>
    <w:p w14:paraId="04BE90F7">
      <w:pPr>
        <w:adjustRightInd w:val="0"/>
        <w:spacing w:line="370" w:lineRule="exact"/>
        <w:jc w:val="left"/>
        <w:rPr>
          <w:rFonts w:cs="MS Mincho" w:asciiTheme="majorEastAsia" w:hAnsiTheme="majorEastAsia" w:eastAsiaTheme="majorEastAsia"/>
          <w:sz w:val="36"/>
          <w:szCs w:val="36"/>
        </w:rPr>
      </w:pPr>
    </w:p>
    <w:p w14:paraId="53590775">
      <w:pPr>
        <w:adjustRightInd w:val="0"/>
        <w:spacing w:line="370" w:lineRule="exact"/>
        <w:jc w:val="left"/>
        <w:rPr>
          <w:rFonts w:hint="eastAsia" w:ascii="仿宋" w:hAnsi="仿宋" w:eastAsia="仿宋"/>
          <w:b/>
          <w:color w:val="000000" w:themeColor="text1"/>
          <w:sz w:val="28"/>
          <w:szCs w:val="28"/>
          <w14:textFill>
            <w14:solidFill>
              <w14:schemeClr w14:val="tx1"/>
            </w14:solidFill>
          </w14:textFill>
        </w:rPr>
      </w:pPr>
      <w:r>
        <w:rPr>
          <w:rFonts w:hint="eastAsia" w:ascii="仿宋" w:hAnsi="仿宋" w:eastAsia="仿宋"/>
          <w:b/>
          <w:color w:val="000000" w:themeColor="text1"/>
          <w:sz w:val="28"/>
          <w:szCs w:val="28"/>
          <w14:textFill>
            <w14:solidFill>
              <w14:schemeClr w14:val="tx1"/>
            </w14:solidFill>
          </w14:textFill>
        </w:rPr>
        <w:t xml:space="preserve">   </w:t>
      </w:r>
      <w:r>
        <w:rPr>
          <w:rFonts w:hint="eastAsia" w:ascii="仿宋" w:hAnsi="仿宋" w:eastAsia="仿宋"/>
          <w:b/>
          <w:color w:val="000000" w:themeColor="text1"/>
          <w:sz w:val="28"/>
          <w:szCs w:val="28"/>
          <w:lang w:val="en-US" w:eastAsia="zh-CN"/>
          <w14:textFill>
            <w14:solidFill>
              <w14:schemeClr w14:val="tx1"/>
            </w14:solidFill>
          </w14:textFill>
        </w:rPr>
        <w:t xml:space="preserve"> </w:t>
      </w:r>
      <w:r>
        <w:rPr>
          <w:rFonts w:hint="eastAsia" w:ascii="仿宋" w:hAnsi="仿宋" w:eastAsia="仿宋"/>
          <w:b/>
          <w:color w:val="000000" w:themeColor="text1"/>
          <w:sz w:val="28"/>
          <w:szCs w:val="28"/>
          <w14:textFill>
            <w14:solidFill>
              <w14:schemeClr w14:val="tx1"/>
            </w14:solidFill>
          </w14:textFill>
        </w:rPr>
        <w:t>供应室追溯系统维保比价方案具体要求如下：</w:t>
      </w:r>
    </w:p>
    <w:p w14:paraId="197FEB3F">
      <w:pPr>
        <w:adjustRightInd w:val="0"/>
        <w:spacing w:line="570" w:lineRule="exact"/>
        <w:jc w:val="left"/>
        <w:rPr>
          <w:rFonts w:ascii="仿宋" w:hAnsi="仿宋" w:eastAsia="仿宋"/>
          <w:b/>
          <w:color w:val="000000" w:themeColor="text1"/>
          <w:sz w:val="28"/>
          <w:szCs w:val="28"/>
          <w14:textFill>
            <w14:solidFill>
              <w14:schemeClr w14:val="tx1"/>
            </w14:solidFill>
          </w14:textFill>
        </w:rPr>
      </w:pPr>
      <w:r>
        <w:rPr>
          <w:rFonts w:hint="eastAsia" w:ascii="仿宋" w:hAnsi="仿宋" w:eastAsia="仿宋"/>
          <w:b/>
          <w:color w:val="000000" w:themeColor="text1"/>
          <w:sz w:val="28"/>
          <w:szCs w:val="28"/>
          <w14:textFill>
            <w14:solidFill>
              <w14:schemeClr w14:val="tx1"/>
            </w14:solidFill>
          </w14:textFill>
        </w:rPr>
        <w:t>一、项目概况及要求：</w:t>
      </w:r>
    </w:p>
    <w:p w14:paraId="5E297038">
      <w:pPr>
        <w:spacing w:line="560" w:lineRule="exact"/>
        <w:ind w:firstLine="560" w:firstLineChars="200"/>
        <w:jc w:val="left"/>
        <w:rPr>
          <w:rFonts w:hint="default" w:ascii="仿宋" w:hAnsi="仿宋" w:eastAsia="仿宋"/>
          <w:sz w:val="28"/>
          <w:szCs w:val="28"/>
          <w:lang w:val="en-US" w:eastAsia="zh-CN"/>
        </w:rPr>
      </w:pPr>
      <w:r>
        <w:rPr>
          <w:rFonts w:hint="eastAsia" w:ascii="仿宋" w:hAnsi="仿宋" w:eastAsia="仿宋"/>
          <w:sz w:val="28"/>
          <w:szCs w:val="28"/>
          <w:lang w:val="en-US" w:eastAsia="zh-CN"/>
        </w:rPr>
        <w:t>对医院供应室追溯系统项目进行维保，定期对软件进行巡检，在维保期内提供软件同版本升级或新增功能服务。</w:t>
      </w:r>
    </w:p>
    <w:p w14:paraId="129BB185">
      <w:pPr>
        <w:adjustRightInd w:val="0"/>
        <w:spacing w:line="560" w:lineRule="exact"/>
        <w:rPr>
          <w:rFonts w:ascii="仿宋" w:hAnsi="仿宋" w:eastAsia="仿宋" w:cs="宋体"/>
          <w:b/>
          <w:kern w:val="0"/>
          <w:sz w:val="28"/>
          <w:szCs w:val="28"/>
        </w:rPr>
      </w:pPr>
      <w:r>
        <w:rPr>
          <w:rFonts w:hint="eastAsia" w:ascii="仿宋" w:hAnsi="仿宋" w:eastAsia="仿宋" w:cs="宋体"/>
          <w:b/>
          <w:kern w:val="0"/>
          <w:sz w:val="28"/>
          <w:szCs w:val="28"/>
        </w:rPr>
        <w:t>二、需提供材料：</w:t>
      </w:r>
    </w:p>
    <w:p w14:paraId="79F5E3C6">
      <w:pPr>
        <w:spacing w:line="560" w:lineRule="exact"/>
        <w:ind w:firstLine="560" w:firstLineChars="200"/>
        <w:jc w:val="left"/>
        <w:rPr>
          <w:rFonts w:ascii="仿宋" w:hAnsi="仿宋" w:eastAsia="仿宋"/>
          <w:sz w:val="28"/>
          <w:szCs w:val="28"/>
        </w:rPr>
      </w:pPr>
      <w:r>
        <w:rPr>
          <w:rFonts w:hint="eastAsia" w:ascii="仿宋" w:hAnsi="仿宋" w:eastAsia="仿宋"/>
          <w:sz w:val="28"/>
          <w:szCs w:val="28"/>
        </w:rPr>
        <w:t>1.具有独立承担民事责任的能力（提供法人或者其他组织的营业执照，供应商如果是自然人的提供其身份证）；</w:t>
      </w:r>
    </w:p>
    <w:p w14:paraId="6930266D">
      <w:pPr>
        <w:spacing w:line="560" w:lineRule="exact"/>
        <w:ind w:firstLine="560" w:firstLineChars="200"/>
        <w:jc w:val="left"/>
        <w:rPr>
          <w:rFonts w:ascii="仿宋" w:hAnsi="仿宋" w:eastAsia="仿宋"/>
          <w:sz w:val="28"/>
          <w:szCs w:val="28"/>
        </w:rPr>
      </w:pPr>
      <w:r>
        <w:rPr>
          <w:rFonts w:hint="eastAsia" w:ascii="仿宋" w:hAnsi="仿宋" w:eastAsia="仿宋"/>
          <w:sz w:val="28"/>
          <w:szCs w:val="28"/>
        </w:rPr>
        <w:t>2.具有履行合同所必需的设备和专业技术能力（根据项目需求提供履行合同所必需的设备和专业技术能力的证明材料或承诺函）；</w:t>
      </w:r>
    </w:p>
    <w:p w14:paraId="773F1B68">
      <w:pPr>
        <w:spacing w:line="560" w:lineRule="exact"/>
        <w:ind w:firstLine="560" w:firstLineChars="200"/>
        <w:jc w:val="left"/>
        <w:rPr>
          <w:rFonts w:ascii="仿宋" w:hAnsi="仿宋" w:eastAsia="仿宋"/>
          <w:sz w:val="28"/>
          <w:szCs w:val="28"/>
        </w:rPr>
      </w:pPr>
      <w:r>
        <w:rPr>
          <w:rFonts w:hint="eastAsia" w:ascii="仿宋" w:hAnsi="仿宋" w:eastAsia="仿宋"/>
          <w:sz w:val="28"/>
          <w:szCs w:val="28"/>
        </w:rPr>
        <w:t>3.参加本次采购活动前三年在经营活动中没有重大违法记录（提供参加本次采购活动前3年内在经营活动中没有重大违法记录的书面声明）；</w:t>
      </w:r>
    </w:p>
    <w:p w14:paraId="1E85B7B1">
      <w:pPr>
        <w:tabs>
          <w:tab w:val="left" w:pos="0"/>
        </w:tabs>
        <w:spacing w:line="560" w:lineRule="exact"/>
        <w:ind w:firstLine="560" w:firstLineChars="200"/>
        <w:jc w:val="left"/>
        <w:rPr>
          <w:rFonts w:ascii="仿宋" w:hAnsi="仿宋" w:eastAsia="仿宋"/>
          <w:sz w:val="28"/>
          <w:szCs w:val="28"/>
        </w:rPr>
      </w:pPr>
      <w:r>
        <w:rPr>
          <w:rFonts w:hint="eastAsia" w:ascii="仿宋" w:hAnsi="仿宋" w:eastAsia="仿宋"/>
          <w:sz w:val="28"/>
          <w:szCs w:val="28"/>
        </w:rPr>
        <w:t>4.比价人须提供法定代表人授权书原件、法定代表人身份证复印件、授权代表身份证复印件。（如果是法定代表人直接参与比价的可以不提供授权书）。</w:t>
      </w:r>
    </w:p>
    <w:p w14:paraId="0BFAAE3B">
      <w:pPr>
        <w:tabs>
          <w:tab w:val="left" w:pos="0"/>
        </w:tabs>
        <w:spacing w:line="560" w:lineRule="exact"/>
        <w:jc w:val="left"/>
        <w:rPr>
          <w:rFonts w:ascii="仿宋" w:hAnsi="仿宋" w:eastAsia="仿宋"/>
          <w:sz w:val="28"/>
          <w:szCs w:val="28"/>
        </w:rPr>
      </w:pPr>
      <w:r>
        <w:rPr>
          <w:rFonts w:hint="eastAsia" w:ascii="仿宋" w:hAnsi="仿宋" w:eastAsia="仿宋"/>
          <w:b/>
          <w:color w:val="000000" w:themeColor="text1"/>
          <w:sz w:val="28"/>
          <w:szCs w:val="28"/>
          <w14:textFill>
            <w14:solidFill>
              <w14:schemeClr w14:val="tx1"/>
            </w14:solidFill>
          </w14:textFill>
        </w:rPr>
        <w:t>三</w:t>
      </w:r>
      <w:r>
        <w:rPr>
          <w:rFonts w:ascii="仿宋" w:hAnsi="仿宋" w:eastAsia="仿宋"/>
          <w:b/>
          <w:color w:val="000000" w:themeColor="text1"/>
          <w:sz w:val="28"/>
          <w:szCs w:val="28"/>
          <w14:textFill>
            <w14:solidFill>
              <w14:schemeClr w14:val="tx1"/>
            </w14:solidFill>
          </w14:textFill>
        </w:rPr>
        <w:t>、</w:t>
      </w:r>
      <w:r>
        <w:rPr>
          <w:rFonts w:hint="eastAsia" w:ascii="仿宋" w:hAnsi="仿宋" w:eastAsia="仿宋"/>
          <w:b/>
          <w:color w:val="000000" w:themeColor="text1"/>
          <w:sz w:val="28"/>
          <w:szCs w:val="28"/>
          <w14:textFill>
            <w14:solidFill>
              <w14:schemeClr w14:val="tx1"/>
            </w14:solidFill>
          </w14:textFill>
        </w:rPr>
        <w:t>交付</w:t>
      </w:r>
      <w:r>
        <w:rPr>
          <w:rFonts w:ascii="仿宋" w:hAnsi="仿宋" w:eastAsia="仿宋"/>
          <w:b/>
          <w:color w:val="000000" w:themeColor="text1"/>
          <w:sz w:val="28"/>
          <w:szCs w:val="28"/>
          <w14:textFill>
            <w14:solidFill>
              <w14:schemeClr w14:val="tx1"/>
            </w14:solidFill>
          </w14:textFill>
        </w:rPr>
        <w:t>期</w:t>
      </w:r>
      <w:r>
        <w:rPr>
          <w:rFonts w:hint="eastAsia" w:ascii="仿宋" w:hAnsi="仿宋" w:eastAsia="仿宋"/>
          <w:b/>
          <w:color w:val="000000" w:themeColor="text1"/>
          <w:sz w:val="28"/>
          <w:szCs w:val="28"/>
          <w14:textFill>
            <w14:solidFill>
              <w14:schemeClr w14:val="tx1"/>
            </w14:solidFill>
          </w14:textFill>
        </w:rPr>
        <w:t>、</w:t>
      </w:r>
      <w:r>
        <w:rPr>
          <w:rFonts w:ascii="仿宋" w:hAnsi="仿宋" w:eastAsia="仿宋"/>
          <w:b/>
          <w:color w:val="000000" w:themeColor="text1"/>
          <w:sz w:val="28"/>
          <w:szCs w:val="28"/>
          <w14:textFill>
            <w14:solidFill>
              <w14:schemeClr w14:val="tx1"/>
            </w14:solidFill>
          </w14:textFill>
        </w:rPr>
        <w:t>报价</w:t>
      </w:r>
      <w:r>
        <w:rPr>
          <w:rFonts w:hint="eastAsia" w:ascii="仿宋" w:hAnsi="仿宋" w:eastAsia="仿宋"/>
          <w:b/>
          <w:color w:val="000000" w:themeColor="text1"/>
          <w:sz w:val="28"/>
          <w:szCs w:val="28"/>
          <w14:textFill>
            <w14:solidFill>
              <w14:schemeClr w14:val="tx1"/>
            </w14:solidFill>
          </w14:textFill>
        </w:rPr>
        <w:t>方案、付款方式及特殊情况说明：</w:t>
      </w:r>
    </w:p>
    <w:p w14:paraId="2AFABFA3">
      <w:pPr>
        <w:adjustRightInd w:val="0"/>
        <w:spacing w:line="560" w:lineRule="exact"/>
        <w:ind w:firstLine="560" w:firstLineChars="200"/>
        <w:jc w:val="left"/>
        <w:rPr>
          <w:rFonts w:ascii="仿宋" w:hAnsi="仿宋" w:eastAsia="仿宋" w:cs="宋体"/>
          <w:kern w:val="0"/>
          <w:sz w:val="28"/>
          <w:szCs w:val="28"/>
        </w:rPr>
      </w:pPr>
      <w:r>
        <w:rPr>
          <w:rFonts w:hint="eastAsia" w:ascii="仿宋" w:hAnsi="仿宋" w:eastAsia="仿宋" w:cs="宋体"/>
          <w:kern w:val="0"/>
          <w:sz w:val="28"/>
          <w:szCs w:val="28"/>
        </w:rPr>
        <w:t>1.交付期：按行业规范实施，服从院方安排，交付期为10天（以</w:t>
      </w:r>
      <w:r>
        <w:rPr>
          <w:rFonts w:hint="eastAsia" w:ascii="仿宋" w:hAnsi="仿宋" w:eastAsia="仿宋" w:cs="宋体"/>
          <w:kern w:val="0"/>
          <w:sz w:val="28"/>
          <w:szCs w:val="28"/>
          <w:lang w:eastAsia="zh-CN"/>
        </w:rPr>
        <w:t>比价</w:t>
      </w:r>
      <w:r>
        <w:rPr>
          <w:rFonts w:hint="eastAsia" w:ascii="仿宋" w:hAnsi="仿宋" w:eastAsia="仿宋" w:cs="宋体"/>
          <w:kern w:val="0"/>
          <w:sz w:val="28"/>
          <w:szCs w:val="28"/>
        </w:rPr>
        <w:t>之日起计）</w:t>
      </w:r>
      <w:r>
        <w:rPr>
          <w:rFonts w:hint="eastAsia" w:ascii="仿宋" w:hAnsi="仿宋" w:eastAsia="仿宋"/>
          <w:sz w:val="28"/>
          <w:szCs w:val="28"/>
        </w:rPr>
        <w:t>。</w:t>
      </w:r>
    </w:p>
    <w:p w14:paraId="70969E83">
      <w:pPr>
        <w:adjustRightInd w:val="0"/>
        <w:spacing w:line="560" w:lineRule="exact"/>
        <w:ind w:firstLine="560" w:firstLineChars="200"/>
        <w:jc w:val="left"/>
        <w:rPr>
          <w:rFonts w:ascii="仿宋" w:hAnsi="仿宋" w:eastAsia="仿宋" w:cs="宋体"/>
          <w:kern w:val="0"/>
          <w:sz w:val="28"/>
          <w:szCs w:val="28"/>
        </w:rPr>
      </w:pPr>
      <w:r>
        <w:rPr>
          <w:rFonts w:hint="eastAsia" w:ascii="仿宋" w:hAnsi="仿宋" w:eastAsia="仿宋" w:cs="宋体"/>
          <w:kern w:val="0"/>
          <w:sz w:val="28"/>
          <w:szCs w:val="28"/>
        </w:rPr>
        <w:t>2.报价方案：具体费用由比价单位自行报价。</w:t>
      </w:r>
    </w:p>
    <w:p w14:paraId="5D4C00AC">
      <w:pPr>
        <w:adjustRightInd w:val="0"/>
        <w:spacing w:line="560" w:lineRule="exact"/>
        <w:ind w:firstLine="560" w:firstLineChars="200"/>
        <w:jc w:val="left"/>
        <w:rPr>
          <w:rFonts w:ascii="仿宋" w:hAnsi="仿宋" w:eastAsia="仿宋" w:cs="宋体"/>
          <w:color w:val="FF0000"/>
          <w:kern w:val="0"/>
          <w:sz w:val="28"/>
          <w:szCs w:val="28"/>
        </w:rPr>
      </w:pPr>
      <w:r>
        <w:rPr>
          <w:rFonts w:hint="eastAsia" w:ascii="仿宋" w:hAnsi="仿宋" w:eastAsia="仿宋" w:cs="宋体"/>
          <w:kern w:val="0"/>
          <w:sz w:val="28"/>
          <w:szCs w:val="28"/>
        </w:rPr>
        <w:t>3.付款方式：</w:t>
      </w:r>
      <w:r>
        <w:rPr>
          <w:rFonts w:hint="eastAsia" w:ascii="仿宋" w:hAnsi="仿宋" w:eastAsia="仿宋"/>
          <w:color w:val="000000"/>
          <w:sz w:val="28"/>
          <w:szCs w:val="28"/>
        </w:rPr>
        <w:t>在</w:t>
      </w:r>
      <w:bookmarkStart w:id="6" w:name="_GoBack"/>
      <w:bookmarkEnd w:id="6"/>
      <w:r>
        <w:rPr>
          <w:rFonts w:hint="eastAsia" w:ascii="仿宋" w:hAnsi="仿宋" w:eastAsia="仿宋"/>
          <w:color w:val="000000"/>
          <w:sz w:val="28"/>
          <w:szCs w:val="28"/>
        </w:rPr>
        <w:t>合同签署后，甲方按每半年（六个月）对乙方维保服务行为进行考核，考核合格后，在3个月内，向乙方支付合同总金额50%；如考核不合格，甲方有权扣除当前半年的维保费用，并终止本合同。</w:t>
      </w:r>
    </w:p>
    <w:p w14:paraId="47C2B4B4">
      <w:pPr>
        <w:adjustRightInd w:val="0"/>
        <w:spacing w:line="560" w:lineRule="exact"/>
        <w:ind w:firstLine="560" w:firstLineChars="200"/>
        <w:jc w:val="left"/>
        <w:rPr>
          <w:rFonts w:ascii="仿宋" w:hAnsi="仿宋" w:eastAsia="仿宋" w:cs="宋体"/>
          <w:kern w:val="0"/>
          <w:sz w:val="28"/>
          <w:szCs w:val="28"/>
        </w:rPr>
      </w:pPr>
      <w:r>
        <w:rPr>
          <w:rFonts w:hint="eastAsia" w:ascii="仿宋" w:hAnsi="仿宋" w:eastAsia="仿宋" w:cs="宋体"/>
          <w:kern w:val="0"/>
          <w:sz w:val="28"/>
          <w:szCs w:val="28"/>
        </w:rPr>
        <w:t>4.特殊情况说明：如中选单位无法满足院方需求整改超过三次的，院方有权单方面解除合同。</w:t>
      </w:r>
    </w:p>
    <w:p w14:paraId="139B3EA7">
      <w:pPr>
        <w:adjustRightInd w:val="0"/>
        <w:spacing w:line="560" w:lineRule="exact"/>
        <w:ind w:firstLine="562" w:firstLineChars="200"/>
        <w:jc w:val="left"/>
        <w:rPr>
          <w:rFonts w:ascii="仿宋" w:hAnsi="仿宋" w:eastAsia="仿宋"/>
          <w:b/>
          <w:color w:val="000000" w:themeColor="text1"/>
          <w:sz w:val="28"/>
          <w:szCs w:val="28"/>
          <w14:textFill>
            <w14:solidFill>
              <w14:schemeClr w14:val="tx1"/>
            </w14:solidFill>
          </w14:textFill>
        </w:rPr>
      </w:pPr>
      <w:r>
        <w:rPr>
          <w:rFonts w:hint="eastAsia" w:ascii="仿宋" w:hAnsi="仿宋" w:eastAsia="仿宋" w:cs="宋体"/>
          <w:b/>
          <w:color w:val="000000" w:themeColor="text1"/>
          <w:kern w:val="0"/>
          <w:sz w:val="28"/>
          <w:szCs w:val="28"/>
          <w14:textFill>
            <w14:solidFill>
              <w14:schemeClr w14:val="tx1"/>
            </w14:solidFill>
          </w14:textFill>
        </w:rPr>
        <w:t>四、</w:t>
      </w:r>
      <w:r>
        <w:rPr>
          <w:rFonts w:hint="eastAsia" w:ascii="仿宋" w:hAnsi="仿宋" w:eastAsia="仿宋"/>
          <w:b/>
          <w:color w:val="000000" w:themeColor="text1"/>
          <w:sz w:val="28"/>
          <w:szCs w:val="28"/>
          <w14:textFill>
            <w14:solidFill>
              <w14:schemeClr w14:val="tx1"/>
            </w14:solidFill>
          </w14:textFill>
        </w:rPr>
        <w:t>资格审查方式及特殊情况说明：</w:t>
      </w:r>
    </w:p>
    <w:p w14:paraId="45BF374D">
      <w:pPr>
        <w:adjustRightInd w:val="0"/>
        <w:spacing w:line="560" w:lineRule="exact"/>
        <w:ind w:firstLine="560" w:firstLineChars="200"/>
        <w:jc w:val="lef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1.本次采用资格后审方式。</w:t>
      </w:r>
    </w:p>
    <w:p w14:paraId="53B96C5F">
      <w:pPr>
        <w:adjustRightInd w:val="0"/>
        <w:spacing w:line="560" w:lineRule="exact"/>
        <w:ind w:firstLine="560" w:firstLineChars="200"/>
        <w:jc w:val="lef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2.本次比价采用最低价法。</w:t>
      </w:r>
    </w:p>
    <w:p w14:paraId="0B7F6BD4">
      <w:pPr>
        <w:adjustRightInd w:val="0"/>
        <w:spacing w:line="360" w:lineRule="auto"/>
        <w:jc w:val="left"/>
        <w:rPr>
          <w:rFonts w:ascii="仿宋" w:hAnsi="仿宋" w:eastAsia="仿宋"/>
          <w:color w:val="000000" w:themeColor="text1"/>
          <w:sz w:val="32"/>
          <w14:textFill>
            <w14:solidFill>
              <w14:schemeClr w14:val="tx1"/>
            </w14:solidFill>
          </w14:textFill>
        </w:rPr>
      </w:pPr>
    </w:p>
    <w:p w14:paraId="32586C66">
      <w:pPr>
        <w:adjustRightInd w:val="0"/>
        <w:spacing w:line="360" w:lineRule="auto"/>
        <w:jc w:val="left"/>
        <w:rPr>
          <w:rFonts w:ascii="仿宋" w:hAnsi="仿宋" w:eastAsia="仿宋"/>
          <w:color w:val="000000" w:themeColor="text1"/>
          <w:sz w:val="32"/>
          <w14:textFill>
            <w14:solidFill>
              <w14:schemeClr w14:val="tx1"/>
            </w14:solidFill>
          </w14:textFill>
        </w:rPr>
      </w:pPr>
    </w:p>
    <w:p w14:paraId="05434A5E">
      <w:pPr>
        <w:adjustRightInd w:val="0"/>
        <w:spacing w:line="360" w:lineRule="auto"/>
        <w:jc w:val="left"/>
        <w:rPr>
          <w:rFonts w:ascii="仿宋" w:hAnsi="仿宋" w:eastAsia="仿宋"/>
          <w:color w:val="000000" w:themeColor="text1"/>
          <w:sz w:val="32"/>
          <w14:textFill>
            <w14:solidFill>
              <w14:schemeClr w14:val="tx1"/>
            </w14:solidFill>
          </w14:textFill>
        </w:rPr>
      </w:pPr>
    </w:p>
    <w:p w14:paraId="0188AC4D">
      <w:pPr>
        <w:adjustRightInd w:val="0"/>
        <w:spacing w:line="360" w:lineRule="auto"/>
        <w:jc w:val="left"/>
        <w:rPr>
          <w:rFonts w:ascii="仿宋" w:hAnsi="仿宋" w:eastAsia="仿宋"/>
          <w:color w:val="000000" w:themeColor="text1"/>
          <w:sz w:val="32"/>
          <w14:textFill>
            <w14:solidFill>
              <w14:schemeClr w14:val="tx1"/>
            </w14:solidFill>
          </w14:textFill>
        </w:rPr>
      </w:pPr>
    </w:p>
    <w:p w14:paraId="7346C9A1">
      <w:pPr>
        <w:adjustRightInd w:val="0"/>
        <w:spacing w:line="360" w:lineRule="auto"/>
        <w:jc w:val="left"/>
        <w:rPr>
          <w:rFonts w:ascii="仿宋" w:hAnsi="仿宋" w:eastAsia="仿宋"/>
          <w:color w:val="000000" w:themeColor="text1"/>
          <w:sz w:val="32"/>
          <w14:textFill>
            <w14:solidFill>
              <w14:schemeClr w14:val="tx1"/>
            </w14:solidFill>
          </w14:textFill>
        </w:rPr>
      </w:pPr>
    </w:p>
    <w:p w14:paraId="7DB22683">
      <w:pPr>
        <w:adjustRightInd w:val="0"/>
        <w:spacing w:line="360" w:lineRule="auto"/>
        <w:jc w:val="left"/>
        <w:rPr>
          <w:rFonts w:ascii="仿宋" w:hAnsi="仿宋" w:eastAsia="仿宋"/>
          <w:color w:val="000000" w:themeColor="text1"/>
          <w:sz w:val="32"/>
          <w14:textFill>
            <w14:solidFill>
              <w14:schemeClr w14:val="tx1"/>
            </w14:solidFill>
          </w14:textFill>
        </w:rPr>
      </w:pPr>
    </w:p>
    <w:p w14:paraId="367C7317">
      <w:pPr>
        <w:adjustRightInd w:val="0"/>
        <w:spacing w:line="360" w:lineRule="auto"/>
        <w:jc w:val="left"/>
        <w:rPr>
          <w:rFonts w:ascii="仿宋" w:hAnsi="仿宋" w:eastAsia="仿宋"/>
          <w:color w:val="000000" w:themeColor="text1"/>
          <w:sz w:val="32"/>
          <w14:textFill>
            <w14:solidFill>
              <w14:schemeClr w14:val="tx1"/>
            </w14:solidFill>
          </w14:textFill>
        </w:rPr>
      </w:pPr>
    </w:p>
    <w:p w14:paraId="5F580ACD">
      <w:pPr>
        <w:adjustRightInd w:val="0"/>
        <w:spacing w:line="360" w:lineRule="auto"/>
        <w:jc w:val="left"/>
        <w:rPr>
          <w:rFonts w:ascii="仿宋" w:hAnsi="仿宋" w:eastAsia="仿宋"/>
          <w:color w:val="000000" w:themeColor="text1"/>
          <w:sz w:val="32"/>
          <w14:textFill>
            <w14:solidFill>
              <w14:schemeClr w14:val="tx1"/>
            </w14:solidFill>
          </w14:textFill>
        </w:rPr>
      </w:pPr>
    </w:p>
    <w:p w14:paraId="4FA34552">
      <w:pPr>
        <w:adjustRightInd w:val="0"/>
        <w:spacing w:line="360" w:lineRule="auto"/>
        <w:jc w:val="left"/>
        <w:rPr>
          <w:rFonts w:ascii="仿宋" w:hAnsi="仿宋" w:eastAsia="仿宋"/>
          <w:color w:val="000000" w:themeColor="text1"/>
          <w:sz w:val="32"/>
          <w14:textFill>
            <w14:solidFill>
              <w14:schemeClr w14:val="tx1"/>
            </w14:solidFill>
          </w14:textFill>
        </w:rPr>
      </w:pPr>
    </w:p>
    <w:p w14:paraId="45A73561">
      <w:pPr>
        <w:adjustRightInd w:val="0"/>
        <w:spacing w:line="360" w:lineRule="auto"/>
        <w:jc w:val="left"/>
        <w:rPr>
          <w:rFonts w:ascii="仿宋" w:hAnsi="仿宋" w:eastAsia="仿宋"/>
          <w:color w:val="000000" w:themeColor="text1"/>
          <w:sz w:val="32"/>
          <w14:textFill>
            <w14:solidFill>
              <w14:schemeClr w14:val="tx1"/>
            </w14:solidFill>
          </w14:textFill>
        </w:rPr>
      </w:pPr>
    </w:p>
    <w:p w14:paraId="3AB794DE">
      <w:pPr>
        <w:adjustRightInd w:val="0"/>
        <w:spacing w:line="360" w:lineRule="auto"/>
        <w:jc w:val="left"/>
        <w:rPr>
          <w:rFonts w:ascii="仿宋" w:hAnsi="仿宋" w:eastAsia="仿宋"/>
          <w:color w:val="000000" w:themeColor="text1"/>
          <w:sz w:val="32"/>
          <w14:textFill>
            <w14:solidFill>
              <w14:schemeClr w14:val="tx1"/>
            </w14:solidFill>
          </w14:textFill>
        </w:rPr>
      </w:pPr>
    </w:p>
    <w:p w14:paraId="2FD6DF31">
      <w:pPr>
        <w:adjustRightInd w:val="0"/>
        <w:spacing w:line="360" w:lineRule="auto"/>
        <w:jc w:val="left"/>
        <w:rPr>
          <w:rFonts w:ascii="仿宋" w:hAnsi="仿宋" w:eastAsia="仿宋"/>
          <w:color w:val="000000" w:themeColor="text1"/>
          <w:sz w:val="32"/>
          <w14:textFill>
            <w14:solidFill>
              <w14:schemeClr w14:val="tx1"/>
            </w14:solidFill>
          </w14:textFill>
        </w:rPr>
      </w:pPr>
    </w:p>
    <w:p w14:paraId="613D2CC5">
      <w:pPr>
        <w:adjustRightInd w:val="0"/>
        <w:spacing w:line="360" w:lineRule="auto"/>
        <w:jc w:val="left"/>
        <w:rPr>
          <w:rFonts w:ascii="仿宋" w:hAnsi="仿宋" w:eastAsia="仿宋"/>
          <w:color w:val="000000" w:themeColor="text1"/>
          <w:sz w:val="32"/>
          <w14:textFill>
            <w14:solidFill>
              <w14:schemeClr w14:val="tx1"/>
            </w14:solidFill>
          </w14:textFill>
        </w:rPr>
      </w:pPr>
    </w:p>
    <w:p w14:paraId="02EB76D5">
      <w:pPr>
        <w:adjustRightInd w:val="0"/>
        <w:spacing w:line="360" w:lineRule="auto"/>
        <w:jc w:val="left"/>
        <w:rPr>
          <w:rFonts w:ascii="仿宋" w:hAnsi="仿宋" w:eastAsia="仿宋"/>
          <w:color w:val="000000" w:themeColor="text1"/>
          <w:sz w:val="32"/>
          <w14:textFill>
            <w14:solidFill>
              <w14:schemeClr w14:val="tx1"/>
            </w14:solidFill>
          </w14:textFill>
        </w:rPr>
      </w:pPr>
    </w:p>
    <w:p w14:paraId="7E6A2503">
      <w:pPr>
        <w:spacing w:line="360" w:lineRule="auto"/>
        <w:jc w:val="center"/>
        <w:rPr>
          <w:rFonts w:hint="eastAsia" w:ascii="微软雅黑" w:hAnsi="微软雅黑" w:eastAsia="微软雅黑" w:cs="微软雅黑"/>
          <w:sz w:val="56"/>
          <w:szCs w:val="56"/>
        </w:rPr>
      </w:pPr>
    </w:p>
    <w:p w14:paraId="0E18C139">
      <w:pPr>
        <w:spacing w:line="360" w:lineRule="auto"/>
        <w:jc w:val="both"/>
        <w:rPr>
          <w:rFonts w:hint="eastAsia" w:ascii="微软雅黑" w:hAnsi="微软雅黑" w:eastAsia="微软雅黑" w:cs="微软雅黑"/>
          <w:sz w:val="56"/>
          <w:szCs w:val="56"/>
        </w:rPr>
      </w:pPr>
    </w:p>
    <w:p w14:paraId="1E3A871F">
      <w:pPr>
        <w:spacing w:line="360" w:lineRule="auto"/>
        <w:jc w:val="center"/>
        <w:rPr>
          <w:rFonts w:ascii="微软雅黑" w:hAnsi="微软雅黑" w:eastAsia="微软雅黑" w:cs="微软雅黑"/>
          <w:sz w:val="56"/>
          <w:szCs w:val="56"/>
        </w:rPr>
      </w:pPr>
      <w:r>
        <w:rPr>
          <w:rFonts w:hint="eastAsia" w:ascii="微软雅黑" w:hAnsi="微软雅黑" w:eastAsia="微软雅黑" w:cs="微软雅黑"/>
          <w:sz w:val="56"/>
          <w:szCs w:val="56"/>
        </w:rPr>
        <w:t>比价文件</w:t>
      </w:r>
    </w:p>
    <w:p w14:paraId="465E7D84">
      <w:pPr>
        <w:spacing w:line="420" w:lineRule="exact"/>
        <w:jc w:val="center"/>
        <w:rPr>
          <w:rFonts w:ascii="微软雅黑" w:hAnsi="微软雅黑" w:eastAsia="微软雅黑" w:cs="微软雅黑"/>
          <w:sz w:val="48"/>
          <w:szCs w:val="48"/>
        </w:rPr>
      </w:pPr>
    </w:p>
    <w:p w14:paraId="320205D9">
      <w:pPr>
        <w:spacing w:line="420" w:lineRule="exact"/>
        <w:jc w:val="center"/>
        <w:rPr>
          <w:rFonts w:ascii="微软雅黑" w:hAnsi="微软雅黑" w:eastAsia="微软雅黑" w:cs="微软雅黑"/>
          <w:sz w:val="44"/>
          <w:szCs w:val="44"/>
        </w:rPr>
      </w:pPr>
    </w:p>
    <w:p w14:paraId="12A727F5">
      <w:pPr>
        <w:spacing w:line="420" w:lineRule="exact"/>
        <w:jc w:val="center"/>
        <w:rPr>
          <w:rFonts w:ascii="微软雅黑" w:hAnsi="微软雅黑" w:eastAsia="微软雅黑" w:cs="微软雅黑"/>
          <w:sz w:val="44"/>
          <w:szCs w:val="44"/>
        </w:rPr>
      </w:pPr>
    </w:p>
    <w:p w14:paraId="31B4987A">
      <w:pPr>
        <w:spacing w:line="420" w:lineRule="exact"/>
        <w:jc w:val="center"/>
        <w:rPr>
          <w:rFonts w:ascii="微软雅黑" w:hAnsi="微软雅黑" w:eastAsia="微软雅黑" w:cs="微软雅黑"/>
          <w:sz w:val="44"/>
          <w:szCs w:val="44"/>
        </w:rPr>
      </w:pPr>
    </w:p>
    <w:p w14:paraId="784A5C2E">
      <w:pPr>
        <w:spacing w:line="360" w:lineRule="auto"/>
        <w:rPr>
          <w:rFonts w:ascii="微软雅黑" w:hAnsi="微软雅黑" w:eastAsia="微软雅黑" w:cs="微软雅黑"/>
          <w:sz w:val="32"/>
          <w:szCs w:val="32"/>
        </w:rPr>
      </w:pPr>
      <w:r>
        <w:rPr>
          <w:rFonts w:hint="eastAsia" w:ascii="微软雅黑" w:hAnsi="微软雅黑" w:eastAsia="微软雅黑" w:cs="微软雅黑"/>
          <w:sz w:val="44"/>
          <w:szCs w:val="44"/>
        </w:rPr>
        <w:t xml:space="preserve">   </w:t>
      </w:r>
      <w:r>
        <w:rPr>
          <w:rFonts w:hint="eastAsia" w:ascii="微软雅黑" w:hAnsi="微软雅黑" w:eastAsia="微软雅黑" w:cs="微软雅黑"/>
          <w:sz w:val="32"/>
          <w:szCs w:val="32"/>
        </w:rPr>
        <w:t xml:space="preserve"> </w:t>
      </w:r>
    </w:p>
    <w:p w14:paraId="57BF4513">
      <w:pPr>
        <w:spacing w:line="360" w:lineRule="auto"/>
        <w:ind w:firstLine="800" w:firstLineChars="250"/>
        <w:rPr>
          <w:rFonts w:ascii="微软雅黑" w:hAnsi="微软雅黑" w:eastAsia="微软雅黑" w:cs="微软雅黑"/>
          <w:sz w:val="32"/>
          <w:szCs w:val="32"/>
        </w:rPr>
      </w:pPr>
      <w:r>
        <w:rPr>
          <w:rFonts w:hint="eastAsia" w:ascii="微软雅黑" w:hAnsi="微软雅黑" w:eastAsia="微软雅黑" w:cs="微软雅黑"/>
          <w:sz w:val="32"/>
          <w:szCs w:val="32"/>
        </w:rPr>
        <w:t>项目名称：</w:t>
      </w:r>
    </w:p>
    <w:p w14:paraId="5FC9C730">
      <w:pPr>
        <w:spacing w:line="360" w:lineRule="auto"/>
        <w:rPr>
          <w:rFonts w:ascii="微软雅黑" w:hAnsi="微软雅黑" w:eastAsia="微软雅黑" w:cs="微软雅黑"/>
          <w:sz w:val="32"/>
          <w:szCs w:val="32"/>
        </w:rPr>
      </w:pPr>
      <w:r>
        <w:rPr>
          <w:rFonts w:hint="eastAsia" w:ascii="微软雅黑" w:hAnsi="微软雅黑" w:eastAsia="微软雅黑" w:cs="微软雅黑"/>
          <w:sz w:val="32"/>
          <w:szCs w:val="32"/>
        </w:rPr>
        <w:t xml:space="preserve">    </w:t>
      </w:r>
    </w:p>
    <w:p w14:paraId="5AEB5BBF">
      <w:pPr>
        <w:spacing w:line="360" w:lineRule="auto"/>
        <w:rPr>
          <w:rFonts w:ascii="微软雅黑" w:hAnsi="微软雅黑" w:eastAsia="微软雅黑" w:cs="微软雅黑"/>
          <w:sz w:val="32"/>
          <w:szCs w:val="32"/>
        </w:rPr>
      </w:pPr>
    </w:p>
    <w:p w14:paraId="122B8A07">
      <w:pPr>
        <w:spacing w:line="360" w:lineRule="auto"/>
        <w:rPr>
          <w:rFonts w:ascii="微软雅黑" w:hAnsi="微软雅黑" w:eastAsia="微软雅黑" w:cs="微软雅黑"/>
          <w:sz w:val="32"/>
          <w:szCs w:val="32"/>
        </w:rPr>
      </w:pPr>
    </w:p>
    <w:p w14:paraId="2B5AE7A4">
      <w:pPr>
        <w:spacing w:line="360" w:lineRule="auto"/>
        <w:rPr>
          <w:rFonts w:ascii="微软雅黑" w:hAnsi="微软雅黑" w:eastAsia="微软雅黑" w:cs="微软雅黑"/>
          <w:sz w:val="32"/>
          <w:szCs w:val="32"/>
        </w:rPr>
      </w:pPr>
    </w:p>
    <w:p w14:paraId="597541CA">
      <w:pPr>
        <w:spacing w:line="360" w:lineRule="auto"/>
        <w:ind w:firstLine="1600" w:firstLineChars="500"/>
        <w:rPr>
          <w:rFonts w:ascii="微软雅黑" w:hAnsi="微软雅黑" w:eastAsia="微软雅黑" w:cs="微软雅黑"/>
          <w:sz w:val="32"/>
          <w:szCs w:val="32"/>
        </w:rPr>
      </w:pPr>
      <w:r>
        <w:rPr>
          <w:rFonts w:hint="eastAsia" w:ascii="微软雅黑" w:hAnsi="微软雅黑" w:eastAsia="微软雅黑" w:cs="微软雅黑"/>
          <w:sz w:val="32"/>
          <w:szCs w:val="32"/>
        </w:rPr>
        <w:t>比价单位（全称）：</w:t>
      </w:r>
    </w:p>
    <w:p w14:paraId="0269B99A">
      <w:pPr>
        <w:spacing w:line="360" w:lineRule="auto"/>
        <w:ind w:firstLine="1600" w:firstLineChars="500"/>
        <w:rPr>
          <w:rFonts w:ascii="微软雅黑" w:hAnsi="微软雅黑" w:eastAsia="微软雅黑" w:cs="微软雅黑"/>
          <w:sz w:val="32"/>
          <w:szCs w:val="32"/>
        </w:rPr>
      </w:pPr>
      <w:r>
        <w:rPr>
          <w:rFonts w:hint="eastAsia" w:ascii="微软雅黑" w:hAnsi="微软雅黑" w:eastAsia="微软雅黑" w:cs="微软雅黑"/>
          <w:sz w:val="32"/>
          <w:szCs w:val="32"/>
        </w:rPr>
        <w:t>授权代表：</w:t>
      </w:r>
    </w:p>
    <w:p w14:paraId="2D020CE8">
      <w:pPr>
        <w:spacing w:line="360" w:lineRule="auto"/>
        <w:ind w:firstLine="1600" w:firstLineChars="500"/>
        <w:rPr>
          <w:rFonts w:ascii="微软雅黑" w:hAnsi="微软雅黑" w:eastAsia="微软雅黑" w:cs="微软雅黑"/>
          <w:sz w:val="32"/>
          <w:szCs w:val="32"/>
        </w:rPr>
      </w:pPr>
      <w:r>
        <w:rPr>
          <w:rFonts w:hint="eastAsia" w:ascii="微软雅黑" w:hAnsi="微软雅黑" w:eastAsia="微软雅黑" w:cs="微软雅黑"/>
          <w:sz w:val="32"/>
          <w:szCs w:val="32"/>
        </w:rPr>
        <w:t>联系电话：</w:t>
      </w:r>
    </w:p>
    <w:p w14:paraId="42B5F075">
      <w:pPr>
        <w:spacing w:line="360" w:lineRule="auto"/>
        <w:ind w:firstLine="1600" w:firstLineChars="500"/>
        <w:rPr>
          <w:rFonts w:ascii="微软雅黑" w:hAnsi="微软雅黑" w:eastAsia="微软雅黑" w:cs="微软雅黑"/>
          <w:sz w:val="32"/>
          <w:szCs w:val="32"/>
        </w:rPr>
      </w:pPr>
      <w:r>
        <w:rPr>
          <w:rFonts w:hint="eastAsia" w:ascii="微软雅黑" w:hAnsi="微软雅黑" w:eastAsia="微软雅黑" w:cs="微软雅黑"/>
          <w:sz w:val="32"/>
          <w:szCs w:val="32"/>
        </w:rPr>
        <w:t>日    期：</w:t>
      </w:r>
    </w:p>
    <w:p w14:paraId="58D6909E">
      <w:pPr>
        <w:pStyle w:val="7"/>
        <w:ind w:left="1260"/>
        <w:rPr>
          <w:rFonts w:ascii="微软雅黑" w:hAnsi="微软雅黑" w:eastAsia="微软雅黑" w:cs="微软雅黑"/>
          <w:sz w:val="32"/>
          <w:szCs w:val="32"/>
        </w:rPr>
      </w:pPr>
    </w:p>
    <w:p w14:paraId="3A76EE9E">
      <w:pPr>
        <w:rPr>
          <w:rFonts w:ascii="微软雅黑" w:hAnsi="微软雅黑" w:eastAsia="微软雅黑" w:cs="微软雅黑"/>
          <w:sz w:val="32"/>
          <w:szCs w:val="32"/>
        </w:rPr>
      </w:pPr>
    </w:p>
    <w:p w14:paraId="7FACE87B">
      <w:pPr>
        <w:pStyle w:val="7"/>
        <w:ind w:left="1260"/>
        <w:rPr>
          <w:rFonts w:ascii="微软雅黑" w:hAnsi="微软雅黑" w:eastAsia="微软雅黑" w:cs="微软雅黑"/>
          <w:sz w:val="32"/>
          <w:szCs w:val="32"/>
        </w:rPr>
      </w:pPr>
    </w:p>
    <w:p w14:paraId="275FA2A8"/>
    <w:p w14:paraId="1AEFD722"/>
    <w:p w14:paraId="7E1CED7E"/>
    <w:p w14:paraId="36CFF92E">
      <w:pPr>
        <w:pStyle w:val="6"/>
        <w:ind w:left="1470" w:right="1470"/>
      </w:pPr>
    </w:p>
    <w:p w14:paraId="63971DAB">
      <w:pPr>
        <w:widowControl/>
        <w:spacing w:line="420" w:lineRule="exact"/>
        <w:rPr>
          <w:rFonts w:ascii="微软雅黑" w:hAnsi="微软雅黑" w:eastAsia="微软雅黑" w:cs="微软雅黑"/>
        </w:rPr>
      </w:pPr>
    </w:p>
    <w:p w14:paraId="375A1FA9">
      <w:pPr>
        <w:pStyle w:val="7"/>
        <w:ind w:left="1260"/>
      </w:pPr>
    </w:p>
    <w:p w14:paraId="177D5783">
      <w:pPr>
        <w:pStyle w:val="3"/>
        <w:pageBreakBefore/>
        <w:spacing w:line="420" w:lineRule="exact"/>
        <w:jc w:val="center"/>
        <w:rPr>
          <w:rFonts w:ascii="微软雅黑" w:hAnsi="微软雅黑" w:eastAsia="微软雅黑" w:cs="微软雅黑"/>
          <w:sz w:val="28"/>
          <w:szCs w:val="28"/>
        </w:rPr>
      </w:pPr>
      <w:bookmarkStart w:id="0" w:name="_Toc6344"/>
      <w:r>
        <w:rPr>
          <w:rFonts w:hint="eastAsia" w:ascii="微软雅黑" w:hAnsi="微软雅黑" w:eastAsia="微软雅黑" w:cs="微软雅黑"/>
          <w:sz w:val="28"/>
          <w:szCs w:val="28"/>
        </w:rPr>
        <w:t>2.报价表</w:t>
      </w:r>
      <w:bookmarkEnd w:id="0"/>
    </w:p>
    <w:tbl>
      <w:tblPr>
        <w:tblStyle w:val="12"/>
        <w:tblW w:w="0" w:type="auto"/>
        <w:tblInd w:w="-11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4"/>
        <w:gridCol w:w="1958"/>
        <w:gridCol w:w="5898"/>
      </w:tblGrid>
      <w:tr w14:paraId="000F73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91" w:hRule="atLeast"/>
        </w:trPr>
        <w:tc>
          <w:tcPr>
            <w:tcW w:w="664" w:type="dxa"/>
            <w:vAlign w:val="center"/>
          </w:tcPr>
          <w:p w14:paraId="3E92EA26">
            <w:pPr>
              <w:snapToGrid w:val="0"/>
              <w:spacing w:line="420" w:lineRule="exact"/>
              <w:ind w:firstLine="110" w:firstLineChars="50"/>
              <w:rPr>
                <w:rFonts w:ascii="微软雅黑" w:hAnsi="微软雅黑" w:eastAsia="微软雅黑" w:cs="微软雅黑"/>
                <w:sz w:val="22"/>
              </w:rPr>
            </w:pPr>
            <w:r>
              <w:rPr>
                <w:rFonts w:hint="eastAsia" w:ascii="微软雅黑" w:hAnsi="微软雅黑" w:eastAsia="微软雅黑" w:cs="微软雅黑"/>
                <w:sz w:val="22"/>
              </w:rPr>
              <w:t>1</w:t>
            </w:r>
          </w:p>
        </w:tc>
        <w:tc>
          <w:tcPr>
            <w:tcW w:w="1958" w:type="dxa"/>
            <w:vAlign w:val="center"/>
          </w:tcPr>
          <w:p w14:paraId="252D7811">
            <w:pPr>
              <w:snapToGrid w:val="0"/>
              <w:spacing w:line="420" w:lineRule="exact"/>
              <w:jc w:val="center"/>
              <w:rPr>
                <w:rFonts w:ascii="微软雅黑" w:hAnsi="微软雅黑" w:eastAsia="微软雅黑" w:cs="微软雅黑"/>
                <w:sz w:val="22"/>
              </w:rPr>
            </w:pPr>
            <w:r>
              <w:rPr>
                <w:rFonts w:hint="eastAsia" w:ascii="微软雅黑" w:hAnsi="微软雅黑" w:eastAsia="微软雅黑" w:cs="微软雅黑"/>
                <w:sz w:val="22"/>
              </w:rPr>
              <w:t>项目名称</w:t>
            </w:r>
          </w:p>
        </w:tc>
        <w:tc>
          <w:tcPr>
            <w:tcW w:w="5898" w:type="dxa"/>
            <w:vAlign w:val="center"/>
          </w:tcPr>
          <w:p w14:paraId="5C63E9DC">
            <w:pPr>
              <w:snapToGrid w:val="0"/>
              <w:spacing w:line="420" w:lineRule="exact"/>
              <w:rPr>
                <w:rFonts w:ascii="微软雅黑" w:hAnsi="微软雅黑" w:eastAsia="微软雅黑" w:cs="微软雅黑"/>
                <w:color w:val="000000"/>
                <w:sz w:val="22"/>
              </w:rPr>
            </w:pPr>
          </w:p>
        </w:tc>
      </w:tr>
      <w:tr w14:paraId="6DCAC9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87" w:hRule="atLeast"/>
        </w:trPr>
        <w:tc>
          <w:tcPr>
            <w:tcW w:w="664" w:type="dxa"/>
            <w:vAlign w:val="center"/>
          </w:tcPr>
          <w:p w14:paraId="6BDEAD6C">
            <w:pPr>
              <w:snapToGrid w:val="0"/>
              <w:spacing w:line="420" w:lineRule="exact"/>
              <w:jc w:val="center"/>
              <w:rPr>
                <w:rFonts w:ascii="微软雅黑" w:hAnsi="微软雅黑" w:eastAsia="微软雅黑" w:cs="微软雅黑"/>
                <w:sz w:val="22"/>
              </w:rPr>
            </w:pPr>
            <w:r>
              <w:rPr>
                <w:rFonts w:hint="eastAsia" w:ascii="微软雅黑" w:hAnsi="微软雅黑" w:eastAsia="微软雅黑" w:cs="微软雅黑"/>
                <w:sz w:val="22"/>
              </w:rPr>
              <w:t>2</w:t>
            </w:r>
          </w:p>
        </w:tc>
        <w:tc>
          <w:tcPr>
            <w:tcW w:w="1958" w:type="dxa"/>
            <w:vAlign w:val="center"/>
          </w:tcPr>
          <w:p w14:paraId="58B00B22">
            <w:pPr>
              <w:snapToGrid w:val="0"/>
              <w:spacing w:line="420" w:lineRule="exact"/>
              <w:jc w:val="center"/>
              <w:rPr>
                <w:rFonts w:ascii="微软雅黑" w:hAnsi="微软雅黑" w:eastAsia="微软雅黑" w:cs="微软雅黑"/>
                <w:sz w:val="22"/>
              </w:rPr>
            </w:pPr>
            <w:r>
              <w:rPr>
                <w:rFonts w:hint="eastAsia" w:ascii="微软雅黑" w:hAnsi="微软雅黑" w:eastAsia="微软雅黑" w:cs="微软雅黑"/>
                <w:sz w:val="22"/>
              </w:rPr>
              <w:t>报价日期</w:t>
            </w:r>
          </w:p>
        </w:tc>
        <w:tc>
          <w:tcPr>
            <w:tcW w:w="5898" w:type="dxa"/>
            <w:vAlign w:val="center"/>
          </w:tcPr>
          <w:p w14:paraId="74A80B6A">
            <w:pPr>
              <w:snapToGrid w:val="0"/>
              <w:spacing w:line="420" w:lineRule="exact"/>
              <w:jc w:val="center"/>
              <w:rPr>
                <w:rFonts w:ascii="微软雅黑" w:hAnsi="微软雅黑" w:eastAsia="微软雅黑" w:cs="微软雅黑"/>
                <w:sz w:val="22"/>
              </w:rPr>
            </w:pPr>
          </w:p>
        </w:tc>
      </w:tr>
      <w:tr w14:paraId="28572C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87" w:hRule="atLeast"/>
        </w:trPr>
        <w:tc>
          <w:tcPr>
            <w:tcW w:w="664" w:type="dxa"/>
            <w:vAlign w:val="center"/>
          </w:tcPr>
          <w:p w14:paraId="1795DF15">
            <w:pPr>
              <w:snapToGrid w:val="0"/>
              <w:spacing w:line="420" w:lineRule="exact"/>
              <w:ind w:firstLine="110" w:firstLineChars="50"/>
              <w:rPr>
                <w:rFonts w:ascii="微软雅黑" w:hAnsi="微软雅黑" w:eastAsia="微软雅黑" w:cs="微软雅黑"/>
                <w:sz w:val="22"/>
              </w:rPr>
            </w:pPr>
            <w:r>
              <w:rPr>
                <w:rFonts w:hint="eastAsia" w:ascii="微软雅黑" w:hAnsi="微软雅黑" w:eastAsia="微软雅黑" w:cs="微软雅黑"/>
                <w:sz w:val="22"/>
              </w:rPr>
              <w:t>3</w:t>
            </w:r>
          </w:p>
        </w:tc>
        <w:tc>
          <w:tcPr>
            <w:tcW w:w="1958" w:type="dxa"/>
            <w:vAlign w:val="center"/>
          </w:tcPr>
          <w:p w14:paraId="6B9BE099">
            <w:pPr>
              <w:snapToGrid w:val="0"/>
              <w:spacing w:line="420" w:lineRule="exact"/>
              <w:jc w:val="center"/>
              <w:rPr>
                <w:rFonts w:ascii="微软雅黑" w:hAnsi="微软雅黑" w:eastAsia="微软雅黑" w:cs="微软雅黑"/>
                <w:sz w:val="22"/>
              </w:rPr>
            </w:pPr>
            <w:r>
              <w:rPr>
                <w:rFonts w:hint="eastAsia" w:ascii="微软雅黑" w:hAnsi="微软雅黑" w:eastAsia="微软雅黑" w:cs="微软雅黑"/>
                <w:sz w:val="22"/>
              </w:rPr>
              <w:t>比价报价</w:t>
            </w:r>
          </w:p>
        </w:tc>
        <w:tc>
          <w:tcPr>
            <w:tcW w:w="5898" w:type="dxa"/>
          </w:tcPr>
          <w:p w14:paraId="560441B8">
            <w:pPr>
              <w:snapToGrid w:val="0"/>
              <w:spacing w:line="420" w:lineRule="exact"/>
              <w:rPr>
                <w:rFonts w:ascii="微软雅黑" w:hAnsi="微软雅黑" w:eastAsia="微软雅黑" w:cs="微软雅黑"/>
                <w:sz w:val="22"/>
                <w:u w:val="single"/>
              </w:rPr>
            </w:pPr>
            <w:r>
              <w:rPr>
                <w:rFonts w:hint="eastAsia" w:ascii="微软雅黑" w:hAnsi="微软雅黑" w:eastAsia="微软雅黑" w:cs="微软雅黑"/>
                <w:sz w:val="22"/>
                <w:u w:val="single"/>
              </w:rPr>
              <w:t xml:space="preserve">人民币（大写）                 元整  </w:t>
            </w:r>
          </w:p>
          <w:p w14:paraId="7C5A1EA9">
            <w:pPr>
              <w:snapToGrid w:val="0"/>
              <w:spacing w:line="420" w:lineRule="exact"/>
              <w:rPr>
                <w:rFonts w:ascii="微软雅黑" w:hAnsi="微软雅黑" w:eastAsia="微软雅黑" w:cs="微软雅黑"/>
                <w:sz w:val="22"/>
                <w:u w:val="single"/>
              </w:rPr>
            </w:pPr>
            <w:r>
              <w:rPr>
                <w:rFonts w:hint="eastAsia" w:ascii="微软雅黑" w:hAnsi="微软雅黑" w:eastAsia="微软雅黑" w:cs="微软雅黑"/>
                <w:sz w:val="22"/>
                <w:u w:val="single"/>
              </w:rPr>
              <w:t xml:space="preserve">￥：                </w:t>
            </w:r>
          </w:p>
        </w:tc>
      </w:tr>
    </w:tbl>
    <w:p w14:paraId="33412BD0">
      <w:pPr>
        <w:widowControl/>
        <w:topLinePunct/>
        <w:snapToGrid w:val="0"/>
        <w:spacing w:before="4" w:line="420" w:lineRule="exact"/>
        <w:rPr>
          <w:rFonts w:ascii="微软雅黑" w:hAnsi="微软雅黑" w:eastAsia="微软雅黑" w:cs="微软雅黑"/>
          <w:sz w:val="22"/>
        </w:rPr>
      </w:pPr>
    </w:p>
    <w:p w14:paraId="663A9C88">
      <w:pPr>
        <w:widowControl/>
        <w:topLinePunct/>
        <w:snapToGrid w:val="0"/>
        <w:spacing w:before="4" w:line="420" w:lineRule="exact"/>
        <w:rPr>
          <w:rFonts w:ascii="微软雅黑" w:hAnsi="微软雅黑" w:eastAsia="微软雅黑" w:cs="微软雅黑"/>
          <w:sz w:val="22"/>
        </w:rPr>
      </w:pPr>
      <w:r>
        <w:rPr>
          <w:rFonts w:hint="eastAsia" w:ascii="微软雅黑" w:hAnsi="微软雅黑" w:eastAsia="微软雅黑" w:cs="微软雅黑"/>
          <w:sz w:val="22"/>
        </w:rPr>
        <w:t>比价单位全称全称（公章）：</w:t>
      </w:r>
      <w:r>
        <w:rPr>
          <w:rFonts w:hint="eastAsia" w:ascii="微软雅黑" w:hAnsi="微软雅黑" w:eastAsia="微软雅黑" w:cs="微软雅黑"/>
          <w:sz w:val="22"/>
          <w:u w:val="single"/>
        </w:rPr>
        <w:t xml:space="preserve">   </w:t>
      </w:r>
      <w:r>
        <w:rPr>
          <w:rFonts w:hint="eastAsia" w:ascii="微软雅黑" w:hAnsi="微软雅黑" w:eastAsia="微软雅黑" w:cs="微软雅黑"/>
          <w:sz w:val="22"/>
        </w:rPr>
        <w:t xml:space="preserve">     </w:t>
      </w:r>
    </w:p>
    <w:p w14:paraId="719402AB">
      <w:pPr>
        <w:widowControl/>
        <w:topLinePunct/>
        <w:snapToGrid w:val="0"/>
        <w:spacing w:before="4" w:line="420" w:lineRule="exact"/>
        <w:rPr>
          <w:rFonts w:ascii="微软雅黑" w:hAnsi="微软雅黑" w:eastAsia="微软雅黑" w:cs="微软雅黑"/>
          <w:sz w:val="24"/>
        </w:rPr>
      </w:pPr>
      <w:r>
        <w:rPr>
          <w:rFonts w:hint="eastAsia" w:ascii="微软雅黑" w:hAnsi="微软雅黑" w:eastAsia="微软雅黑" w:cs="微软雅黑"/>
          <w:sz w:val="22"/>
        </w:rPr>
        <w:t>法定代表人（或授权代表）（签字或盖章）：</w:t>
      </w:r>
      <w:r>
        <w:rPr>
          <w:rFonts w:hint="eastAsia" w:ascii="微软雅黑" w:hAnsi="微软雅黑" w:eastAsia="微软雅黑" w:cs="微软雅黑"/>
          <w:sz w:val="22"/>
          <w:u w:val="single"/>
        </w:rPr>
        <w:t xml:space="preserve">    </w:t>
      </w:r>
    </w:p>
    <w:p w14:paraId="56373E39">
      <w:pPr>
        <w:spacing w:line="420" w:lineRule="exact"/>
        <w:ind w:firstLine="270" w:firstLineChars="150"/>
        <w:rPr>
          <w:rFonts w:ascii="微软雅黑" w:hAnsi="微软雅黑" w:eastAsia="微软雅黑" w:cs="微软雅黑"/>
          <w:sz w:val="18"/>
          <w:szCs w:val="18"/>
        </w:rPr>
      </w:pPr>
    </w:p>
    <w:p w14:paraId="205B0453">
      <w:pPr>
        <w:pStyle w:val="7"/>
        <w:ind w:left="1260"/>
        <w:rPr>
          <w:rFonts w:ascii="微软雅黑" w:hAnsi="微软雅黑" w:eastAsia="微软雅黑" w:cs="微软雅黑"/>
          <w:sz w:val="18"/>
          <w:szCs w:val="18"/>
        </w:rPr>
      </w:pPr>
    </w:p>
    <w:p w14:paraId="5EC1A20B"/>
    <w:p w14:paraId="45725B2F"/>
    <w:p w14:paraId="4F20F616"/>
    <w:p w14:paraId="3E8D85EE"/>
    <w:p w14:paraId="5657D06E"/>
    <w:p w14:paraId="01E3E50E"/>
    <w:p w14:paraId="1ED6FC71"/>
    <w:p w14:paraId="389F30ED"/>
    <w:p w14:paraId="4E24D594"/>
    <w:p w14:paraId="762274AA"/>
    <w:p w14:paraId="22E29F29">
      <w:pPr>
        <w:rPr>
          <w:rFonts w:ascii="微软雅黑" w:hAnsi="微软雅黑" w:eastAsia="微软雅黑" w:cs="微软雅黑"/>
          <w:sz w:val="18"/>
          <w:szCs w:val="18"/>
        </w:rPr>
      </w:pPr>
    </w:p>
    <w:p w14:paraId="6B00B60B">
      <w:pPr>
        <w:pStyle w:val="7"/>
        <w:ind w:left="1260"/>
      </w:pPr>
    </w:p>
    <w:p w14:paraId="1554AF26">
      <w:pPr>
        <w:pStyle w:val="7"/>
        <w:ind w:left="1260"/>
        <w:rPr>
          <w:rFonts w:ascii="微软雅黑" w:hAnsi="微软雅黑" w:eastAsia="微软雅黑" w:cs="微软雅黑"/>
          <w:sz w:val="18"/>
          <w:szCs w:val="18"/>
        </w:rPr>
      </w:pPr>
    </w:p>
    <w:p w14:paraId="6CCFEEB0">
      <w:pPr>
        <w:rPr>
          <w:rFonts w:ascii="微软雅黑" w:hAnsi="微软雅黑" w:eastAsia="微软雅黑" w:cs="微软雅黑"/>
          <w:sz w:val="18"/>
          <w:szCs w:val="18"/>
        </w:rPr>
      </w:pPr>
    </w:p>
    <w:p w14:paraId="0004C463">
      <w:pPr>
        <w:pStyle w:val="7"/>
        <w:ind w:left="1260"/>
        <w:rPr>
          <w:rFonts w:ascii="微软雅黑" w:hAnsi="微软雅黑" w:eastAsia="微软雅黑" w:cs="微软雅黑"/>
          <w:sz w:val="18"/>
          <w:szCs w:val="18"/>
        </w:rPr>
      </w:pPr>
    </w:p>
    <w:p w14:paraId="51EEB38D">
      <w:pPr>
        <w:rPr>
          <w:rFonts w:ascii="微软雅黑" w:hAnsi="微软雅黑" w:eastAsia="微软雅黑" w:cs="微软雅黑"/>
          <w:sz w:val="18"/>
          <w:szCs w:val="18"/>
        </w:rPr>
      </w:pPr>
    </w:p>
    <w:p w14:paraId="4D6AFACB">
      <w:pPr>
        <w:pStyle w:val="7"/>
        <w:ind w:left="1260"/>
      </w:pPr>
    </w:p>
    <w:p w14:paraId="1C242BE5">
      <w:pPr>
        <w:rPr>
          <w:rFonts w:ascii="微软雅黑" w:hAnsi="微软雅黑" w:eastAsia="微软雅黑" w:cs="微软雅黑"/>
          <w:sz w:val="18"/>
          <w:szCs w:val="18"/>
        </w:rPr>
      </w:pPr>
    </w:p>
    <w:p w14:paraId="32B4A41E">
      <w:pPr>
        <w:pStyle w:val="7"/>
        <w:ind w:left="1260"/>
        <w:rPr>
          <w:rFonts w:ascii="微软雅黑" w:hAnsi="微软雅黑" w:eastAsia="微软雅黑" w:cs="微软雅黑"/>
          <w:sz w:val="18"/>
          <w:szCs w:val="18"/>
        </w:rPr>
      </w:pPr>
    </w:p>
    <w:p w14:paraId="5708E804"/>
    <w:p w14:paraId="0BB9C87C">
      <w:pPr>
        <w:pStyle w:val="3"/>
        <w:spacing w:line="420" w:lineRule="exact"/>
        <w:jc w:val="center"/>
        <w:rPr>
          <w:rFonts w:ascii="微软雅黑" w:hAnsi="微软雅黑" w:eastAsia="微软雅黑" w:cs="微软雅黑"/>
          <w:sz w:val="28"/>
          <w:szCs w:val="28"/>
        </w:rPr>
      </w:pPr>
      <w:bookmarkStart w:id="1" w:name="_Toc24437"/>
      <w:bookmarkStart w:id="2" w:name="_Toc403725575"/>
      <w:r>
        <w:rPr>
          <w:rFonts w:hint="eastAsia" w:ascii="微软雅黑" w:hAnsi="微软雅黑" w:eastAsia="微软雅黑" w:cs="微软雅黑"/>
          <w:sz w:val="28"/>
          <w:szCs w:val="28"/>
        </w:rPr>
        <w:t>3.比价报价明细表</w:t>
      </w:r>
      <w:bookmarkEnd w:id="1"/>
      <w:bookmarkEnd w:id="2"/>
    </w:p>
    <w:tbl>
      <w:tblPr>
        <w:tblStyle w:val="12"/>
        <w:tblW w:w="8340" w:type="dxa"/>
        <w:tblInd w:w="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10"/>
        <w:gridCol w:w="1570"/>
        <w:gridCol w:w="914"/>
        <w:gridCol w:w="667"/>
        <w:gridCol w:w="534"/>
        <w:gridCol w:w="726"/>
        <w:gridCol w:w="781"/>
        <w:gridCol w:w="534"/>
        <w:gridCol w:w="534"/>
        <w:gridCol w:w="534"/>
        <w:gridCol w:w="499"/>
        <w:gridCol w:w="437"/>
      </w:tblGrid>
      <w:tr w14:paraId="7B8257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60" w:hRule="atLeast"/>
          <w:tblHeader/>
        </w:trPr>
        <w:tc>
          <w:tcPr>
            <w:tcW w:w="610" w:type="dxa"/>
            <w:tcBorders>
              <w:top w:val="single" w:color="auto" w:sz="6" w:space="0"/>
              <w:left w:val="single" w:color="auto" w:sz="6" w:space="0"/>
              <w:bottom w:val="single" w:color="auto" w:sz="6" w:space="0"/>
              <w:right w:val="single" w:color="auto" w:sz="6" w:space="0"/>
            </w:tcBorders>
            <w:shd w:val="clear" w:color="auto" w:fill="E0E0E0"/>
            <w:vAlign w:val="center"/>
          </w:tcPr>
          <w:p w14:paraId="714CE727">
            <w:pPr>
              <w:snapToGrid w:val="0"/>
              <w:spacing w:line="420" w:lineRule="exact"/>
              <w:jc w:val="center"/>
              <w:rPr>
                <w:rFonts w:ascii="微软雅黑" w:hAnsi="微软雅黑" w:eastAsia="微软雅黑" w:cs="微软雅黑"/>
                <w:b/>
                <w:szCs w:val="21"/>
              </w:rPr>
            </w:pPr>
            <w:r>
              <w:rPr>
                <w:rFonts w:hint="eastAsia" w:ascii="微软雅黑" w:hAnsi="微软雅黑" w:eastAsia="微软雅黑" w:cs="微软雅黑"/>
                <w:b/>
                <w:szCs w:val="21"/>
              </w:rPr>
              <w:t>序号</w:t>
            </w:r>
          </w:p>
        </w:tc>
        <w:tc>
          <w:tcPr>
            <w:tcW w:w="1570" w:type="dxa"/>
            <w:tcBorders>
              <w:top w:val="single" w:color="auto" w:sz="6" w:space="0"/>
              <w:left w:val="single" w:color="auto" w:sz="6" w:space="0"/>
              <w:bottom w:val="single" w:color="auto" w:sz="6" w:space="0"/>
              <w:right w:val="single" w:color="auto" w:sz="6" w:space="0"/>
            </w:tcBorders>
            <w:shd w:val="clear" w:color="auto" w:fill="E0E0E0"/>
            <w:tcMar>
              <w:top w:w="15" w:type="dxa"/>
              <w:left w:w="15" w:type="dxa"/>
              <w:bottom w:w="0" w:type="dxa"/>
              <w:right w:w="15" w:type="dxa"/>
            </w:tcMar>
            <w:vAlign w:val="center"/>
          </w:tcPr>
          <w:p w14:paraId="2E4CC685">
            <w:pPr>
              <w:snapToGrid w:val="0"/>
              <w:spacing w:line="420" w:lineRule="exact"/>
              <w:jc w:val="center"/>
              <w:rPr>
                <w:rFonts w:ascii="微软雅黑" w:hAnsi="微软雅黑" w:eastAsia="微软雅黑" w:cs="微软雅黑"/>
                <w:b/>
                <w:szCs w:val="21"/>
              </w:rPr>
            </w:pPr>
            <w:r>
              <w:rPr>
                <w:rFonts w:hint="eastAsia" w:ascii="微软雅黑" w:hAnsi="微软雅黑" w:eastAsia="微软雅黑" w:cs="微软雅黑"/>
                <w:b/>
                <w:szCs w:val="21"/>
              </w:rPr>
              <w:t>物品名称</w:t>
            </w:r>
          </w:p>
        </w:tc>
        <w:tc>
          <w:tcPr>
            <w:tcW w:w="914" w:type="dxa"/>
            <w:tcBorders>
              <w:top w:val="single" w:color="auto" w:sz="6" w:space="0"/>
              <w:left w:val="single" w:color="auto" w:sz="6" w:space="0"/>
              <w:bottom w:val="single" w:color="auto" w:sz="6" w:space="0"/>
              <w:right w:val="single" w:color="auto" w:sz="4" w:space="0"/>
            </w:tcBorders>
            <w:shd w:val="clear" w:color="auto" w:fill="E0E0E0"/>
            <w:tcMar>
              <w:top w:w="15" w:type="dxa"/>
              <w:left w:w="15" w:type="dxa"/>
              <w:bottom w:w="0" w:type="dxa"/>
              <w:right w:w="15" w:type="dxa"/>
            </w:tcMar>
            <w:vAlign w:val="center"/>
          </w:tcPr>
          <w:p w14:paraId="52689FD3">
            <w:pPr>
              <w:snapToGrid w:val="0"/>
              <w:spacing w:line="420" w:lineRule="exact"/>
              <w:jc w:val="center"/>
              <w:rPr>
                <w:rFonts w:ascii="微软雅黑" w:hAnsi="微软雅黑" w:eastAsia="微软雅黑" w:cs="微软雅黑"/>
                <w:b/>
                <w:szCs w:val="21"/>
              </w:rPr>
            </w:pPr>
            <w:r>
              <w:rPr>
                <w:rFonts w:hint="eastAsia" w:ascii="微软雅黑" w:hAnsi="微软雅黑" w:eastAsia="微软雅黑" w:cs="微软雅黑"/>
                <w:b/>
                <w:szCs w:val="21"/>
              </w:rPr>
              <w:t>型号</w:t>
            </w:r>
          </w:p>
        </w:tc>
        <w:tc>
          <w:tcPr>
            <w:tcW w:w="667" w:type="dxa"/>
            <w:tcBorders>
              <w:top w:val="single" w:color="auto" w:sz="6" w:space="0"/>
              <w:left w:val="single" w:color="auto" w:sz="6" w:space="0"/>
              <w:bottom w:val="single" w:color="auto" w:sz="6" w:space="0"/>
              <w:right w:val="single" w:color="auto" w:sz="6" w:space="0"/>
            </w:tcBorders>
            <w:shd w:val="clear" w:color="auto" w:fill="E0E0E0"/>
            <w:tcMar>
              <w:top w:w="15" w:type="dxa"/>
              <w:left w:w="15" w:type="dxa"/>
              <w:bottom w:w="0" w:type="dxa"/>
              <w:right w:w="15" w:type="dxa"/>
            </w:tcMar>
            <w:vAlign w:val="center"/>
          </w:tcPr>
          <w:p w14:paraId="12C854BF">
            <w:pPr>
              <w:snapToGrid w:val="0"/>
              <w:spacing w:line="420" w:lineRule="exact"/>
              <w:jc w:val="center"/>
              <w:rPr>
                <w:rFonts w:ascii="微软雅黑" w:hAnsi="微软雅黑" w:eastAsia="微软雅黑" w:cs="微软雅黑"/>
                <w:b/>
                <w:szCs w:val="21"/>
              </w:rPr>
            </w:pPr>
            <w:r>
              <w:rPr>
                <w:rFonts w:hint="eastAsia" w:ascii="微软雅黑" w:hAnsi="微软雅黑" w:eastAsia="微软雅黑" w:cs="微软雅黑"/>
                <w:b/>
                <w:szCs w:val="21"/>
              </w:rPr>
              <w:t>数量</w:t>
            </w:r>
          </w:p>
        </w:tc>
        <w:tc>
          <w:tcPr>
            <w:tcW w:w="534" w:type="dxa"/>
            <w:tcBorders>
              <w:top w:val="single" w:color="auto" w:sz="6" w:space="0"/>
              <w:left w:val="single" w:color="auto" w:sz="6" w:space="0"/>
              <w:bottom w:val="single" w:color="auto" w:sz="4" w:space="0"/>
              <w:right w:val="single" w:color="auto" w:sz="4" w:space="0"/>
            </w:tcBorders>
            <w:shd w:val="clear" w:color="auto" w:fill="E0E0E0"/>
            <w:tcMar>
              <w:top w:w="15" w:type="dxa"/>
              <w:left w:w="15" w:type="dxa"/>
              <w:bottom w:w="0" w:type="dxa"/>
              <w:right w:w="15" w:type="dxa"/>
            </w:tcMar>
            <w:vAlign w:val="center"/>
          </w:tcPr>
          <w:p w14:paraId="2A67D6DD">
            <w:pPr>
              <w:snapToGrid w:val="0"/>
              <w:spacing w:line="420" w:lineRule="exact"/>
              <w:jc w:val="center"/>
              <w:rPr>
                <w:rFonts w:ascii="微软雅黑" w:hAnsi="微软雅黑" w:eastAsia="微软雅黑" w:cs="微软雅黑"/>
                <w:b/>
                <w:szCs w:val="21"/>
              </w:rPr>
            </w:pPr>
            <w:r>
              <w:rPr>
                <w:rFonts w:hint="eastAsia" w:ascii="微软雅黑" w:hAnsi="微软雅黑" w:eastAsia="微软雅黑" w:cs="微软雅黑"/>
                <w:b/>
                <w:szCs w:val="21"/>
              </w:rPr>
              <w:t>单位</w:t>
            </w:r>
          </w:p>
        </w:tc>
        <w:tc>
          <w:tcPr>
            <w:tcW w:w="726" w:type="dxa"/>
            <w:tcBorders>
              <w:top w:val="single" w:color="auto" w:sz="6" w:space="0"/>
              <w:left w:val="single" w:color="auto" w:sz="4" w:space="0"/>
              <w:bottom w:val="single" w:color="auto" w:sz="4" w:space="0"/>
              <w:right w:val="single" w:color="auto" w:sz="4" w:space="0"/>
            </w:tcBorders>
            <w:shd w:val="clear" w:color="auto" w:fill="E0E0E0"/>
            <w:tcMar>
              <w:top w:w="15" w:type="dxa"/>
              <w:left w:w="15" w:type="dxa"/>
              <w:bottom w:w="0" w:type="dxa"/>
              <w:right w:w="15" w:type="dxa"/>
            </w:tcMar>
            <w:vAlign w:val="center"/>
          </w:tcPr>
          <w:p w14:paraId="6CAAADF4">
            <w:pPr>
              <w:snapToGrid w:val="0"/>
              <w:spacing w:line="420" w:lineRule="exact"/>
              <w:jc w:val="center"/>
              <w:rPr>
                <w:rFonts w:ascii="微软雅黑" w:hAnsi="微软雅黑" w:eastAsia="微软雅黑" w:cs="微软雅黑"/>
                <w:b/>
                <w:szCs w:val="21"/>
              </w:rPr>
            </w:pPr>
            <w:r>
              <w:rPr>
                <w:rFonts w:hint="eastAsia" w:ascii="微软雅黑" w:hAnsi="微软雅黑" w:eastAsia="微软雅黑" w:cs="微软雅黑"/>
                <w:b/>
                <w:szCs w:val="21"/>
              </w:rPr>
              <w:t>品牌</w:t>
            </w:r>
          </w:p>
        </w:tc>
        <w:tc>
          <w:tcPr>
            <w:tcW w:w="781" w:type="dxa"/>
            <w:tcBorders>
              <w:top w:val="single" w:color="auto" w:sz="6" w:space="0"/>
              <w:left w:val="single" w:color="auto" w:sz="4" w:space="0"/>
              <w:bottom w:val="single" w:color="auto" w:sz="4" w:space="0"/>
              <w:right w:val="single" w:color="auto" w:sz="4" w:space="0"/>
            </w:tcBorders>
            <w:shd w:val="clear" w:color="auto" w:fill="E0E0E0"/>
            <w:tcMar>
              <w:top w:w="15" w:type="dxa"/>
              <w:left w:w="15" w:type="dxa"/>
              <w:bottom w:w="0" w:type="dxa"/>
              <w:right w:w="15" w:type="dxa"/>
            </w:tcMar>
            <w:vAlign w:val="center"/>
          </w:tcPr>
          <w:p w14:paraId="6AE06964">
            <w:pPr>
              <w:snapToGrid w:val="0"/>
              <w:spacing w:line="420" w:lineRule="exact"/>
              <w:jc w:val="center"/>
              <w:rPr>
                <w:rFonts w:ascii="微软雅黑" w:hAnsi="微软雅黑" w:eastAsia="微软雅黑" w:cs="微软雅黑"/>
                <w:b/>
                <w:szCs w:val="21"/>
              </w:rPr>
            </w:pPr>
            <w:r>
              <w:rPr>
                <w:rFonts w:hint="eastAsia" w:ascii="微软雅黑" w:hAnsi="微软雅黑" w:eastAsia="微软雅黑" w:cs="微软雅黑"/>
                <w:b/>
                <w:szCs w:val="21"/>
              </w:rPr>
              <w:t>单价</w:t>
            </w:r>
          </w:p>
        </w:tc>
        <w:tc>
          <w:tcPr>
            <w:tcW w:w="534" w:type="dxa"/>
            <w:tcBorders>
              <w:top w:val="single" w:color="auto" w:sz="6" w:space="0"/>
              <w:left w:val="single" w:color="auto" w:sz="4" w:space="0"/>
              <w:bottom w:val="single" w:color="auto" w:sz="4" w:space="0"/>
              <w:right w:val="single" w:color="auto" w:sz="6" w:space="0"/>
            </w:tcBorders>
            <w:shd w:val="clear" w:color="auto" w:fill="E0E0E0"/>
            <w:tcMar>
              <w:top w:w="15" w:type="dxa"/>
              <w:left w:w="15" w:type="dxa"/>
              <w:bottom w:w="0" w:type="dxa"/>
              <w:right w:w="15" w:type="dxa"/>
            </w:tcMar>
            <w:vAlign w:val="center"/>
          </w:tcPr>
          <w:p w14:paraId="3E3815FE">
            <w:pPr>
              <w:snapToGrid w:val="0"/>
              <w:spacing w:line="420" w:lineRule="exact"/>
              <w:jc w:val="center"/>
              <w:rPr>
                <w:rFonts w:ascii="微软雅黑" w:hAnsi="微软雅黑" w:eastAsia="微软雅黑" w:cs="微软雅黑"/>
                <w:b/>
                <w:szCs w:val="21"/>
              </w:rPr>
            </w:pPr>
            <w:r>
              <w:rPr>
                <w:rFonts w:hint="eastAsia" w:ascii="微软雅黑" w:hAnsi="微软雅黑" w:eastAsia="微软雅黑" w:cs="微软雅黑"/>
                <w:b/>
                <w:szCs w:val="21"/>
              </w:rPr>
              <w:t>总价</w:t>
            </w:r>
          </w:p>
        </w:tc>
        <w:tc>
          <w:tcPr>
            <w:tcW w:w="534" w:type="dxa"/>
            <w:tcBorders>
              <w:top w:val="single" w:color="auto" w:sz="6" w:space="0"/>
              <w:left w:val="single" w:color="auto" w:sz="6" w:space="0"/>
              <w:bottom w:val="single" w:color="auto" w:sz="4" w:space="0"/>
              <w:right w:val="single" w:color="auto" w:sz="6" w:space="0"/>
            </w:tcBorders>
            <w:shd w:val="clear" w:color="auto" w:fill="E0E0E0"/>
            <w:tcMar>
              <w:top w:w="15" w:type="dxa"/>
              <w:left w:w="15" w:type="dxa"/>
              <w:bottom w:w="0" w:type="dxa"/>
              <w:right w:w="15" w:type="dxa"/>
            </w:tcMar>
            <w:vAlign w:val="center"/>
          </w:tcPr>
          <w:p w14:paraId="08B08413">
            <w:pPr>
              <w:snapToGrid w:val="0"/>
              <w:spacing w:line="420" w:lineRule="exact"/>
              <w:jc w:val="center"/>
              <w:rPr>
                <w:rFonts w:ascii="微软雅黑" w:hAnsi="微软雅黑" w:eastAsia="微软雅黑" w:cs="微软雅黑"/>
                <w:b/>
                <w:szCs w:val="21"/>
              </w:rPr>
            </w:pPr>
            <w:r>
              <w:rPr>
                <w:rFonts w:hint="eastAsia" w:ascii="微软雅黑" w:hAnsi="微软雅黑" w:eastAsia="微软雅黑" w:cs="微软雅黑"/>
                <w:b/>
                <w:szCs w:val="21"/>
              </w:rPr>
              <w:t>生产厂商</w:t>
            </w:r>
          </w:p>
        </w:tc>
        <w:tc>
          <w:tcPr>
            <w:tcW w:w="534" w:type="dxa"/>
            <w:tcBorders>
              <w:top w:val="single" w:color="auto" w:sz="6" w:space="0"/>
              <w:left w:val="single" w:color="auto" w:sz="6" w:space="0"/>
              <w:bottom w:val="single" w:color="auto" w:sz="6" w:space="0"/>
              <w:right w:val="single" w:color="auto" w:sz="6" w:space="0"/>
            </w:tcBorders>
            <w:shd w:val="clear" w:color="auto" w:fill="E0E0E0"/>
            <w:tcMar>
              <w:top w:w="15" w:type="dxa"/>
              <w:left w:w="15" w:type="dxa"/>
              <w:bottom w:w="0" w:type="dxa"/>
              <w:right w:w="15" w:type="dxa"/>
            </w:tcMar>
            <w:vAlign w:val="center"/>
          </w:tcPr>
          <w:p w14:paraId="76C7755C">
            <w:pPr>
              <w:snapToGrid w:val="0"/>
              <w:spacing w:line="420" w:lineRule="exact"/>
              <w:jc w:val="center"/>
              <w:rPr>
                <w:rFonts w:ascii="微软雅黑" w:hAnsi="微软雅黑" w:eastAsia="微软雅黑" w:cs="微软雅黑"/>
                <w:b/>
                <w:szCs w:val="21"/>
              </w:rPr>
            </w:pPr>
            <w:r>
              <w:rPr>
                <w:rFonts w:hint="eastAsia" w:ascii="微软雅黑" w:hAnsi="微软雅黑" w:eastAsia="微软雅黑" w:cs="微软雅黑"/>
                <w:b/>
                <w:szCs w:val="21"/>
              </w:rPr>
              <w:t>产地</w:t>
            </w:r>
          </w:p>
        </w:tc>
        <w:tc>
          <w:tcPr>
            <w:tcW w:w="499" w:type="dxa"/>
            <w:tcBorders>
              <w:top w:val="single" w:color="auto" w:sz="6" w:space="0"/>
              <w:left w:val="single" w:color="auto" w:sz="6" w:space="0"/>
              <w:bottom w:val="single" w:color="auto" w:sz="6" w:space="0"/>
              <w:right w:val="single" w:color="auto" w:sz="4" w:space="0"/>
            </w:tcBorders>
            <w:shd w:val="clear" w:color="auto" w:fill="E0E0E0"/>
            <w:tcMar>
              <w:top w:w="15" w:type="dxa"/>
              <w:left w:w="15" w:type="dxa"/>
              <w:bottom w:w="0" w:type="dxa"/>
              <w:right w:w="15" w:type="dxa"/>
            </w:tcMar>
            <w:vAlign w:val="center"/>
          </w:tcPr>
          <w:p w14:paraId="5CEE4DEB">
            <w:pPr>
              <w:snapToGrid w:val="0"/>
              <w:spacing w:line="420" w:lineRule="exact"/>
              <w:jc w:val="center"/>
              <w:rPr>
                <w:rFonts w:ascii="微软雅黑" w:hAnsi="微软雅黑" w:eastAsia="微软雅黑" w:cs="微软雅黑"/>
                <w:b/>
                <w:szCs w:val="21"/>
              </w:rPr>
            </w:pPr>
            <w:r>
              <w:rPr>
                <w:rFonts w:hint="eastAsia" w:ascii="微软雅黑" w:hAnsi="微软雅黑" w:eastAsia="微软雅黑" w:cs="微软雅黑"/>
                <w:b/>
                <w:szCs w:val="21"/>
              </w:rPr>
              <w:t>质保期</w:t>
            </w:r>
          </w:p>
        </w:tc>
        <w:tc>
          <w:tcPr>
            <w:tcW w:w="437" w:type="dxa"/>
            <w:tcBorders>
              <w:top w:val="single" w:color="auto" w:sz="6" w:space="0"/>
              <w:left w:val="single" w:color="auto" w:sz="4" w:space="0"/>
              <w:bottom w:val="single" w:color="auto" w:sz="6" w:space="0"/>
              <w:right w:val="single" w:color="auto" w:sz="6" w:space="0"/>
            </w:tcBorders>
            <w:shd w:val="clear" w:color="auto" w:fill="E0E0E0"/>
            <w:tcMar>
              <w:top w:w="15" w:type="dxa"/>
              <w:left w:w="15" w:type="dxa"/>
              <w:bottom w:w="0" w:type="dxa"/>
              <w:right w:w="15" w:type="dxa"/>
            </w:tcMar>
            <w:vAlign w:val="center"/>
          </w:tcPr>
          <w:p w14:paraId="3D30282F">
            <w:pPr>
              <w:snapToGrid w:val="0"/>
              <w:spacing w:line="420" w:lineRule="exact"/>
              <w:jc w:val="center"/>
              <w:rPr>
                <w:rFonts w:ascii="微软雅黑" w:hAnsi="微软雅黑" w:eastAsia="微软雅黑" w:cs="微软雅黑"/>
                <w:b/>
                <w:szCs w:val="21"/>
              </w:rPr>
            </w:pPr>
            <w:r>
              <w:rPr>
                <w:rFonts w:hint="eastAsia" w:ascii="微软雅黑" w:hAnsi="微软雅黑" w:eastAsia="微软雅黑" w:cs="微软雅黑"/>
                <w:b/>
                <w:szCs w:val="21"/>
              </w:rPr>
              <w:t>备注</w:t>
            </w:r>
          </w:p>
        </w:tc>
      </w:tr>
      <w:tr w14:paraId="4F95BA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70" w:hRule="atLeast"/>
        </w:trPr>
        <w:tc>
          <w:tcPr>
            <w:tcW w:w="610" w:type="dxa"/>
            <w:tcBorders>
              <w:top w:val="single" w:color="auto" w:sz="6" w:space="0"/>
              <w:left w:val="single" w:color="auto" w:sz="6" w:space="0"/>
              <w:bottom w:val="single" w:color="auto" w:sz="4" w:space="0"/>
              <w:right w:val="single" w:color="auto" w:sz="6" w:space="0"/>
            </w:tcBorders>
            <w:vAlign w:val="center"/>
          </w:tcPr>
          <w:p w14:paraId="5265E389">
            <w:pPr>
              <w:spacing w:line="420" w:lineRule="exact"/>
              <w:jc w:val="center"/>
              <w:rPr>
                <w:rFonts w:ascii="微软雅黑" w:hAnsi="微软雅黑" w:eastAsia="微软雅黑" w:cs="微软雅黑"/>
                <w:szCs w:val="21"/>
              </w:rPr>
            </w:pPr>
            <w:r>
              <w:rPr>
                <w:rFonts w:hint="eastAsia" w:ascii="微软雅黑" w:hAnsi="微软雅黑" w:eastAsia="微软雅黑" w:cs="微软雅黑"/>
                <w:szCs w:val="21"/>
              </w:rPr>
              <w:t>1</w:t>
            </w:r>
          </w:p>
        </w:tc>
        <w:tc>
          <w:tcPr>
            <w:tcW w:w="1570" w:type="dxa"/>
            <w:tcBorders>
              <w:top w:val="single" w:color="auto" w:sz="6" w:space="0"/>
              <w:left w:val="single" w:color="auto" w:sz="6" w:space="0"/>
              <w:bottom w:val="single" w:color="auto" w:sz="4" w:space="0"/>
              <w:right w:val="single" w:color="auto" w:sz="6" w:space="0"/>
            </w:tcBorders>
            <w:tcMar>
              <w:top w:w="15" w:type="dxa"/>
              <w:left w:w="15" w:type="dxa"/>
              <w:bottom w:w="0" w:type="dxa"/>
              <w:right w:w="15" w:type="dxa"/>
            </w:tcMar>
          </w:tcPr>
          <w:p w14:paraId="29D6EFD7">
            <w:pPr>
              <w:spacing w:line="420" w:lineRule="exact"/>
              <w:rPr>
                <w:rFonts w:ascii="微软雅黑" w:hAnsi="微软雅黑" w:eastAsia="微软雅黑" w:cs="微软雅黑"/>
                <w:szCs w:val="21"/>
              </w:rPr>
            </w:pPr>
            <w:r>
              <w:rPr>
                <w:rFonts w:hint="eastAsia" w:ascii="微软雅黑" w:hAnsi="微软雅黑" w:eastAsia="微软雅黑" w:cs="微软雅黑"/>
                <w:szCs w:val="21"/>
              </w:rPr>
              <w:t>（请勿缺项）</w:t>
            </w:r>
          </w:p>
          <w:p w14:paraId="35BBC241">
            <w:pPr>
              <w:spacing w:line="420" w:lineRule="exact"/>
              <w:rPr>
                <w:rFonts w:ascii="微软雅黑" w:hAnsi="微软雅黑" w:eastAsia="微软雅黑" w:cs="微软雅黑"/>
                <w:kern w:val="0"/>
                <w:szCs w:val="21"/>
              </w:rPr>
            </w:pPr>
            <w:r>
              <w:rPr>
                <w:rFonts w:hint="eastAsia" w:ascii="微软雅黑" w:hAnsi="微软雅黑" w:eastAsia="微软雅黑" w:cs="微软雅黑"/>
                <w:kern w:val="0"/>
                <w:szCs w:val="21"/>
              </w:rPr>
              <w:t>其 他</w:t>
            </w:r>
          </w:p>
        </w:tc>
        <w:tc>
          <w:tcPr>
            <w:tcW w:w="914" w:type="dxa"/>
            <w:tcBorders>
              <w:top w:val="single" w:color="auto" w:sz="6" w:space="0"/>
              <w:left w:val="single" w:color="auto" w:sz="6" w:space="0"/>
              <w:bottom w:val="single" w:color="auto" w:sz="6" w:space="0"/>
              <w:right w:val="single" w:color="auto" w:sz="6" w:space="0"/>
            </w:tcBorders>
            <w:tcMar>
              <w:top w:w="15" w:type="dxa"/>
              <w:left w:w="15" w:type="dxa"/>
              <w:bottom w:w="0" w:type="dxa"/>
              <w:right w:w="15" w:type="dxa"/>
            </w:tcMar>
          </w:tcPr>
          <w:p w14:paraId="7F180576">
            <w:pPr>
              <w:spacing w:line="420" w:lineRule="exact"/>
              <w:jc w:val="center"/>
              <w:rPr>
                <w:rFonts w:ascii="微软雅黑" w:hAnsi="微软雅黑" w:eastAsia="微软雅黑" w:cs="微软雅黑"/>
                <w:szCs w:val="21"/>
              </w:rPr>
            </w:pPr>
          </w:p>
        </w:tc>
        <w:tc>
          <w:tcPr>
            <w:tcW w:w="667" w:type="dxa"/>
            <w:tcBorders>
              <w:top w:val="single" w:color="auto" w:sz="6" w:space="0"/>
              <w:left w:val="single" w:color="auto" w:sz="6" w:space="0"/>
              <w:bottom w:val="single" w:color="auto" w:sz="6" w:space="0"/>
              <w:right w:val="single" w:color="auto" w:sz="6" w:space="0"/>
            </w:tcBorders>
            <w:tcMar>
              <w:top w:w="15" w:type="dxa"/>
              <w:left w:w="15" w:type="dxa"/>
              <w:bottom w:w="0" w:type="dxa"/>
              <w:right w:w="15" w:type="dxa"/>
            </w:tcMar>
          </w:tcPr>
          <w:p w14:paraId="57967581">
            <w:pPr>
              <w:snapToGrid w:val="0"/>
              <w:spacing w:line="420" w:lineRule="exact"/>
              <w:jc w:val="center"/>
              <w:rPr>
                <w:rFonts w:ascii="微软雅黑" w:hAnsi="微软雅黑" w:eastAsia="微软雅黑" w:cs="微软雅黑"/>
                <w:szCs w:val="21"/>
              </w:rPr>
            </w:pPr>
          </w:p>
        </w:tc>
        <w:tc>
          <w:tcPr>
            <w:tcW w:w="534" w:type="dxa"/>
            <w:tcBorders>
              <w:top w:val="single" w:color="auto" w:sz="6" w:space="0"/>
              <w:left w:val="single" w:color="auto" w:sz="6" w:space="0"/>
              <w:bottom w:val="single" w:color="auto" w:sz="6" w:space="0"/>
              <w:right w:val="single" w:color="auto" w:sz="4" w:space="0"/>
            </w:tcBorders>
          </w:tcPr>
          <w:p w14:paraId="4226B699">
            <w:pPr>
              <w:spacing w:line="420" w:lineRule="exact"/>
              <w:jc w:val="center"/>
              <w:rPr>
                <w:rFonts w:ascii="微软雅黑" w:hAnsi="微软雅黑" w:eastAsia="微软雅黑" w:cs="微软雅黑"/>
                <w:b/>
                <w:szCs w:val="21"/>
              </w:rPr>
            </w:pPr>
          </w:p>
        </w:tc>
        <w:tc>
          <w:tcPr>
            <w:tcW w:w="726" w:type="dxa"/>
            <w:tcBorders>
              <w:top w:val="single" w:color="auto" w:sz="6" w:space="0"/>
              <w:left w:val="single" w:color="auto" w:sz="4" w:space="0"/>
              <w:bottom w:val="single" w:color="auto" w:sz="6" w:space="0"/>
              <w:right w:val="single" w:color="auto" w:sz="4" w:space="0"/>
            </w:tcBorders>
          </w:tcPr>
          <w:p w14:paraId="6237D22A">
            <w:pPr>
              <w:snapToGrid w:val="0"/>
              <w:spacing w:line="420" w:lineRule="exact"/>
              <w:jc w:val="center"/>
              <w:rPr>
                <w:rFonts w:ascii="微软雅黑" w:hAnsi="微软雅黑" w:eastAsia="微软雅黑" w:cs="微软雅黑"/>
                <w:b/>
                <w:szCs w:val="21"/>
              </w:rPr>
            </w:pPr>
          </w:p>
        </w:tc>
        <w:tc>
          <w:tcPr>
            <w:tcW w:w="781" w:type="dxa"/>
            <w:tcBorders>
              <w:top w:val="single" w:color="auto" w:sz="6" w:space="0"/>
              <w:left w:val="single" w:color="auto" w:sz="4" w:space="0"/>
              <w:bottom w:val="single" w:color="auto" w:sz="6" w:space="0"/>
              <w:right w:val="single" w:color="auto" w:sz="4" w:space="0"/>
            </w:tcBorders>
          </w:tcPr>
          <w:p w14:paraId="12867325">
            <w:pPr>
              <w:snapToGrid w:val="0"/>
              <w:spacing w:line="420" w:lineRule="exact"/>
              <w:jc w:val="center"/>
              <w:rPr>
                <w:rFonts w:ascii="微软雅黑" w:hAnsi="微软雅黑" w:eastAsia="微软雅黑" w:cs="微软雅黑"/>
                <w:b/>
                <w:szCs w:val="21"/>
              </w:rPr>
            </w:pPr>
          </w:p>
        </w:tc>
        <w:tc>
          <w:tcPr>
            <w:tcW w:w="534" w:type="dxa"/>
            <w:tcBorders>
              <w:top w:val="single" w:color="auto" w:sz="6" w:space="0"/>
              <w:left w:val="single" w:color="auto" w:sz="4" w:space="0"/>
              <w:bottom w:val="single" w:color="auto" w:sz="6" w:space="0"/>
              <w:right w:val="single" w:color="auto" w:sz="6" w:space="0"/>
            </w:tcBorders>
          </w:tcPr>
          <w:p w14:paraId="4AFC1CC5">
            <w:pPr>
              <w:snapToGrid w:val="0"/>
              <w:spacing w:line="420" w:lineRule="exact"/>
              <w:jc w:val="center"/>
              <w:rPr>
                <w:rFonts w:ascii="微软雅黑" w:hAnsi="微软雅黑" w:eastAsia="微软雅黑" w:cs="微软雅黑"/>
                <w:b/>
                <w:szCs w:val="21"/>
              </w:rPr>
            </w:pPr>
          </w:p>
        </w:tc>
        <w:tc>
          <w:tcPr>
            <w:tcW w:w="534" w:type="dxa"/>
            <w:tcBorders>
              <w:top w:val="single" w:color="auto" w:sz="6" w:space="0"/>
              <w:left w:val="single" w:color="auto" w:sz="6" w:space="0"/>
              <w:bottom w:val="single" w:color="auto" w:sz="6" w:space="0"/>
              <w:right w:val="single" w:color="auto" w:sz="6" w:space="0"/>
            </w:tcBorders>
          </w:tcPr>
          <w:p w14:paraId="44E89299">
            <w:pPr>
              <w:snapToGrid w:val="0"/>
              <w:spacing w:line="420" w:lineRule="exact"/>
              <w:jc w:val="center"/>
              <w:rPr>
                <w:rFonts w:ascii="微软雅黑" w:hAnsi="微软雅黑" w:eastAsia="微软雅黑" w:cs="微软雅黑"/>
                <w:b/>
                <w:szCs w:val="21"/>
              </w:rPr>
            </w:pPr>
          </w:p>
        </w:tc>
        <w:tc>
          <w:tcPr>
            <w:tcW w:w="534" w:type="dxa"/>
            <w:tcBorders>
              <w:top w:val="single" w:color="auto" w:sz="6" w:space="0"/>
              <w:left w:val="single" w:color="auto" w:sz="6" w:space="0"/>
              <w:bottom w:val="single" w:color="auto" w:sz="6" w:space="0"/>
              <w:right w:val="single" w:color="auto" w:sz="6" w:space="0"/>
            </w:tcBorders>
          </w:tcPr>
          <w:p w14:paraId="294CDA0A">
            <w:pPr>
              <w:snapToGrid w:val="0"/>
              <w:spacing w:line="420" w:lineRule="exact"/>
              <w:jc w:val="center"/>
              <w:rPr>
                <w:rFonts w:ascii="微软雅黑" w:hAnsi="微软雅黑" w:eastAsia="微软雅黑" w:cs="微软雅黑"/>
                <w:b/>
                <w:szCs w:val="21"/>
              </w:rPr>
            </w:pPr>
          </w:p>
        </w:tc>
        <w:tc>
          <w:tcPr>
            <w:tcW w:w="499" w:type="dxa"/>
            <w:tcBorders>
              <w:top w:val="single" w:color="auto" w:sz="6" w:space="0"/>
              <w:left w:val="single" w:color="auto" w:sz="6" w:space="0"/>
              <w:bottom w:val="single" w:color="auto" w:sz="6" w:space="0"/>
              <w:right w:val="single" w:color="auto" w:sz="4" w:space="0"/>
            </w:tcBorders>
          </w:tcPr>
          <w:p w14:paraId="04557F0A">
            <w:pPr>
              <w:snapToGrid w:val="0"/>
              <w:spacing w:line="420" w:lineRule="exact"/>
              <w:jc w:val="center"/>
              <w:rPr>
                <w:rFonts w:ascii="微软雅黑" w:hAnsi="微软雅黑" w:eastAsia="微软雅黑" w:cs="微软雅黑"/>
                <w:b/>
                <w:szCs w:val="21"/>
              </w:rPr>
            </w:pPr>
          </w:p>
        </w:tc>
        <w:tc>
          <w:tcPr>
            <w:tcW w:w="437" w:type="dxa"/>
            <w:tcBorders>
              <w:top w:val="single" w:color="auto" w:sz="6" w:space="0"/>
              <w:left w:val="single" w:color="auto" w:sz="4" w:space="0"/>
              <w:bottom w:val="single" w:color="auto" w:sz="6" w:space="0"/>
              <w:right w:val="single" w:color="auto" w:sz="6" w:space="0"/>
            </w:tcBorders>
          </w:tcPr>
          <w:p w14:paraId="5EF74818">
            <w:pPr>
              <w:snapToGrid w:val="0"/>
              <w:spacing w:line="420" w:lineRule="exact"/>
              <w:jc w:val="center"/>
              <w:rPr>
                <w:rFonts w:ascii="微软雅黑" w:hAnsi="微软雅黑" w:eastAsia="微软雅黑" w:cs="微软雅黑"/>
                <w:b/>
                <w:szCs w:val="21"/>
              </w:rPr>
            </w:pPr>
          </w:p>
        </w:tc>
      </w:tr>
      <w:tr w14:paraId="280A26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74" w:hRule="atLeast"/>
        </w:trPr>
        <w:tc>
          <w:tcPr>
            <w:tcW w:w="610" w:type="dxa"/>
            <w:tcBorders>
              <w:top w:val="single" w:color="auto" w:sz="4" w:space="0"/>
              <w:left w:val="single" w:color="auto" w:sz="6" w:space="0"/>
              <w:bottom w:val="single" w:color="auto" w:sz="4" w:space="0"/>
              <w:right w:val="single" w:color="auto" w:sz="6" w:space="0"/>
            </w:tcBorders>
            <w:vAlign w:val="center"/>
          </w:tcPr>
          <w:p w14:paraId="3E0E7B4E">
            <w:pPr>
              <w:spacing w:line="420" w:lineRule="exact"/>
              <w:jc w:val="center"/>
              <w:rPr>
                <w:rFonts w:ascii="微软雅黑" w:hAnsi="微软雅黑" w:eastAsia="微软雅黑" w:cs="微软雅黑"/>
                <w:szCs w:val="21"/>
              </w:rPr>
            </w:pPr>
            <w:r>
              <w:rPr>
                <w:rFonts w:hint="eastAsia" w:ascii="微软雅黑" w:hAnsi="微软雅黑" w:eastAsia="微软雅黑" w:cs="微软雅黑"/>
                <w:szCs w:val="21"/>
              </w:rPr>
              <w:t>2</w:t>
            </w:r>
          </w:p>
        </w:tc>
        <w:tc>
          <w:tcPr>
            <w:tcW w:w="1570" w:type="dxa"/>
            <w:tcBorders>
              <w:top w:val="single" w:color="auto" w:sz="4" w:space="0"/>
              <w:left w:val="single" w:color="auto" w:sz="6" w:space="0"/>
              <w:bottom w:val="single" w:color="auto" w:sz="4" w:space="0"/>
              <w:right w:val="single" w:color="auto" w:sz="6" w:space="0"/>
            </w:tcBorders>
            <w:tcMar>
              <w:top w:w="15" w:type="dxa"/>
              <w:left w:w="15" w:type="dxa"/>
              <w:bottom w:w="0" w:type="dxa"/>
              <w:right w:w="15" w:type="dxa"/>
            </w:tcMar>
            <w:vAlign w:val="center"/>
          </w:tcPr>
          <w:p w14:paraId="4C9D343B">
            <w:pPr>
              <w:spacing w:line="420" w:lineRule="exact"/>
              <w:rPr>
                <w:rFonts w:ascii="微软雅黑" w:hAnsi="微软雅黑" w:eastAsia="微软雅黑" w:cs="微软雅黑"/>
                <w:kern w:val="0"/>
                <w:szCs w:val="21"/>
              </w:rPr>
            </w:pPr>
          </w:p>
        </w:tc>
        <w:tc>
          <w:tcPr>
            <w:tcW w:w="914" w:type="dxa"/>
            <w:tcBorders>
              <w:top w:val="single" w:color="auto" w:sz="6" w:space="0"/>
              <w:left w:val="single" w:color="auto" w:sz="6" w:space="0"/>
              <w:bottom w:val="single" w:color="auto" w:sz="6" w:space="0"/>
              <w:right w:val="single" w:color="auto" w:sz="6" w:space="0"/>
            </w:tcBorders>
            <w:tcMar>
              <w:top w:w="15" w:type="dxa"/>
              <w:left w:w="15" w:type="dxa"/>
              <w:bottom w:w="0" w:type="dxa"/>
              <w:right w:w="15" w:type="dxa"/>
            </w:tcMar>
            <w:vAlign w:val="center"/>
          </w:tcPr>
          <w:p w14:paraId="45E98D8E">
            <w:pPr>
              <w:spacing w:line="420" w:lineRule="exact"/>
              <w:rPr>
                <w:rFonts w:ascii="微软雅黑" w:hAnsi="微软雅黑" w:eastAsia="微软雅黑" w:cs="微软雅黑"/>
                <w:szCs w:val="21"/>
              </w:rPr>
            </w:pPr>
          </w:p>
        </w:tc>
        <w:tc>
          <w:tcPr>
            <w:tcW w:w="667" w:type="dxa"/>
            <w:tcBorders>
              <w:top w:val="single" w:color="auto" w:sz="6" w:space="0"/>
              <w:left w:val="single" w:color="auto" w:sz="6" w:space="0"/>
              <w:bottom w:val="single" w:color="auto" w:sz="6" w:space="0"/>
              <w:right w:val="single" w:color="auto" w:sz="6" w:space="0"/>
            </w:tcBorders>
            <w:tcMar>
              <w:top w:w="15" w:type="dxa"/>
              <w:left w:w="15" w:type="dxa"/>
              <w:bottom w:w="0" w:type="dxa"/>
              <w:right w:w="15" w:type="dxa"/>
            </w:tcMar>
            <w:vAlign w:val="center"/>
          </w:tcPr>
          <w:p w14:paraId="2BE85D6C">
            <w:pPr>
              <w:spacing w:line="420" w:lineRule="exact"/>
              <w:rPr>
                <w:rFonts w:ascii="微软雅黑" w:hAnsi="微软雅黑" w:eastAsia="微软雅黑" w:cs="微软雅黑"/>
                <w:szCs w:val="21"/>
              </w:rPr>
            </w:pPr>
          </w:p>
        </w:tc>
        <w:tc>
          <w:tcPr>
            <w:tcW w:w="534" w:type="dxa"/>
            <w:tcBorders>
              <w:top w:val="single" w:color="auto" w:sz="6" w:space="0"/>
              <w:left w:val="single" w:color="auto" w:sz="6" w:space="0"/>
              <w:bottom w:val="single" w:color="auto" w:sz="6" w:space="0"/>
              <w:right w:val="single" w:color="auto" w:sz="4" w:space="0"/>
            </w:tcBorders>
            <w:vAlign w:val="center"/>
          </w:tcPr>
          <w:p w14:paraId="0C54D41A">
            <w:pPr>
              <w:spacing w:line="420" w:lineRule="exact"/>
              <w:rPr>
                <w:rFonts w:ascii="微软雅黑" w:hAnsi="微软雅黑" w:eastAsia="微软雅黑" w:cs="微软雅黑"/>
                <w:szCs w:val="21"/>
              </w:rPr>
            </w:pPr>
          </w:p>
        </w:tc>
        <w:tc>
          <w:tcPr>
            <w:tcW w:w="726" w:type="dxa"/>
            <w:tcBorders>
              <w:top w:val="single" w:color="auto" w:sz="6" w:space="0"/>
              <w:left w:val="single" w:color="auto" w:sz="4" w:space="0"/>
              <w:bottom w:val="single" w:color="auto" w:sz="6" w:space="0"/>
              <w:right w:val="single" w:color="auto" w:sz="4" w:space="0"/>
            </w:tcBorders>
            <w:vAlign w:val="center"/>
          </w:tcPr>
          <w:p w14:paraId="2D599115">
            <w:pPr>
              <w:spacing w:line="420" w:lineRule="exact"/>
              <w:rPr>
                <w:rFonts w:ascii="微软雅黑" w:hAnsi="微软雅黑" w:eastAsia="微软雅黑" w:cs="微软雅黑"/>
                <w:szCs w:val="21"/>
              </w:rPr>
            </w:pPr>
          </w:p>
        </w:tc>
        <w:tc>
          <w:tcPr>
            <w:tcW w:w="781" w:type="dxa"/>
            <w:tcBorders>
              <w:top w:val="single" w:color="auto" w:sz="6" w:space="0"/>
              <w:left w:val="single" w:color="auto" w:sz="4" w:space="0"/>
              <w:bottom w:val="single" w:color="auto" w:sz="6" w:space="0"/>
              <w:right w:val="single" w:color="auto" w:sz="4" w:space="0"/>
            </w:tcBorders>
            <w:vAlign w:val="center"/>
          </w:tcPr>
          <w:p w14:paraId="601FAFD7">
            <w:pPr>
              <w:spacing w:line="420" w:lineRule="exact"/>
              <w:rPr>
                <w:rFonts w:ascii="微软雅黑" w:hAnsi="微软雅黑" w:eastAsia="微软雅黑" w:cs="微软雅黑"/>
                <w:szCs w:val="21"/>
              </w:rPr>
            </w:pPr>
          </w:p>
        </w:tc>
        <w:tc>
          <w:tcPr>
            <w:tcW w:w="534" w:type="dxa"/>
            <w:tcBorders>
              <w:top w:val="single" w:color="auto" w:sz="6" w:space="0"/>
              <w:left w:val="single" w:color="auto" w:sz="4" w:space="0"/>
              <w:bottom w:val="single" w:color="auto" w:sz="6" w:space="0"/>
              <w:right w:val="single" w:color="auto" w:sz="6" w:space="0"/>
            </w:tcBorders>
            <w:vAlign w:val="center"/>
          </w:tcPr>
          <w:p w14:paraId="3AA9A372">
            <w:pPr>
              <w:spacing w:line="420" w:lineRule="exact"/>
              <w:rPr>
                <w:rFonts w:ascii="微软雅黑" w:hAnsi="微软雅黑" w:eastAsia="微软雅黑" w:cs="微软雅黑"/>
                <w:szCs w:val="21"/>
              </w:rPr>
            </w:pPr>
          </w:p>
        </w:tc>
        <w:tc>
          <w:tcPr>
            <w:tcW w:w="534" w:type="dxa"/>
            <w:tcBorders>
              <w:top w:val="single" w:color="auto" w:sz="6" w:space="0"/>
              <w:left w:val="single" w:color="auto" w:sz="6" w:space="0"/>
              <w:bottom w:val="single" w:color="auto" w:sz="6" w:space="0"/>
              <w:right w:val="single" w:color="auto" w:sz="6" w:space="0"/>
            </w:tcBorders>
            <w:vAlign w:val="center"/>
          </w:tcPr>
          <w:p w14:paraId="18F02C2D">
            <w:pPr>
              <w:spacing w:line="420" w:lineRule="exact"/>
              <w:rPr>
                <w:rFonts w:ascii="微软雅黑" w:hAnsi="微软雅黑" w:eastAsia="微软雅黑" w:cs="微软雅黑"/>
                <w:szCs w:val="21"/>
              </w:rPr>
            </w:pPr>
          </w:p>
        </w:tc>
        <w:tc>
          <w:tcPr>
            <w:tcW w:w="534" w:type="dxa"/>
            <w:tcBorders>
              <w:top w:val="single" w:color="auto" w:sz="6" w:space="0"/>
              <w:left w:val="single" w:color="auto" w:sz="6" w:space="0"/>
              <w:bottom w:val="single" w:color="auto" w:sz="6" w:space="0"/>
              <w:right w:val="single" w:color="auto" w:sz="6" w:space="0"/>
            </w:tcBorders>
            <w:vAlign w:val="center"/>
          </w:tcPr>
          <w:p w14:paraId="50DB7311">
            <w:pPr>
              <w:spacing w:line="420" w:lineRule="exact"/>
              <w:rPr>
                <w:rFonts w:ascii="微软雅黑" w:hAnsi="微软雅黑" w:eastAsia="微软雅黑" w:cs="微软雅黑"/>
                <w:szCs w:val="21"/>
              </w:rPr>
            </w:pPr>
          </w:p>
        </w:tc>
        <w:tc>
          <w:tcPr>
            <w:tcW w:w="499" w:type="dxa"/>
            <w:tcBorders>
              <w:top w:val="single" w:color="auto" w:sz="6" w:space="0"/>
              <w:left w:val="single" w:color="auto" w:sz="6" w:space="0"/>
              <w:bottom w:val="single" w:color="auto" w:sz="6" w:space="0"/>
              <w:right w:val="single" w:color="auto" w:sz="4" w:space="0"/>
            </w:tcBorders>
            <w:vAlign w:val="center"/>
          </w:tcPr>
          <w:p w14:paraId="0DDA4046">
            <w:pPr>
              <w:spacing w:line="420" w:lineRule="exact"/>
              <w:rPr>
                <w:rFonts w:ascii="微软雅黑" w:hAnsi="微软雅黑" w:eastAsia="微软雅黑" w:cs="微软雅黑"/>
                <w:szCs w:val="21"/>
              </w:rPr>
            </w:pPr>
          </w:p>
        </w:tc>
        <w:tc>
          <w:tcPr>
            <w:tcW w:w="437" w:type="dxa"/>
            <w:tcBorders>
              <w:top w:val="single" w:color="auto" w:sz="6" w:space="0"/>
              <w:left w:val="single" w:color="auto" w:sz="4" w:space="0"/>
              <w:bottom w:val="single" w:color="auto" w:sz="6" w:space="0"/>
              <w:right w:val="single" w:color="auto" w:sz="6" w:space="0"/>
            </w:tcBorders>
            <w:vAlign w:val="center"/>
          </w:tcPr>
          <w:p w14:paraId="08E082E4">
            <w:pPr>
              <w:spacing w:line="420" w:lineRule="exact"/>
              <w:rPr>
                <w:rFonts w:ascii="微软雅黑" w:hAnsi="微软雅黑" w:eastAsia="微软雅黑" w:cs="微软雅黑"/>
                <w:szCs w:val="21"/>
              </w:rPr>
            </w:pPr>
          </w:p>
        </w:tc>
      </w:tr>
      <w:tr w14:paraId="430E36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68" w:hRule="atLeast"/>
        </w:trPr>
        <w:tc>
          <w:tcPr>
            <w:tcW w:w="610" w:type="dxa"/>
            <w:tcBorders>
              <w:top w:val="single" w:color="auto" w:sz="4" w:space="0"/>
              <w:left w:val="single" w:color="auto" w:sz="6" w:space="0"/>
              <w:bottom w:val="single" w:color="auto" w:sz="4" w:space="0"/>
              <w:right w:val="single" w:color="auto" w:sz="6" w:space="0"/>
            </w:tcBorders>
            <w:vAlign w:val="center"/>
          </w:tcPr>
          <w:p w14:paraId="2883C0CA">
            <w:pPr>
              <w:spacing w:line="420" w:lineRule="exact"/>
              <w:jc w:val="center"/>
              <w:rPr>
                <w:rFonts w:ascii="微软雅黑" w:hAnsi="微软雅黑" w:eastAsia="微软雅黑" w:cs="微软雅黑"/>
                <w:szCs w:val="21"/>
              </w:rPr>
            </w:pPr>
            <w:r>
              <w:rPr>
                <w:rFonts w:hint="eastAsia" w:ascii="微软雅黑" w:hAnsi="微软雅黑" w:eastAsia="微软雅黑" w:cs="微软雅黑"/>
                <w:szCs w:val="21"/>
              </w:rPr>
              <w:t>3</w:t>
            </w:r>
          </w:p>
        </w:tc>
        <w:tc>
          <w:tcPr>
            <w:tcW w:w="1570" w:type="dxa"/>
            <w:tcBorders>
              <w:top w:val="single" w:color="auto" w:sz="4" w:space="0"/>
              <w:left w:val="single" w:color="auto" w:sz="6" w:space="0"/>
              <w:bottom w:val="single" w:color="auto" w:sz="4" w:space="0"/>
              <w:right w:val="single" w:color="auto" w:sz="6" w:space="0"/>
            </w:tcBorders>
            <w:tcMar>
              <w:top w:w="15" w:type="dxa"/>
              <w:left w:w="15" w:type="dxa"/>
              <w:bottom w:w="0" w:type="dxa"/>
              <w:right w:w="15" w:type="dxa"/>
            </w:tcMar>
            <w:vAlign w:val="center"/>
          </w:tcPr>
          <w:p w14:paraId="6187E0CB">
            <w:pPr>
              <w:spacing w:line="420" w:lineRule="exact"/>
              <w:rPr>
                <w:rFonts w:ascii="微软雅黑" w:hAnsi="微软雅黑" w:eastAsia="微软雅黑" w:cs="微软雅黑"/>
                <w:kern w:val="0"/>
                <w:szCs w:val="21"/>
              </w:rPr>
            </w:pPr>
          </w:p>
        </w:tc>
        <w:tc>
          <w:tcPr>
            <w:tcW w:w="914" w:type="dxa"/>
            <w:tcBorders>
              <w:top w:val="single" w:color="auto" w:sz="6" w:space="0"/>
              <w:left w:val="single" w:color="auto" w:sz="6" w:space="0"/>
              <w:bottom w:val="single" w:color="auto" w:sz="6" w:space="0"/>
              <w:right w:val="single" w:color="auto" w:sz="6" w:space="0"/>
            </w:tcBorders>
            <w:tcMar>
              <w:top w:w="15" w:type="dxa"/>
              <w:left w:w="15" w:type="dxa"/>
              <w:bottom w:w="0" w:type="dxa"/>
              <w:right w:w="15" w:type="dxa"/>
            </w:tcMar>
          </w:tcPr>
          <w:p w14:paraId="34C7BCAA">
            <w:pPr>
              <w:spacing w:line="420" w:lineRule="exact"/>
              <w:rPr>
                <w:rFonts w:ascii="微软雅黑" w:hAnsi="微软雅黑" w:eastAsia="微软雅黑" w:cs="微软雅黑"/>
                <w:kern w:val="0"/>
                <w:szCs w:val="21"/>
              </w:rPr>
            </w:pPr>
          </w:p>
        </w:tc>
        <w:tc>
          <w:tcPr>
            <w:tcW w:w="667" w:type="dxa"/>
            <w:tcBorders>
              <w:top w:val="single" w:color="auto" w:sz="6" w:space="0"/>
              <w:left w:val="single" w:color="auto" w:sz="6" w:space="0"/>
              <w:bottom w:val="single" w:color="auto" w:sz="6" w:space="0"/>
              <w:right w:val="single" w:color="auto" w:sz="6" w:space="0"/>
            </w:tcBorders>
            <w:tcMar>
              <w:top w:w="15" w:type="dxa"/>
              <w:left w:w="15" w:type="dxa"/>
              <w:bottom w:w="0" w:type="dxa"/>
              <w:right w:w="15" w:type="dxa"/>
            </w:tcMar>
          </w:tcPr>
          <w:p w14:paraId="6D9D9554">
            <w:pPr>
              <w:spacing w:line="420" w:lineRule="exact"/>
              <w:jc w:val="center"/>
              <w:rPr>
                <w:rFonts w:ascii="微软雅黑" w:hAnsi="微软雅黑" w:eastAsia="微软雅黑" w:cs="微软雅黑"/>
                <w:szCs w:val="21"/>
              </w:rPr>
            </w:pPr>
          </w:p>
        </w:tc>
        <w:tc>
          <w:tcPr>
            <w:tcW w:w="534" w:type="dxa"/>
            <w:tcBorders>
              <w:top w:val="single" w:color="auto" w:sz="6" w:space="0"/>
              <w:left w:val="single" w:color="auto" w:sz="6" w:space="0"/>
              <w:bottom w:val="single" w:color="auto" w:sz="6" w:space="0"/>
              <w:right w:val="single" w:color="auto" w:sz="4" w:space="0"/>
            </w:tcBorders>
          </w:tcPr>
          <w:p w14:paraId="5176B3F9">
            <w:pPr>
              <w:spacing w:line="420" w:lineRule="exact"/>
              <w:jc w:val="center"/>
              <w:rPr>
                <w:rFonts w:ascii="微软雅黑" w:hAnsi="微软雅黑" w:eastAsia="微软雅黑" w:cs="微软雅黑"/>
                <w:szCs w:val="21"/>
              </w:rPr>
            </w:pPr>
          </w:p>
        </w:tc>
        <w:tc>
          <w:tcPr>
            <w:tcW w:w="726" w:type="dxa"/>
            <w:tcBorders>
              <w:top w:val="single" w:color="auto" w:sz="6" w:space="0"/>
              <w:left w:val="single" w:color="auto" w:sz="4" w:space="0"/>
              <w:bottom w:val="single" w:color="auto" w:sz="6" w:space="0"/>
              <w:right w:val="single" w:color="auto" w:sz="4" w:space="0"/>
            </w:tcBorders>
          </w:tcPr>
          <w:p w14:paraId="51E3260E">
            <w:pPr>
              <w:spacing w:line="420" w:lineRule="exact"/>
              <w:jc w:val="center"/>
              <w:rPr>
                <w:rFonts w:ascii="微软雅黑" w:hAnsi="微软雅黑" w:eastAsia="微软雅黑" w:cs="微软雅黑"/>
                <w:szCs w:val="21"/>
              </w:rPr>
            </w:pPr>
          </w:p>
        </w:tc>
        <w:tc>
          <w:tcPr>
            <w:tcW w:w="781" w:type="dxa"/>
            <w:tcBorders>
              <w:top w:val="single" w:color="auto" w:sz="6" w:space="0"/>
              <w:left w:val="single" w:color="auto" w:sz="4" w:space="0"/>
              <w:bottom w:val="single" w:color="auto" w:sz="6" w:space="0"/>
              <w:right w:val="single" w:color="auto" w:sz="4" w:space="0"/>
            </w:tcBorders>
          </w:tcPr>
          <w:p w14:paraId="1237D5AF">
            <w:pPr>
              <w:spacing w:line="420" w:lineRule="exact"/>
              <w:jc w:val="center"/>
              <w:rPr>
                <w:rFonts w:ascii="微软雅黑" w:hAnsi="微软雅黑" w:eastAsia="微软雅黑" w:cs="微软雅黑"/>
                <w:szCs w:val="21"/>
              </w:rPr>
            </w:pPr>
          </w:p>
        </w:tc>
        <w:tc>
          <w:tcPr>
            <w:tcW w:w="534" w:type="dxa"/>
            <w:tcBorders>
              <w:top w:val="single" w:color="auto" w:sz="6" w:space="0"/>
              <w:left w:val="single" w:color="auto" w:sz="4" w:space="0"/>
              <w:bottom w:val="single" w:color="auto" w:sz="6" w:space="0"/>
              <w:right w:val="single" w:color="auto" w:sz="6" w:space="0"/>
            </w:tcBorders>
          </w:tcPr>
          <w:p w14:paraId="030D51F3">
            <w:pPr>
              <w:spacing w:line="420" w:lineRule="exact"/>
              <w:jc w:val="center"/>
              <w:rPr>
                <w:rFonts w:ascii="微软雅黑" w:hAnsi="微软雅黑" w:eastAsia="微软雅黑" w:cs="微软雅黑"/>
                <w:szCs w:val="21"/>
              </w:rPr>
            </w:pPr>
          </w:p>
        </w:tc>
        <w:tc>
          <w:tcPr>
            <w:tcW w:w="534" w:type="dxa"/>
            <w:tcBorders>
              <w:top w:val="single" w:color="auto" w:sz="6" w:space="0"/>
              <w:left w:val="single" w:color="auto" w:sz="6" w:space="0"/>
              <w:bottom w:val="single" w:color="auto" w:sz="6" w:space="0"/>
              <w:right w:val="single" w:color="auto" w:sz="6" w:space="0"/>
            </w:tcBorders>
          </w:tcPr>
          <w:p w14:paraId="310D93AC">
            <w:pPr>
              <w:spacing w:line="420" w:lineRule="exact"/>
              <w:jc w:val="center"/>
              <w:rPr>
                <w:rFonts w:ascii="微软雅黑" w:hAnsi="微软雅黑" w:eastAsia="微软雅黑" w:cs="微软雅黑"/>
                <w:szCs w:val="21"/>
              </w:rPr>
            </w:pPr>
          </w:p>
        </w:tc>
        <w:tc>
          <w:tcPr>
            <w:tcW w:w="534" w:type="dxa"/>
            <w:tcBorders>
              <w:top w:val="single" w:color="auto" w:sz="6" w:space="0"/>
              <w:left w:val="single" w:color="auto" w:sz="6" w:space="0"/>
              <w:bottom w:val="single" w:color="auto" w:sz="6" w:space="0"/>
              <w:right w:val="single" w:color="auto" w:sz="6" w:space="0"/>
            </w:tcBorders>
          </w:tcPr>
          <w:p w14:paraId="70E6F065">
            <w:pPr>
              <w:spacing w:line="420" w:lineRule="exact"/>
              <w:jc w:val="center"/>
              <w:rPr>
                <w:rFonts w:ascii="微软雅黑" w:hAnsi="微软雅黑" w:eastAsia="微软雅黑" w:cs="微软雅黑"/>
                <w:szCs w:val="21"/>
              </w:rPr>
            </w:pPr>
          </w:p>
        </w:tc>
        <w:tc>
          <w:tcPr>
            <w:tcW w:w="499" w:type="dxa"/>
            <w:tcBorders>
              <w:top w:val="single" w:color="auto" w:sz="6" w:space="0"/>
              <w:left w:val="single" w:color="auto" w:sz="6" w:space="0"/>
              <w:bottom w:val="single" w:color="auto" w:sz="6" w:space="0"/>
              <w:right w:val="single" w:color="auto" w:sz="4" w:space="0"/>
            </w:tcBorders>
          </w:tcPr>
          <w:p w14:paraId="66A14B66">
            <w:pPr>
              <w:spacing w:line="420" w:lineRule="exact"/>
              <w:jc w:val="center"/>
              <w:rPr>
                <w:rFonts w:ascii="微软雅黑" w:hAnsi="微软雅黑" w:eastAsia="微软雅黑" w:cs="微软雅黑"/>
                <w:szCs w:val="21"/>
              </w:rPr>
            </w:pPr>
          </w:p>
        </w:tc>
        <w:tc>
          <w:tcPr>
            <w:tcW w:w="437" w:type="dxa"/>
            <w:tcBorders>
              <w:top w:val="single" w:color="auto" w:sz="6" w:space="0"/>
              <w:left w:val="single" w:color="auto" w:sz="4" w:space="0"/>
              <w:bottom w:val="single" w:color="auto" w:sz="6" w:space="0"/>
              <w:right w:val="single" w:color="auto" w:sz="6" w:space="0"/>
            </w:tcBorders>
          </w:tcPr>
          <w:p w14:paraId="54D679DF">
            <w:pPr>
              <w:spacing w:line="420" w:lineRule="exact"/>
              <w:jc w:val="center"/>
              <w:rPr>
                <w:rFonts w:ascii="微软雅黑" w:hAnsi="微软雅黑" w:eastAsia="微软雅黑" w:cs="微软雅黑"/>
                <w:szCs w:val="21"/>
              </w:rPr>
            </w:pPr>
          </w:p>
        </w:tc>
      </w:tr>
      <w:tr w14:paraId="3F146E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68" w:hRule="atLeast"/>
        </w:trPr>
        <w:tc>
          <w:tcPr>
            <w:tcW w:w="610" w:type="dxa"/>
            <w:tcBorders>
              <w:top w:val="single" w:color="auto" w:sz="4" w:space="0"/>
              <w:left w:val="single" w:color="auto" w:sz="6" w:space="0"/>
              <w:bottom w:val="single" w:color="auto" w:sz="4" w:space="0"/>
              <w:right w:val="single" w:color="auto" w:sz="6" w:space="0"/>
            </w:tcBorders>
            <w:vAlign w:val="center"/>
          </w:tcPr>
          <w:p w14:paraId="134CD7B1">
            <w:pPr>
              <w:spacing w:line="420" w:lineRule="exact"/>
              <w:jc w:val="center"/>
              <w:rPr>
                <w:rFonts w:ascii="微软雅黑" w:hAnsi="微软雅黑" w:eastAsia="微软雅黑" w:cs="微软雅黑"/>
                <w:szCs w:val="21"/>
              </w:rPr>
            </w:pPr>
            <w:r>
              <w:rPr>
                <w:rFonts w:hint="eastAsia" w:ascii="微软雅黑" w:hAnsi="微软雅黑" w:eastAsia="微软雅黑" w:cs="微软雅黑"/>
                <w:szCs w:val="21"/>
              </w:rPr>
              <w:t>4</w:t>
            </w:r>
          </w:p>
        </w:tc>
        <w:tc>
          <w:tcPr>
            <w:tcW w:w="1570" w:type="dxa"/>
            <w:tcBorders>
              <w:top w:val="single" w:color="auto" w:sz="4" w:space="0"/>
              <w:left w:val="single" w:color="auto" w:sz="6" w:space="0"/>
              <w:bottom w:val="single" w:color="auto" w:sz="4" w:space="0"/>
              <w:right w:val="single" w:color="auto" w:sz="6" w:space="0"/>
            </w:tcBorders>
            <w:tcMar>
              <w:top w:w="15" w:type="dxa"/>
              <w:left w:w="15" w:type="dxa"/>
              <w:bottom w:w="0" w:type="dxa"/>
              <w:right w:w="15" w:type="dxa"/>
            </w:tcMar>
            <w:vAlign w:val="center"/>
          </w:tcPr>
          <w:p w14:paraId="05FB4DF6">
            <w:pPr>
              <w:spacing w:line="420" w:lineRule="exact"/>
              <w:rPr>
                <w:rFonts w:ascii="微软雅黑" w:hAnsi="微软雅黑" w:eastAsia="微软雅黑" w:cs="微软雅黑"/>
                <w:kern w:val="0"/>
                <w:szCs w:val="21"/>
              </w:rPr>
            </w:pPr>
            <w:r>
              <w:rPr>
                <w:rFonts w:hint="eastAsia" w:ascii="微软雅黑" w:hAnsi="微软雅黑" w:eastAsia="微软雅黑" w:cs="微软雅黑"/>
                <w:kern w:val="0"/>
                <w:szCs w:val="21"/>
              </w:rPr>
              <w:t>安装调试、培训、售后服务等其他所有费用（请列明细）</w:t>
            </w:r>
          </w:p>
        </w:tc>
        <w:tc>
          <w:tcPr>
            <w:tcW w:w="914" w:type="dxa"/>
            <w:tcBorders>
              <w:top w:val="single" w:color="auto" w:sz="6" w:space="0"/>
              <w:left w:val="single" w:color="auto" w:sz="6" w:space="0"/>
              <w:bottom w:val="single" w:color="auto" w:sz="6" w:space="0"/>
              <w:right w:val="single" w:color="auto" w:sz="6" w:space="0"/>
            </w:tcBorders>
            <w:tcMar>
              <w:top w:w="15" w:type="dxa"/>
              <w:left w:w="15" w:type="dxa"/>
              <w:bottom w:w="0" w:type="dxa"/>
              <w:right w:w="15" w:type="dxa"/>
            </w:tcMar>
          </w:tcPr>
          <w:p w14:paraId="14EA93BD">
            <w:pPr>
              <w:spacing w:line="420" w:lineRule="exact"/>
              <w:rPr>
                <w:rFonts w:ascii="微软雅黑" w:hAnsi="微软雅黑" w:eastAsia="微软雅黑" w:cs="微软雅黑"/>
                <w:kern w:val="0"/>
                <w:szCs w:val="21"/>
              </w:rPr>
            </w:pPr>
          </w:p>
        </w:tc>
        <w:tc>
          <w:tcPr>
            <w:tcW w:w="667" w:type="dxa"/>
            <w:tcBorders>
              <w:top w:val="single" w:color="auto" w:sz="6" w:space="0"/>
              <w:left w:val="single" w:color="auto" w:sz="6" w:space="0"/>
              <w:bottom w:val="single" w:color="auto" w:sz="6" w:space="0"/>
              <w:right w:val="single" w:color="auto" w:sz="6" w:space="0"/>
            </w:tcBorders>
            <w:tcMar>
              <w:top w:w="15" w:type="dxa"/>
              <w:left w:w="15" w:type="dxa"/>
              <w:bottom w:w="0" w:type="dxa"/>
              <w:right w:w="15" w:type="dxa"/>
            </w:tcMar>
          </w:tcPr>
          <w:p w14:paraId="06326413">
            <w:pPr>
              <w:spacing w:line="420" w:lineRule="exact"/>
              <w:jc w:val="center"/>
              <w:rPr>
                <w:rFonts w:ascii="微软雅黑" w:hAnsi="微软雅黑" w:eastAsia="微软雅黑" w:cs="微软雅黑"/>
                <w:szCs w:val="21"/>
              </w:rPr>
            </w:pPr>
          </w:p>
        </w:tc>
        <w:tc>
          <w:tcPr>
            <w:tcW w:w="534" w:type="dxa"/>
            <w:tcBorders>
              <w:top w:val="single" w:color="auto" w:sz="6" w:space="0"/>
              <w:left w:val="single" w:color="auto" w:sz="6" w:space="0"/>
              <w:bottom w:val="single" w:color="auto" w:sz="6" w:space="0"/>
              <w:right w:val="single" w:color="auto" w:sz="4" w:space="0"/>
            </w:tcBorders>
          </w:tcPr>
          <w:p w14:paraId="5635D909">
            <w:pPr>
              <w:spacing w:line="420" w:lineRule="exact"/>
              <w:jc w:val="center"/>
              <w:rPr>
                <w:rFonts w:ascii="微软雅黑" w:hAnsi="微软雅黑" w:eastAsia="微软雅黑" w:cs="微软雅黑"/>
                <w:szCs w:val="21"/>
              </w:rPr>
            </w:pPr>
          </w:p>
        </w:tc>
        <w:tc>
          <w:tcPr>
            <w:tcW w:w="726" w:type="dxa"/>
            <w:tcBorders>
              <w:top w:val="single" w:color="auto" w:sz="6" w:space="0"/>
              <w:left w:val="single" w:color="auto" w:sz="4" w:space="0"/>
              <w:bottom w:val="single" w:color="auto" w:sz="6" w:space="0"/>
              <w:right w:val="single" w:color="auto" w:sz="4" w:space="0"/>
            </w:tcBorders>
          </w:tcPr>
          <w:p w14:paraId="6AD40795">
            <w:pPr>
              <w:spacing w:line="420" w:lineRule="exact"/>
              <w:jc w:val="center"/>
              <w:rPr>
                <w:rFonts w:ascii="微软雅黑" w:hAnsi="微软雅黑" w:eastAsia="微软雅黑" w:cs="微软雅黑"/>
                <w:szCs w:val="21"/>
              </w:rPr>
            </w:pPr>
          </w:p>
        </w:tc>
        <w:tc>
          <w:tcPr>
            <w:tcW w:w="781" w:type="dxa"/>
            <w:tcBorders>
              <w:top w:val="single" w:color="auto" w:sz="6" w:space="0"/>
              <w:left w:val="single" w:color="auto" w:sz="4" w:space="0"/>
              <w:bottom w:val="single" w:color="auto" w:sz="6" w:space="0"/>
              <w:right w:val="single" w:color="auto" w:sz="4" w:space="0"/>
            </w:tcBorders>
          </w:tcPr>
          <w:p w14:paraId="6333CCBF">
            <w:pPr>
              <w:spacing w:line="420" w:lineRule="exact"/>
              <w:jc w:val="center"/>
              <w:rPr>
                <w:rFonts w:ascii="微软雅黑" w:hAnsi="微软雅黑" w:eastAsia="微软雅黑" w:cs="微软雅黑"/>
                <w:szCs w:val="21"/>
              </w:rPr>
            </w:pPr>
          </w:p>
        </w:tc>
        <w:tc>
          <w:tcPr>
            <w:tcW w:w="534" w:type="dxa"/>
            <w:tcBorders>
              <w:top w:val="single" w:color="auto" w:sz="6" w:space="0"/>
              <w:left w:val="single" w:color="auto" w:sz="4" w:space="0"/>
              <w:bottom w:val="single" w:color="auto" w:sz="6" w:space="0"/>
              <w:right w:val="single" w:color="auto" w:sz="6" w:space="0"/>
            </w:tcBorders>
          </w:tcPr>
          <w:p w14:paraId="5542B1B3">
            <w:pPr>
              <w:spacing w:line="420" w:lineRule="exact"/>
              <w:jc w:val="center"/>
              <w:rPr>
                <w:rFonts w:ascii="微软雅黑" w:hAnsi="微软雅黑" w:eastAsia="微软雅黑" w:cs="微软雅黑"/>
                <w:szCs w:val="21"/>
              </w:rPr>
            </w:pPr>
          </w:p>
        </w:tc>
        <w:tc>
          <w:tcPr>
            <w:tcW w:w="534" w:type="dxa"/>
            <w:tcBorders>
              <w:top w:val="single" w:color="auto" w:sz="6" w:space="0"/>
              <w:left w:val="single" w:color="auto" w:sz="6" w:space="0"/>
              <w:bottom w:val="single" w:color="auto" w:sz="6" w:space="0"/>
              <w:right w:val="single" w:color="auto" w:sz="6" w:space="0"/>
            </w:tcBorders>
          </w:tcPr>
          <w:p w14:paraId="7AA7F298">
            <w:pPr>
              <w:spacing w:line="420" w:lineRule="exact"/>
              <w:jc w:val="center"/>
              <w:rPr>
                <w:rFonts w:ascii="微软雅黑" w:hAnsi="微软雅黑" w:eastAsia="微软雅黑" w:cs="微软雅黑"/>
                <w:szCs w:val="21"/>
              </w:rPr>
            </w:pPr>
          </w:p>
        </w:tc>
        <w:tc>
          <w:tcPr>
            <w:tcW w:w="534" w:type="dxa"/>
            <w:tcBorders>
              <w:top w:val="single" w:color="auto" w:sz="6" w:space="0"/>
              <w:left w:val="single" w:color="auto" w:sz="6" w:space="0"/>
              <w:bottom w:val="single" w:color="auto" w:sz="6" w:space="0"/>
              <w:right w:val="single" w:color="auto" w:sz="6" w:space="0"/>
            </w:tcBorders>
          </w:tcPr>
          <w:p w14:paraId="1812B7DE">
            <w:pPr>
              <w:spacing w:line="420" w:lineRule="exact"/>
              <w:jc w:val="center"/>
              <w:rPr>
                <w:rFonts w:ascii="微软雅黑" w:hAnsi="微软雅黑" w:eastAsia="微软雅黑" w:cs="微软雅黑"/>
                <w:szCs w:val="21"/>
              </w:rPr>
            </w:pPr>
          </w:p>
        </w:tc>
        <w:tc>
          <w:tcPr>
            <w:tcW w:w="499" w:type="dxa"/>
            <w:tcBorders>
              <w:top w:val="single" w:color="auto" w:sz="6" w:space="0"/>
              <w:left w:val="single" w:color="auto" w:sz="6" w:space="0"/>
              <w:bottom w:val="single" w:color="auto" w:sz="6" w:space="0"/>
              <w:right w:val="single" w:color="auto" w:sz="4" w:space="0"/>
            </w:tcBorders>
          </w:tcPr>
          <w:p w14:paraId="212482DC">
            <w:pPr>
              <w:spacing w:line="420" w:lineRule="exact"/>
              <w:jc w:val="center"/>
              <w:rPr>
                <w:rFonts w:ascii="微软雅黑" w:hAnsi="微软雅黑" w:eastAsia="微软雅黑" w:cs="微软雅黑"/>
                <w:szCs w:val="21"/>
              </w:rPr>
            </w:pPr>
          </w:p>
        </w:tc>
        <w:tc>
          <w:tcPr>
            <w:tcW w:w="437" w:type="dxa"/>
            <w:tcBorders>
              <w:top w:val="single" w:color="auto" w:sz="6" w:space="0"/>
              <w:left w:val="single" w:color="auto" w:sz="4" w:space="0"/>
              <w:bottom w:val="single" w:color="auto" w:sz="6" w:space="0"/>
              <w:right w:val="single" w:color="auto" w:sz="6" w:space="0"/>
            </w:tcBorders>
          </w:tcPr>
          <w:p w14:paraId="10BD0924">
            <w:pPr>
              <w:spacing w:line="420" w:lineRule="exact"/>
              <w:jc w:val="center"/>
              <w:rPr>
                <w:rFonts w:ascii="微软雅黑" w:hAnsi="微软雅黑" w:eastAsia="微软雅黑" w:cs="微软雅黑"/>
                <w:szCs w:val="21"/>
              </w:rPr>
            </w:pPr>
          </w:p>
        </w:tc>
      </w:tr>
      <w:tr w14:paraId="1C14F0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68" w:hRule="atLeast"/>
        </w:trPr>
        <w:tc>
          <w:tcPr>
            <w:tcW w:w="610" w:type="dxa"/>
            <w:tcBorders>
              <w:top w:val="single" w:color="auto" w:sz="4" w:space="0"/>
              <w:left w:val="single" w:color="auto" w:sz="6" w:space="0"/>
              <w:bottom w:val="single" w:color="auto" w:sz="4" w:space="0"/>
              <w:right w:val="single" w:color="auto" w:sz="6" w:space="0"/>
            </w:tcBorders>
            <w:vAlign w:val="center"/>
          </w:tcPr>
          <w:p w14:paraId="0DCE45CF">
            <w:pPr>
              <w:spacing w:line="420" w:lineRule="exact"/>
              <w:jc w:val="center"/>
              <w:rPr>
                <w:rFonts w:ascii="微软雅黑" w:hAnsi="微软雅黑" w:eastAsia="微软雅黑" w:cs="微软雅黑"/>
                <w:szCs w:val="21"/>
                <w:highlight w:val="yellow"/>
              </w:rPr>
            </w:pPr>
            <w:r>
              <w:rPr>
                <w:rFonts w:hint="eastAsia" w:ascii="微软雅黑" w:hAnsi="微软雅黑" w:eastAsia="微软雅黑" w:cs="微软雅黑"/>
                <w:szCs w:val="21"/>
              </w:rPr>
              <w:t>5</w:t>
            </w:r>
          </w:p>
        </w:tc>
        <w:tc>
          <w:tcPr>
            <w:tcW w:w="1570" w:type="dxa"/>
            <w:tcBorders>
              <w:top w:val="single" w:color="auto" w:sz="4" w:space="0"/>
              <w:left w:val="single" w:color="auto" w:sz="6" w:space="0"/>
              <w:bottom w:val="single" w:color="auto" w:sz="4" w:space="0"/>
              <w:right w:val="single" w:color="auto" w:sz="6" w:space="0"/>
            </w:tcBorders>
            <w:tcMar>
              <w:top w:w="15" w:type="dxa"/>
              <w:left w:w="15" w:type="dxa"/>
              <w:bottom w:w="0" w:type="dxa"/>
              <w:right w:w="15" w:type="dxa"/>
            </w:tcMar>
            <w:vAlign w:val="center"/>
          </w:tcPr>
          <w:p w14:paraId="3D58D750">
            <w:pPr>
              <w:spacing w:line="420" w:lineRule="exact"/>
              <w:rPr>
                <w:rFonts w:ascii="微软雅黑" w:hAnsi="微软雅黑" w:eastAsia="微软雅黑" w:cs="微软雅黑"/>
                <w:kern w:val="0"/>
                <w:szCs w:val="21"/>
              </w:rPr>
            </w:pPr>
            <w:r>
              <w:rPr>
                <w:rFonts w:hint="eastAsia" w:ascii="微软雅黑" w:hAnsi="微软雅黑" w:eastAsia="微软雅黑" w:cs="微软雅黑"/>
                <w:kern w:val="0"/>
                <w:szCs w:val="21"/>
              </w:rPr>
              <w:t>其他</w:t>
            </w:r>
          </w:p>
        </w:tc>
        <w:tc>
          <w:tcPr>
            <w:tcW w:w="914" w:type="dxa"/>
            <w:tcBorders>
              <w:top w:val="single" w:color="auto" w:sz="6" w:space="0"/>
              <w:left w:val="single" w:color="auto" w:sz="6" w:space="0"/>
              <w:bottom w:val="single" w:color="auto" w:sz="6" w:space="0"/>
              <w:right w:val="single" w:color="auto" w:sz="6" w:space="0"/>
            </w:tcBorders>
            <w:tcMar>
              <w:top w:w="15" w:type="dxa"/>
              <w:left w:w="15" w:type="dxa"/>
              <w:bottom w:w="0" w:type="dxa"/>
              <w:right w:w="15" w:type="dxa"/>
            </w:tcMar>
          </w:tcPr>
          <w:p w14:paraId="1448EBFC">
            <w:pPr>
              <w:spacing w:line="420" w:lineRule="exact"/>
              <w:rPr>
                <w:rFonts w:ascii="微软雅黑" w:hAnsi="微软雅黑" w:eastAsia="微软雅黑" w:cs="微软雅黑"/>
                <w:kern w:val="0"/>
                <w:szCs w:val="21"/>
              </w:rPr>
            </w:pPr>
          </w:p>
        </w:tc>
        <w:tc>
          <w:tcPr>
            <w:tcW w:w="667" w:type="dxa"/>
            <w:tcBorders>
              <w:top w:val="single" w:color="auto" w:sz="6" w:space="0"/>
              <w:left w:val="single" w:color="auto" w:sz="6" w:space="0"/>
              <w:bottom w:val="single" w:color="auto" w:sz="6" w:space="0"/>
              <w:right w:val="single" w:color="auto" w:sz="6" w:space="0"/>
            </w:tcBorders>
            <w:tcMar>
              <w:top w:w="15" w:type="dxa"/>
              <w:left w:w="15" w:type="dxa"/>
              <w:bottom w:w="0" w:type="dxa"/>
              <w:right w:w="15" w:type="dxa"/>
            </w:tcMar>
          </w:tcPr>
          <w:p w14:paraId="4C91E6CE">
            <w:pPr>
              <w:spacing w:line="420" w:lineRule="exact"/>
              <w:jc w:val="center"/>
              <w:rPr>
                <w:rFonts w:ascii="微软雅黑" w:hAnsi="微软雅黑" w:eastAsia="微软雅黑" w:cs="微软雅黑"/>
                <w:szCs w:val="21"/>
              </w:rPr>
            </w:pPr>
          </w:p>
        </w:tc>
        <w:tc>
          <w:tcPr>
            <w:tcW w:w="534" w:type="dxa"/>
            <w:tcBorders>
              <w:top w:val="single" w:color="auto" w:sz="6" w:space="0"/>
              <w:left w:val="single" w:color="auto" w:sz="6" w:space="0"/>
              <w:bottom w:val="single" w:color="auto" w:sz="6" w:space="0"/>
              <w:right w:val="single" w:color="auto" w:sz="4" w:space="0"/>
            </w:tcBorders>
          </w:tcPr>
          <w:p w14:paraId="145058E3">
            <w:pPr>
              <w:spacing w:line="420" w:lineRule="exact"/>
              <w:jc w:val="center"/>
              <w:rPr>
                <w:rFonts w:ascii="微软雅黑" w:hAnsi="微软雅黑" w:eastAsia="微软雅黑" w:cs="微软雅黑"/>
                <w:szCs w:val="21"/>
              </w:rPr>
            </w:pPr>
          </w:p>
        </w:tc>
        <w:tc>
          <w:tcPr>
            <w:tcW w:w="726" w:type="dxa"/>
            <w:tcBorders>
              <w:top w:val="single" w:color="auto" w:sz="6" w:space="0"/>
              <w:left w:val="single" w:color="auto" w:sz="4" w:space="0"/>
              <w:bottom w:val="single" w:color="auto" w:sz="6" w:space="0"/>
              <w:right w:val="single" w:color="auto" w:sz="4" w:space="0"/>
            </w:tcBorders>
          </w:tcPr>
          <w:p w14:paraId="696EAD17">
            <w:pPr>
              <w:spacing w:line="420" w:lineRule="exact"/>
              <w:jc w:val="center"/>
              <w:rPr>
                <w:rFonts w:ascii="微软雅黑" w:hAnsi="微软雅黑" w:eastAsia="微软雅黑" w:cs="微软雅黑"/>
                <w:szCs w:val="21"/>
              </w:rPr>
            </w:pPr>
          </w:p>
        </w:tc>
        <w:tc>
          <w:tcPr>
            <w:tcW w:w="781" w:type="dxa"/>
            <w:tcBorders>
              <w:top w:val="single" w:color="auto" w:sz="6" w:space="0"/>
              <w:left w:val="single" w:color="auto" w:sz="4" w:space="0"/>
              <w:bottom w:val="single" w:color="auto" w:sz="6" w:space="0"/>
              <w:right w:val="single" w:color="auto" w:sz="4" w:space="0"/>
            </w:tcBorders>
          </w:tcPr>
          <w:p w14:paraId="55F34723">
            <w:pPr>
              <w:spacing w:line="420" w:lineRule="exact"/>
              <w:jc w:val="center"/>
              <w:rPr>
                <w:rFonts w:ascii="微软雅黑" w:hAnsi="微软雅黑" w:eastAsia="微软雅黑" w:cs="微软雅黑"/>
                <w:szCs w:val="21"/>
              </w:rPr>
            </w:pPr>
          </w:p>
        </w:tc>
        <w:tc>
          <w:tcPr>
            <w:tcW w:w="534" w:type="dxa"/>
            <w:tcBorders>
              <w:top w:val="single" w:color="auto" w:sz="6" w:space="0"/>
              <w:left w:val="single" w:color="auto" w:sz="4" w:space="0"/>
              <w:bottom w:val="single" w:color="auto" w:sz="6" w:space="0"/>
              <w:right w:val="single" w:color="auto" w:sz="6" w:space="0"/>
            </w:tcBorders>
          </w:tcPr>
          <w:p w14:paraId="70FCE640">
            <w:pPr>
              <w:spacing w:line="420" w:lineRule="exact"/>
              <w:jc w:val="center"/>
              <w:rPr>
                <w:rFonts w:ascii="微软雅黑" w:hAnsi="微软雅黑" w:eastAsia="微软雅黑" w:cs="微软雅黑"/>
                <w:szCs w:val="21"/>
              </w:rPr>
            </w:pPr>
          </w:p>
        </w:tc>
        <w:tc>
          <w:tcPr>
            <w:tcW w:w="534" w:type="dxa"/>
            <w:tcBorders>
              <w:top w:val="single" w:color="auto" w:sz="6" w:space="0"/>
              <w:left w:val="single" w:color="auto" w:sz="6" w:space="0"/>
              <w:bottom w:val="single" w:color="auto" w:sz="6" w:space="0"/>
              <w:right w:val="single" w:color="auto" w:sz="6" w:space="0"/>
            </w:tcBorders>
          </w:tcPr>
          <w:p w14:paraId="311A0B9A">
            <w:pPr>
              <w:spacing w:line="420" w:lineRule="exact"/>
              <w:jc w:val="center"/>
              <w:rPr>
                <w:rFonts w:ascii="微软雅黑" w:hAnsi="微软雅黑" w:eastAsia="微软雅黑" w:cs="微软雅黑"/>
                <w:szCs w:val="21"/>
              </w:rPr>
            </w:pPr>
          </w:p>
        </w:tc>
        <w:tc>
          <w:tcPr>
            <w:tcW w:w="534" w:type="dxa"/>
            <w:tcBorders>
              <w:top w:val="single" w:color="auto" w:sz="6" w:space="0"/>
              <w:left w:val="single" w:color="auto" w:sz="6" w:space="0"/>
              <w:bottom w:val="single" w:color="auto" w:sz="6" w:space="0"/>
              <w:right w:val="single" w:color="auto" w:sz="6" w:space="0"/>
            </w:tcBorders>
          </w:tcPr>
          <w:p w14:paraId="4F3BF194">
            <w:pPr>
              <w:spacing w:line="420" w:lineRule="exact"/>
              <w:jc w:val="center"/>
              <w:rPr>
                <w:rFonts w:ascii="微软雅黑" w:hAnsi="微软雅黑" w:eastAsia="微软雅黑" w:cs="微软雅黑"/>
                <w:szCs w:val="21"/>
              </w:rPr>
            </w:pPr>
          </w:p>
        </w:tc>
        <w:tc>
          <w:tcPr>
            <w:tcW w:w="499" w:type="dxa"/>
            <w:tcBorders>
              <w:top w:val="single" w:color="auto" w:sz="6" w:space="0"/>
              <w:left w:val="single" w:color="auto" w:sz="6" w:space="0"/>
              <w:bottom w:val="single" w:color="auto" w:sz="6" w:space="0"/>
              <w:right w:val="single" w:color="auto" w:sz="4" w:space="0"/>
            </w:tcBorders>
          </w:tcPr>
          <w:p w14:paraId="49AFA46A">
            <w:pPr>
              <w:spacing w:line="420" w:lineRule="exact"/>
              <w:jc w:val="center"/>
              <w:rPr>
                <w:rFonts w:ascii="微软雅黑" w:hAnsi="微软雅黑" w:eastAsia="微软雅黑" w:cs="微软雅黑"/>
                <w:szCs w:val="21"/>
              </w:rPr>
            </w:pPr>
          </w:p>
        </w:tc>
        <w:tc>
          <w:tcPr>
            <w:tcW w:w="437" w:type="dxa"/>
            <w:tcBorders>
              <w:top w:val="single" w:color="auto" w:sz="6" w:space="0"/>
              <w:left w:val="single" w:color="auto" w:sz="4" w:space="0"/>
              <w:bottom w:val="single" w:color="auto" w:sz="6" w:space="0"/>
              <w:right w:val="single" w:color="auto" w:sz="6" w:space="0"/>
            </w:tcBorders>
          </w:tcPr>
          <w:p w14:paraId="724354B1">
            <w:pPr>
              <w:spacing w:line="420" w:lineRule="exact"/>
              <w:jc w:val="center"/>
              <w:rPr>
                <w:rFonts w:ascii="微软雅黑" w:hAnsi="微软雅黑" w:eastAsia="微软雅黑" w:cs="微软雅黑"/>
                <w:szCs w:val="21"/>
              </w:rPr>
            </w:pPr>
          </w:p>
        </w:tc>
      </w:tr>
      <w:tr w14:paraId="0EAD81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20" w:hRule="atLeast"/>
        </w:trPr>
        <w:tc>
          <w:tcPr>
            <w:tcW w:w="3094" w:type="dxa"/>
            <w:gridSpan w:val="3"/>
            <w:tcBorders>
              <w:top w:val="single" w:color="auto" w:sz="6" w:space="0"/>
              <w:left w:val="single" w:color="auto" w:sz="6" w:space="0"/>
              <w:bottom w:val="single" w:color="auto" w:sz="6" w:space="0"/>
              <w:right w:val="single" w:color="auto" w:sz="4" w:space="0"/>
            </w:tcBorders>
            <w:vAlign w:val="center"/>
          </w:tcPr>
          <w:p w14:paraId="6A5B5569">
            <w:pPr>
              <w:snapToGrid w:val="0"/>
              <w:spacing w:line="420" w:lineRule="exact"/>
              <w:jc w:val="center"/>
              <w:rPr>
                <w:rFonts w:ascii="微软雅黑" w:hAnsi="微软雅黑" w:eastAsia="微软雅黑" w:cs="微软雅黑"/>
                <w:b/>
                <w:szCs w:val="21"/>
              </w:rPr>
            </w:pPr>
            <w:r>
              <w:rPr>
                <w:rFonts w:hint="eastAsia" w:ascii="微软雅黑" w:hAnsi="微软雅黑" w:eastAsia="微软雅黑" w:cs="微软雅黑"/>
                <w:b/>
                <w:szCs w:val="21"/>
              </w:rPr>
              <w:t>比价报价总计</w:t>
            </w:r>
          </w:p>
        </w:tc>
        <w:tc>
          <w:tcPr>
            <w:tcW w:w="5246" w:type="dxa"/>
            <w:gridSpan w:val="9"/>
            <w:tcBorders>
              <w:top w:val="single" w:color="auto" w:sz="4" w:space="0"/>
              <w:left w:val="single" w:color="auto" w:sz="4" w:space="0"/>
              <w:bottom w:val="single" w:color="auto" w:sz="4" w:space="0"/>
              <w:right w:val="single" w:color="auto" w:sz="4" w:space="0"/>
            </w:tcBorders>
            <w:vAlign w:val="center"/>
          </w:tcPr>
          <w:p w14:paraId="4CE88119">
            <w:pPr>
              <w:snapToGrid w:val="0"/>
              <w:spacing w:line="420" w:lineRule="exact"/>
              <w:rPr>
                <w:rFonts w:ascii="微软雅黑" w:hAnsi="微软雅黑" w:eastAsia="微软雅黑" w:cs="微软雅黑"/>
                <w:szCs w:val="21"/>
              </w:rPr>
            </w:pPr>
            <w:r>
              <w:rPr>
                <w:rFonts w:hint="eastAsia" w:ascii="微软雅黑" w:hAnsi="微软雅黑" w:eastAsia="微软雅黑" w:cs="微软雅黑"/>
                <w:szCs w:val="21"/>
              </w:rPr>
              <w:t>人民币（大写）：</w:t>
            </w:r>
            <w:r>
              <w:rPr>
                <w:rFonts w:hint="eastAsia" w:ascii="微软雅黑" w:hAnsi="微软雅黑" w:eastAsia="微软雅黑" w:cs="微软雅黑"/>
                <w:szCs w:val="21"/>
                <w:u w:val="single"/>
              </w:rPr>
              <w:t xml:space="preserve">         </w:t>
            </w:r>
            <w:r>
              <w:rPr>
                <w:rFonts w:hint="eastAsia" w:ascii="微软雅黑" w:hAnsi="微软雅黑" w:eastAsia="微软雅黑" w:cs="微软雅黑"/>
                <w:szCs w:val="21"/>
              </w:rPr>
              <w:t>圆整   ￥：</w:t>
            </w:r>
            <w:r>
              <w:rPr>
                <w:rFonts w:hint="eastAsia" w:ascii="微软雅黑" w:hAnsi="微软雅黑" w:eastAsia="微软雅黑" w:cs="微软雅黑"/>
                <w:szCs w:val="21"/>
                <w:u w:val="single"/>
              </w:rPr>
              <w:t xml:space="preserve">  </w:t>
            </w:r>
          </w:p>
        </w:tc>
      </w:tr>
    </w:tbl>
    <w:p w14:paraId="3157DBF9"/>
    <w:p w14:paraId="129EB9E6">
      <w:pPr>
        <w:spacing w:line="420" w:lineRule="exact"/>
        <w:rPr>
          <w:rFonts w:ascii="微软雅黑" w:hAnsi="微软雅黑" w:eastAsia="微软雅黑" w:cs="微软雅黑"/>
          <w:bCs/>
          <w:sz w:val="22"/>
        </w:rPr>
      </w:pPr>
      <w:r>
        <w:rPr>
          <w:rFonts w:hint="eastAsia" w:ascii="微软雅黑" w:hAnsi="微软雅黑" w:eastAsia="微软雅黑" w:cs="微软雅黑"/>
          <w:bCs/>
          <w:sz w:val="22"/>
        </w:rPr>
        <w:t xml:space="preserve">比价单位全称：（公章）     </w:t>
      </w:r>
    </w:p>
    <w:p w14:paraId="6E4E693E">
      <w:pPr>
        <w:spacing w:line="420" w:lineRule="exact"/>
        <w:rPr>
          <w:rFonts w:ascii="微软雅黑" w:hAnsi="微软雅黑" w:eastAsia="微软雅黑" w:cs="微软雅黑"/>
          <w:b/>
          <w:sz w:val="24"/>
          <w:u w:val="single"/>
        </w:rPr>
      </w:pPr>
      <w:r>
        <w:rPr>
          <w:rFonts w:hint="eastAsia" w:ascii="微软雅黑" w:hAnsi="微软雅黑" w:eastAsia="微软雅黑" w:cs="微软雅黑"/>
          <w:bCs/>
          <w:sz w:val="22"/>
        </w:rPr>
        <w:t>法定代表人（</w:t>
      </w:r>
      <w:r>
        <w:rPr>
          <w:rFonts w:hint="eastAsia" w:ascii="微软雅黑" w:hAnsi="微软雅黑" w:eastAsia="微软雅黑" w:cs="微软雅黑"/>
          <w:sz w:val="22"/>
        </w:rPr>
        <w:t>或</w:t>
      </w:r>
      <w:r>
        <w:rPr>
          <w:rFonts w:hint="eastAsia" w:ascii="微软雅黑" w:hAnsi="微软雅黑" w:eastAsia="微软雅黑" w:cs="微软雅黑"/>
          <w:bCs/>
          <w:sz w:val="22"/>
        </w:rPr>
        <w:t>授权代表）：</w:t>
      </w:r>
      <w:r>
        <w:rPr>
          <w:rFonts w:hint="eastAsia" w:ascii="微软雅黑" w:hAnsi="微软雅黑" w:eastAsia="微软雅黑" w:cs="微软雅黑"/>
          <w:sz w:val="22"/>
        </w:rPr>
        <w:t>（签字或盖章）</w:t>
      </w:r>
      <w:r>
        <w:rPr>
          <w:rFonts w:hint="eastAsia" w:ascii="微软雅黑" w:hAnsi="微软雅黑" w:eastAsia="微软雅黑" w:cs="微软雅黑"/>
          <w:b/>
          <w:sz w:val="22"/>
          <w:u w:val="single"/>
        </w:rPr>
        <w:t xml:space="preserve">           </w:t>
      </w:r>
    </w:p>
    <w:p w14:paraId="512874AC">
      <w:pPr>
        <w:widowControl/>
        <w:jc w:val="left"/>
        <w:rPr>
          <w:rFonts w:ascii="微软雅黑" w:hAnsi="微软雅黑" w:eastAsia="微软雅黑" w:cs="微软雅黑"/>
          <w:kern w:val="0"/>
          <w:sz w:val="18"/>
          <w:szCs w:val="18"/>
        </w:rPr>
      </w:pPr>
    </w:p>
    <w:p w14:paraId="1810BBC9">
      <w:pPr>
        <w:widowControl/>
        <w:jc w:val="left"/>
        <w:rPr>
          <w:rFonts w:ascii="黑体" w:hAnsi="黑体" w:eastAsia="黑体" w:cs="黑体"/>
          <w:kern w:val="0"/>
          <w:sz w:val="18"/>
          <w:szCs w:val="18"/>
        </w:rPr>
      </w:pPr>
      <w:r>
        <w:rPr>
          <w:rFonts w:hint="eastAsia" w:ascii="黑体" w:hAnsi="黑体" w:eastAsia="黑体" w:cs="黑体"/>
          <w:kern w:val="0"/>
          <w:sz w:val="18"/>
          <w:szCs w:val="18"/>
        </w:rPr>
        <w:t>注： </w:t>
      </w:r>
    </w:p>
    <w:p w14:paraId="5500C491">
      <w:pPr>
        <w:numPr>
          <w:ilvl w:val="0"/>
          <w:numId w:val="1"/>
        </w:numPr>
        <w:tabs>
          <w:tab w:val="left" w:pos="220"/>
        </w:tabs>
        <w:ind w:left="225" w:hanging="225"/>
        <w:jc w:val="left"/>
        <w:rPr>
          <w:rFonts w:ascii="黑体" w:hAnsi="黑体" w:eastAsia="黑体" w:cs="黑体"/>
          <w:sz w:val="18"/>
          <w:szCs w:val="18"/>
        </w:rPr>
      </w:pPr>
      <w:r>
        <w:rPr>
          <w:rFonts w:hint="eastAsia" w:ascii="黑体" w:hAnsi="黑体" w:eastAsia="黑体" w:cs="黑体"/>
          <w:kern w:val="0"/>
          <w:sz w:val="18"/>
          <w:szCs w:val="18"/>
        </w:rPr>
        <w:t>此表为表样，行数可自行添加，但表式不变。</w:t>
      </w:r>
    </w:p>
    <w:p w14:paraId="1981D182">
      <w:pPr>
        <w:numPr>
          <w:ilvl w:val="0"/>
          <w:numId w:val="1"/>
        </w:numPr>
        <w:tabs>
          <w:tab w:val="left" w:pos="220"/>
        </w:tabs>
        <w:ind w:left="225" w:hanging="225"/>
        <w:jc w:val="left"/>
        <w:rPr>
          <w:rFonts w:ascii="黑体" w:hAnsi="黑体" w:eastAsia="黑体" w:cs="黑体"/>
          <w:sz w:val="18"/>
          <w:szCs w:val="18"/>
        </w:rPr>
      </w:pPr>
      <w:r>
        <w:rPr>
          <w:rFonts w:hint="eastAsia" w:ascii="黑体" w:hAnsi="黑体" w:eastAsia="黑体" w:cs="黑体"/>
          <w:kern w:val="0"/>
          <w:sz w:val="18"/>
          <w:szCs w:val="18"/>
        </w:rPr>
        <w:t>相关安装调试费用、质保及人员培训、后续服务及其他所有费用由供应商自行计算填列。</w:t>
      </w:r>
    </w:p>
    <w:p w14:paraId="244F321C">
      <w:pPr>
        <w:numPr>
          <w:ilvl w:val="0"/>
          <w:numId w:val="1"/>
        </w:numPr>
        <w:tabs>
          <w:tab w:val="left" w:pos="220"/>
        </w:tabs>
        <w:ind w:left="225" w:hanging="225"/>
        <w:jc w:val="left"/>
        <w:rPr>
          <w:rFonts w:ascii="黑体" w:hAnsi="黑体" w:eastAsia="黑体" w:cs="黑体"/>
          <w:sz w:val="18"/>
          <w:szCs w:val="18"/>
        </w:rPr>
      </w:pPr>
      <w:r>
        <w:rPr>
          <w:rFonts w:hint="eastAsia" w:ascii="黑体" w:hAnsi="黑体" w:eastAsia="黑体" w:cs="黑体"/>
          <w:kern w:val="0"/>
          <w:sz w:val="18"/>
          <w:szCs w:val="18"/>
        </w:rPr>
        <w:t>总价=单价*数量，数量由供应商自行计算并填列。</w:t>
      </w:r>
    </w:p>
    <w:p w14:paraId="0D421366">
      <w:pPr>
        <w:numPr>
          <w:ilvl w:val="0"/>
          <w:numId w:val="1"/>
        </w:numPr>
        <w:tabs>
          <w:tab w:val="left" w:pos="220"/>
        </w:tabs>
        <w:ind w:left="225" w:hanging="225"/>
        <w:jc w:val="left"/>
        <w:rPr>
          <w:rFonts w:ascii="黑体" w:hAnsi="黑体" w:eastAsia="黑体" w:cs="黑体"/>
          <w:sz w:val="18"/>
          <w:szCs w:val="18"/>
        </w:rPr>
      </w:pPr>
      <w:r>
        <w:rPr>
          <w:rFonts w:hint="eastAsia" w:ascii="黑体" w:hAnsi="黑体" w:eastAsia="黑体" w:cs="黑体"/>
          <w:sz w:val="18"/>
          <w:szCs w:val="18"/>
        </w:rPr>
        <w:t>比价价应包括但不限于完成该项目所有的费用：制造、加工、检验、包装、供货、运输、保险、装卸至现场、安装、调试、技术指导培训、质保期服务、税金及比价人认为需要的其他相关费用等；每一单项均应计算并填写单价和总价和其相应的单价分析表，并由法定代表人或授权委托代理人签署。比价单位未填单价或总价的项目，在实施后，采购单位将不予支付，并视为该项费用已包括在其它有价款的单价或总价内。</w:t>
      </w:r>
    </w:p>
    <w:p w14:paraId="3AEEDE83"/>
    <w:p w14:paraId="78DB12BD">
      <w:pPr>
        <w:pStyle w:val="3"/>
        <w:spacing w:line="420" w:lineRule="exact"/>
        <w:jc w:val="center"/>
        <w:rPr>
          <w:rFonts w:ascii="微软雅黑" w:hAnsi="微软雅黑" w:eastAsia="微软雅黑" w:cs="微软雅黑"/>
          <w:sz w:val="28"/>
          <w:szCs w:val="28"/>
        </w:rPr>
      </w:pPr>
      <w:bookmarkStart w:id="3" w:name="_Toc365968480"/>
      <w:bookmarkStart w:id="4" w:name="_Toc11042"/>
      <w:r>
        <w:rPr>
          <w:rFonts w:ascii="微软雅黑" w:hAnsi="微软雅黑" w:eastAsia="微软雅黑" w:cs="微软雅黑"/>
          <w:sz w:val="28"/>
          <w:szCs w:val="28"/>
        </w:rPr>
        <w:br w:type="page"/>
      </w:r>
      <w:r>
        <w:rPr>
          <w:rFonts w:hint="eastAsia" w:ascii="微软雅黑" w:hAnsi="微软雅黑" w:eastAsia="微软雅黑" w:cs="微软雅黑"/>
          <w:sz w:val="28"/>
          <w:szCs w:val="28"/>
        </w:rPr>
        <w:t>4.技术要求响应表</w:t>
      </w:r>
      <w:bookmarkEnd w:id="3"/>
      <w:bookmarkEnd w:id="4"/>
    </w:p>
    <w:tbl>
      <w:tblPr>
        <w:tblStyle w:val="12"/>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01"/>
        <w:gridCol w:w="2269"/>
        <w:gridCol w:w="2456"/>
        <w:gridCol w:w="1712"/>
        <w:gridCol w:w="1134"/>
      </w:tblGrid>
      <w:tr w14:paraId="5106FE6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3" w:hRule="atLeast"/>
        </w:trPr>
        <w:tc>
          <w:tcPr>
            <w:tcW w:w="901" w:type="dxa"/>
            <w:tcBorders>
              <w:top w:val="single" w:color="auto" w:sz="4" w:space="0"/>
              <w:left w:val="single" w:color="auto" w:sz="4" w:space="0"/>
              <w:bottom w:val="single" w:color="auto" w:sz="4" w:space="0"/>
              <w:right w:val="single" w:color="auto" w:sz="4" w:space="0"/>
            </w:tcBorders>
            <w:vAlign w:val="center"/>
          </w:tcPr>
          <w:p w14:paraId="076AE3FC">
            <w:pPr>
              <w:jc w:val="center"/>
              <w:rPr>
                <w:rFonts w:ascii="微软雅黑" w:hAnsi="微软雅黑" w:eastAsia="微软雅黑" w:cs="微软雅黑"/>
                <w:b/>
                <w:bCs/>
                <w:szCs w:val="21"/>
              </w:rPr>
            </w:pPr>
            <w:r>
              <w:rPr>
                <w:rFonts w:hint="eastAsia" w:ascii="微软雅黑" w:hAnsi="微软雅黑" w:eastAsia="微软雅黑" w:cs="微软雅黑"/>
                <w:b/>
                <w:bCs/>
                <w:szCs w:val="21"/>
              </w:rPr>
              <w:t>序号</w:t>
            </w:r>
          </w:p>
        </w:tc>
        <w:tc>
          <w:tcPr>
            <w:tcW w:w="2269" w:type="dxa"/>
            <w:tcBorders>
              <w:top w:val="single" w:color="auto" w:sz="4" w:space="0"/>
              <w:left w:val="single" w:color="auto" w:sz="4" w:space="0"/>
              <w:bottom w:val="single" w:color="auto" w:sz="4" w:space="0"/>
              <w:right w:val="single" w:color="auto" w:sz="4" w:space="0"/>
            </w:tcBorders>
            <w:vAlign w:val="center"/>
          </w:tcPr>
          <w:p w14:paraId="2AB8EFD3">
            <w:pPr>
              <w:jc w:val="center"/>
              <w:rPr>
                <w:rFonts w:ascii="微软雅黑" w:hAnsi="微软雅黑" w:eastAsia="微软雅黑" w:cs="微软雅黑"/>
                <w:b/>
                <w:bCs/>
                <w:szCs w:val="21"/>
              </w:rPr>
            </w:pPr>
            <w:r>
              <w:rPr>
                <w:rFonts w:hint="eastAsia" w:ascii="微软雅黑" w:hAnsi="微软雅黑" w:eastAsia="微软雅黑" w:cs="微软雅黑"/>
                <w:b/>
                <w:bCs/>
                <w:szCs w:val="21"/>
              </w:rPr>
              <w:t>项目</w:t>
            </w:r>
          </w:p>
        </w:tc>
        <w:tc>
          <w:tcPr>
            <w:tcW w:w="2456" w:type="dxa"/>
            <w:tcBorders>
              <w:top w:val="single" w:color="auto" w:sz="4" w:space="0"/>
              <w:left w:val="single" w:color="auto" w:sz="4" w:space="0"/>
              <w:bottom w:val="single" w:color="auto" w:sz="4" w:space="0"/>
              <w:right w:val="single" w:color="auto" w:sz="4" w:space="0"/>
            </w:tcBorders>
            <w:vAlign w:val="center"/>
          </w:tcPr>
          <w:p w14:paraId="13D52AC0">
            <w:pPr>
              <w:jc w:val="center"/>
              <w:rPr>
                <w:rFonts w:ascii="微软雅黑" w:hAnsi="微软雅黑" w:eastAsia="微软雅黑" w:cs="微软雅黑"/>
                <w:b/>
                <w:bCs/>
                <w:szCs w:val="21"/>
              </w:rPr>
            </w:pPr>
            <w:r>
              <w:rPr>
                <w:rFonts w:hint="eastAsia" w:ascii="微软雅黑" w:hAnsi="微软雅黑" w:eastAsia="微软雅黑" w:cs="微软雅黑"/>
                <w:b/>
                <w:bCs/>
                <w:szCs w:val="21"/>
              </w:rPr>
              <w:t>原技术方案条款描述</w:t>
            </w:r>
          </w:p>
        </w:tc>
        <w:tc>
          <w:tcPr>
            <w:tcW w:w="1712" w:type="dxa"/>
            <w:tcBorders>
              <w:top w:val="single" w:color="auto" w:sz="4" w:space="0"/>
              <w:left w:val="single" w:color="auto" w:sz="4" w:space="0"/>
              <w:bottom w:val="single" w:color="auto" w:sz="4" w:space="0"/>
              <w:right w:val="single" w:color="auto" w:sz="4" w:space="0"/>
            </w:tcBorders>
            <w:vAlign w:val="center"/>
          </w:tcPr>
          <w:p w14:paraId="73D5CAF5">
            <w:pPr>
              <w:spacing w:line="400" w:lineRule="exact"/>
              <w:jc w:val="center"/>
              <w:rPr>
                <w:rFonts w:ascii="微软雅黑" w:hAnsi="微软雅黑" w:eastAsia="微软雅黑" w:cs="微软雅黑"/>
                <w:b/>
                <w:bCs/>
                <w:szCs w:val="21"/>
              </w:rPr>
            </w:pPr>
            <w:r>
              <w:rPr>
                <w:rFonts w:hint="eastAsia" w:ascii="微软雅黑" w:hAnsi="微软雅黑" w:eastAsia="微软雅黑" w:cs="微软雅黑"/>
                <w:b/>
                <w:bCs/>
                <w:szCs w:val="21"/>
              </w:rPr>
              <w:t>响应供应商的承诺或说明</w:t>
            </w:r>
          </w:p>
        </w:tc>
        <w:tc>
          <w:tcPr>
            <w:tcW w:w="1134" w:type="dxa"/>
            <w:tcBorders>
              <w:top w:val="single" w:color="auto" w:sz="4" w:space="0"/>
              <w:left w:val="single" w:color="auto" w:sz="4" w:space="0"/>
              <w:bottom w:val="single" w:color="auto" w:sz="4" w:space="0"/>
              <w:right w:val="single" w:color="auto" w:sz="4" w:space="0"/>
            </w:tcBorders>
            <w:vAlign w:val="center"/>
          </w:tcPr>
          <w:p w14:paraId="6BD81695">
            <w:pPr>
              <w:spacing w:line="400" w:lineRule="exact"/>
              <w:jc w:val="center"/>
              <w:rPr>
                <w:rFonts w:ascii="微软雅黑" w:hAnsi="微软雅黑" w:eastAsia="微软雅黑" w:cs="微软雅黑"/>
                <w:b/>
                <w:bCs/>
                <w:szCs w:val="21"/>
              </w:rPr>
            </w:pPr>
            <w:r>
              <w:rPr>
                <w:rFonts w:hint="eastAsia" w:ascii="微软雅黑" w:hAnsi="微软雅黑" w:eastAsia="微软雅黑" w:cs="微软雅黑"/>
                <w:b/>
                <w:bCs/>
                <w:szCs w:val="21"/>
              </w:rPr>
              <w:t>偏离</w:t>
            </w:r>
          </w:p>
          <w:p w14:paraId="5BE73C73">
            <w:pPr>
              <w:spacing w:line="400" w:lineRule="exact"/>
              <w:jc w:val="center"/>
              <w:rPr>
                <w:rFonts w:ascii="微软雅黑" w:hAnsi="微软雅黑" w:eastAsia="微软雅黑" w:cs="微软雅黑"/>
                <w:b/>
                <w:bCs/>
                <w:szCs w:val="21"/>
              </w:rPr>
            </w:pPr>
            <w:r>
              <w:rPr>
                <w:rFonts w:hint="eastAsia" w:ascii="微软雅黑" w:hAnsi="微软雅黑" w:eastAsia="微软雅黑" w:cs="微软雅黑"/>
                <w:b/>
                <w:bCs/>
                <w:szCs w:val="21"/>
              </w:rPr>
              <w:t>情况</w:t>
            </w:r>
          </w:p>
        </w:tc>
      </w:tr>
      <w:tr w14:paraId="6B05ABF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exact"/>
        </w:trPr>
        <w:tc>
          <w:tcPr>
            <w:tcW w:w="901" w:type="dxa"/>
            <w:tcBorders>
              <w:top w:val="single" w:color="auto" w:sz="4" w:space="0"/>
              <w:left w:val="single" w:color="auto" w:sz="4" w:space="0"/>
              <w:bottom w:val="single" w:color="auto" w:sz="4" w:space="0"/>
              <w:right w:val="single" w:color="auto" w:sz="4" w:space="0"/>
            </w:tcBorders>
            <w:vAlign w:val="center"/>
          </w:tcPr>
          <w:p w14:paraId="145A0A6A">
            <w:pPr>
              <w:jc w:val="center"/>
              <w:rPr>
                <w:rFonts w:ascii="微软雅黑" w:hAnsi="微软雅黑" w:eastAsia="微软雅黑" w:cs="微软雅黑"/>
                <w:szCs w:val="21"/>
              </w:rPr>
            </w:pPr>
            <w:r>
              <w:rPr>
                <w:rFonts w:hint="eastAsia" w:ascii="微软雅黑" w:hAnsi="微软雅黑" w:eastAsia="微软雅黑" w:cs="微软雅黑"/>
                <w:szCs w:val="21"/>
              </w:rPr>
              <w:t>1</w:t>
            </w:r>
          </w:p>
        </w:tc>
        <w:tc>
          <w:tcPr>
            <w:tcW w:w="2269" w:type="dxa"/>
            <w:tcBorders>
              <w:top w:val="single" w:color="auto" w:sz="4" w:space="0"/>
              <w:left w:val="single" w:color="auto" w:sz="4" w:space="0"/>
              <w:bottom w:val="single" w:color="auto" w:sz="4" w:space="0"/>
              <w:right w:val="single" w:color="auto" w:sz="4" w:space="0"/>
            </w:tcBorders>
            <w:vAlign w:val="center"/>
          </w:tcPr>
          <w:p w14:paraId="5D4E2DF1">
            <w:pPr>
              <w:jc w:val="center"/>
              <w:rPr>
                <w:rFonts w:ascii="微软雅黑" w:hAnsi="微软雅黑" w:eastAsia="微软雅黑" w:cs="微软雅黑"/>
                <w:szCs w:val="21"/>
              </w:rPr>
            </w:pPr>
          </w:p>
        </w:tc>
        <w:tc>
          <w:tcPr>
            <w:tcW w:w="2456" w:type="dxa"/>
            <w:tcBorders>
              <w:top w:val="single" w:color="auto" w:sz="4" w:space="0"/>
              <w:left w:val="single" w:color="auto" w:sz="4" w:space="0"/>
              <w:bottom w:val="single" w:color="auto" w:sz="4" w:space="0"/>
              <w:right w:val="single" w:color="auto" w:sz="4" w:space="0"/>
            </w:tcBorders>
            <w:vAlign w:val="center"/>
          </w:tcPr>
          <w:p w14:paraId="1B45618D">
            <w:pPr>
              <w:rPr>
                <w:rFonts w:ascii="微软雅黑" w:hAnsi="微软雅黑" w:eastAsia="微软雅黑" w:cs="微软雅黑"/>
                <w:szCs w:val="21"/>
              </w:rPr>
            </w:pPr>
          </w:p>
        </w:tc>
        <w:tc>
          <w:tcPr>
            <w:tcW w:w="1712" w:type="dxa"/>
            <w:tcBorders>
              <w:top w:val="single" w:color="auto" w:sz="4" w:space="0"/>
              <w:left w:val="single" w:color="auto" w:sz="4" w:space="0"/>
              <w:bottom w:val="single" w:color="auto" w:sz="4" w:space="0"/>
              <w:right w:val="single" w:color="auto" w:sz="4" w:space="0"/>
            </w:tcBorders>
            <w:vAlign w:val="center"/>
          </w:tcPr>
          <w:p w14:paraId="4FBC2062">
            <w:pPr>
              <w:rPr>
                <w:rFonts w:ascii="微软雅黑" w:hAnsi="微软雅黑" w:eastAsia="微软雅黑" w:cs="微软雅黑"/>
                <w:szCs w:val="21"/>
              </w:rPr>
            </w:pPr>
          </w:p>
        </w:tc>
        <w:tc>
          <w:tcPr>
            <w:tcW w:w="1134" w:type="dxa"/>
            <w:tcBorders>
              <w:top w:val="single" w:color="auto" w:sz="4" w:space="0"/>
              <w:left w:val="single" w:color="auto" w:sz="4" w:space="0"/>
              <w:bottom w:val="single" w:color="auto" w:sz="4" w:space="0"/>
              <w:right w:val="single" w:color="auto" w:sz="4" w:space="0"/>
            </w:tcBorders>
            <w:vAlign w:val="center"/>
          </w:tcPr>
          <w:p w14:paraId="7F333859">
            <w:pPr>
              <w:rPr>
                <w:rFonts w:ascii="微软雅黑" w:hAnsi="微软雅黑" w:eastAsia="微软雅黑" w:cs="微软雅黑"/>
                <w:szCs w:val="21"/>
              </w:rPr>
            </w:pPr>
          </w:p>
        </w:tc>
      </w:tr>
      <w:tr w14:paraId="0CA2F8A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exact"/>
        </w:trPr>
        <w:tc>
          <w:tcPr>
            <w:tcW w:w="901" w:type="dxa"/>
            <w:tcBorders>
              <w:top w:val="single" w:color="auto" w:sz="4" w:space="0"/>
              <w:left w:val="single" w:color="auto" w:sz="4" w:space="0"/>
              <w:bottom w:val="single" w:color="auto" w:sz="4" w:space="0"/>
              <w:right w:val="single" w:color="auto" w:sz="4" w:space="0"/>
            </w:tcBorders>
            <w:vAlign w:val="center"/>
          </w:tcPr>
          <w:p w14:paraId="53A3D3EA">
            <w:pPr>
              <w:jc w:val="center"/>
              <w:rPr>
                <w:rFonts w:ascii="微软雅黑" w:hAnsi="微软雅黑" w:eastAsia="微软雅黑" w:cs="微软雅黑"/>
                <w:szCs w:val="21"/>
              </w:rPr>
            </w:pPr>
            <w:r>
              <w:rPr>
                <w:rFonts w:hint="eastAsia" w:ascii="微软雅黑" w:hAnsi="微软雅黑" w:eastAsia="微软雅黑" w:cs="微软雅黑"/>
                <w:szCs w:val="21"/>
              </w:rPr>
              <w:t>2</w:t>
            </w:r>
          </w:p>
        </w:tc>
        <w:tc>
          <w:tcPr>
            <w:tcW w:w="2269" w:type="dxa"/>
            <w:tcBorders>
              <w:top w:val="single" w:color="auto" w:sz="4" w:space="0"/>
              <w:left w:val="single" w:color="auto" w:sz="4" w:space="0"/>
              <w:bottom w:val="single" w:color="auto" w:sz="4" w:space="0"/>
              <w:right w:val="single" w:color="auto" w:sz="4" w:space="0"/>
            </w:tcBorders>
            <w:vAlign w:val="center"/>
          </w:tcPr>
          <w:p w14:paraId="4F058B1A">
            <w:pPr>
              <w:jc w:val="center"/>
              <w:rPr>
                <w:rFonts w:ascii="微软雅黑" w:hAnsi="微软雅黑" w:eastAsia="微软雅黑" w:cs="微软雅黑"/>
                <w:szCs w:val="21"/>
              </w:rPr>
            </w:pPr>
          </w:p>
        </w:tc>
        <w:tc>
          <w:tcPr>
            <w:tcW w:w="2456" w:type="dxa"/>
            <w:tcBorders>
              <w:top w:val="single" w:color="auto" w:sz="4" w:space="0"/>
              <w:left w:val="single" w:color="auto" w:sz="4" w:space="0"/>
              <w:bottom w:val="single" w:color="auto" w:sz="4" w:space="0"/>
              <w:right w:val="single" w:color="auto" w:sz="4" w:space="0"/>
            </w:tcBorders>
            <w:vAlign w:val="center"/>
          </w:tcPr>
          <w:p w14:paraId="22B64F25">
            <w:pPr>
              <w:rPr>
                <w:rFonts w:ascii="微软雅黑" w:hAnsi="微软雅黑" w:eastAsia="微软雅黑" w:cs="微软雅黑"/>
                <w:szCs w:val="21"/>
              </w:rPr>
            </w:pPr>
          </w:p>
        </w:tc>
        <w:tc>
          <w:tcPr>
            <w:tcW w:w="1712" w:type="dxa"/>
            <w:tcBorders>
              <w:top w:val="single" w:color="auto" w:sz="4" w:space="0"/>
              <w:left w:val="single" w:color="auto" w:sz="4" w:space="0"/>
              <w:bottom w:val="single" w:color="auto" w:sz="4" w:space="0"/>
              <w:right w:val="single" w:color="auto" w:sz="4" w:space="0"/>
            </w:tcBorders>
            <w:vAlign w:val="center"/>
          </w:tcPr>
          <w:p w14:paraId="47070B18">
            <w:pPr>
              <w:rPr>
                <w:rFonts w:ascii="微软雅黑" w:hAnsi="微软雅黑" w:eastAsia="微软雅黑" w:cs="微软雅黑"/>
                <w:szCs w:val="21"/>
              </w:rPr>
            </w:pPr>
          </w:p>
        </w:tc>
        <w:tc>
          <w:tcPr>
            <w:tcW w:w="1134" w:type="dxa"/>
            <w:tcBorders>
              <w:top w:val="single" w:color="auto" w:sz="4" w:space="0"/>
              <w:left w:val="single" w:color="auto" w:sz="4" w:space="0"/>
              <w:bottom w:val="single" w:color="auto" w:sz="4" w:space="0"/>
              <w:right w:val="single" w:color="auto" w:sz="4" w:space="0"/>
            </w:tcBorders>
            <w:vAlign w:val="center"/>
          </w:tcPr>
          <w:p w14:paraId="74416A96">
            <w:pPr>
              <w:rPr>
                <w:rFonts w:ascii="微软雅黑" w:hAnsi="微软雅黑" w:eastAsia="微软雅黑" w:cs="微软雅黑"/>
                <w:szCs w:val="21"/>
              </w:rPr>
            </w:pPr>
          </w:p>
        </w:tc>
      </w:tr>
      <w:tr w14:paraId="478E103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exact"/>
        </w:trPr>
        <w:tc>
          <w:tcPr>
            <w:tcW w:w="901" w:type="dxa"/>
            <w:tcBorders>
              <w:top w:val="single" w:color="auto" w:sz="4" w:space="0"/>
              <w:left w:val="single" w:color="auto" w:sz="4" w:space="0"/>
              <w:bottom w:val="single" w:color="auto" w:sz="4" w:space="0"/>
              <w:right w:val="single" w:color="auto" w:sz="4" w:space="0"/>
            </w:tcBorders>
            <w:vAlign w:val="center"/>
          </w:tcPr>
          <w:p w14:paraId="6329D165">
            <w:pPr>
              <w:jc w:val="center"/>
              <w:rPr>
                <w:rFonts w:ascii="微软雅黑" w:hAnsi="微软雅黑" w:eastAsia="微软雅黑" w:cs="微软雅黑"/>
                <w:szCs w:val="21"/>
              </w:rPr>
            </w:pPr>
            <w:r>
              <w:rPr>
                <w:rFonts w:hint="eastAsia" w:ascii="微软雅黑" w:hAnsi="微软雅黑" w:eastAsia="微软雅黑" w:cs="微软雅黑"/>
                <w:szCs w:val="21"/>
              </w:rPr>
              <w:t>3</w:t>
            </w:r>
          </w:p>
        </w:tc>
        <w:tc>
          <w:tcPr>
            <w:tcW w:w="2269" w:type="dxa"/>
            <w:tcBorders>
              <w:top w:val="single" w:color="auto" w:sz="4" w:space="0"/>
              <w:left w:val="single" w:color="auto" w:sz="4" w:space="0"/>
              <w:bottom w:val="single" w:color="auto" w:sz="4" w:space="0"/>
              <w:right w:val="single" w:color="auto" w:sz="4" w:space="0"/>
            </w:tcBorders>
            <w:vAlign w:val="center"/>
          </w:tcPr>
          <w:p w14:paraId="5652E868">
            <w:pPr>
              <w:jc w:val="center"/>
              <w:rPr>
                <w:rFonts w:ascii="微软雅黑" w:hAnsi="微软雅黑" w:eastAsia="微软雅黑" w:cs="微软雅黑"/>
                <w:szCs w:val="21"/>
              </w:rPr>
            </w:pPr>
          </w:p>
        </w:tc>
        <w:tc>
          <w:tcPr>
            <w:tcW w:w="2456" w:type="dxa"/>
            <w:tcBorders>
              <w:top w:val="single" w:color="auto" w:sz="4" w:space="0"/>
              <w:left w:val="single" w:color="auto" w:sz="4" w:space="0"/>
              <w:bottom w:val="single" w:color="auto" w:sz="4" w:space="0"/>
              <w:right w:val="single" w:color="auto" w:sz="4" w:space="0"/>
            </w:tcBorders>
            <w:vAlign w:val="center"/>
          </w:tcPr>
          <w:p w14:paraId="45AABA05">
            <w:pPr>
              <w:rPr>
                <w:rFonts w:ascii="微软雅黑" w:hAnsi="微软雅黑" w:eastAsia="微软雅黑" w:cs="微软雅黑"/>
                <w:szCs w:val="21"/>
              </w:rPr>
            </w:pPr>
          </w:p>
        </w:tc>
        <w:tc>
          <w:tcPr>
            <w:tcW w:w="1712" w:type="dxa"/>
            <w:tcBorders>
              <w:top w:val="single" w:color="auto" w:sz="4" w:space="0"/>
              <w:left w:val="single" w:color="auto" w:sz="4" w:space="0"/>
              <w:bottom w:val="single" w:color="auto" w:sz="4" w:space="0"/>
              <w:right w:val="single" w:color="auto" w:sz="4" w:space="0"/>
            </w:tcBorders>
            <w:vAlign w:val="center"/>
          </w:tcPr>
          <w:p w14:paraId="41AF1C4C">
            <w:pPr>
              <w:rPr>
                <w:rFonts w:ascii="微软雅黑" w:hAnsi="微软雅黑" w:eastAsia="微软雅黑" w:cs="微软雅黑"/>
                <w:szCs w:val="21"/>
              </w:rPr>
            </w:pPr>
          </w:p>
        </w:tc>
        <w:tc>
          <w:tcPr>
            <w:tcW w:w="1134" w:type="dxa"/>
            <w:tcBorders>
              <w:top w:val="single" w:color="auto" w:sz="4" w:space="0"/>
              <w:left w:val="single" w:color="auto" w:sz="4" w:space="0"/>
              <w:bottom w:val="single" w:color="auto" w:sz="4" w:space="0"/>
              <w:right w:val="single" w:color="auto" w:sz="4" w:space="0"/>
            </w:tcBorders>
            <w:vAlign w:val="center"/>
          </w:tcPr>
          <w:p w14:paraId="75DD5836">
            <w:pPr>
              <w:rPr>
                <w:rFonts w:ascii="微软雅黑" w:hAnsi="微软雅黑" w:eastAsia="微软雅黑" w:cs="微软雅黑"/>
                <w:szCs w:val="21"/>
              </w:rPr>
            </w:pPr>
          </w:p>
        </w:tc>
      </w:tr>
      <w:tr w14:paraId="7B555E6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exact"/>
        </w:trPr>
        <w:tc>
          <w:tcPr>
            <w:tcW w:w="901" w:type="dxa"/>
            <w:tcBorders>
              <w:top w:val="single" w:color="auto" w:sz="4" w:space="0"/>
              <w:left w:val="single" w:color="auto" w:sz="4" w:space="0"/>
              <w:bottom w:val="single" w:color="auto" w:sz="4" w:space="0"/>
              <w:right w:val="single" w:color="auto" w:sz="4" w:space="0"/>
            </w:tcBorders>
            <w:vAlign w:val="center"/>
          </w:tcPr>
          <w:p w14:paraId="30101C51">
            <w:pPr>
              <w:jc w:val="center"/>
              <w:rPr>
                <w:rFonts w:ascii="微软雅黑" w:hAnsi="微软雅黑" w:eastAsia="微软雅黑" w:cs="微软雅黑"/>
                <w:szCs w:val="21"/>
              </w:rPr>
            </w:pPr>
            <w:r>
              <w:rPr>
                <w:rFonts w:hint="eastAsia" w:ascii="微软雅黑" w:hAnsi="微软雅黑" w:eastAsia="微软雅黑" w:cs="微软雅黑"/>
                <w:szCs w:val="21"/>
              </w:rPr>
              <w:t>4</w:t>
            </w:r>
          </w:p>
        </w:tc>
        <w:tc>
          <w:tcPr>
            <w:tcW w:w="2269" w:type="dxa"/>
            <w:tcBorders>
              <w:top w:val="single" w:color="auto" w:sz="4" w:space="0"/>
              <w:left w:val="single" w:color="auto" w:sz="4" w:space="0"/>
              <w:bottom w:val="single" w:color="auto" w:sz="4" w:space="0"/>
              <w:right w:val="single" w:color="auto" w:sz="4" w:space="0"/>
            </w:tcBorders>
            <w:vAlign w:val="center"/>
          </w:tcPr>
          <w:p w14:paraId="751B1435">
            <w:pPr>
              <w:jc w:val="center"/>
              <w:rPr>
                <w:rFonts w:ascii="微软雅黑" w:hAnsi="微软雅黑" w:eastAsia="微软雅黑" w:cs="微软雅黑"/>
                <w:szCs w:val="21"/>
              </w:rPr>
            </w:pPr>
          </w:p>
        </w:tc>
        <w:tc>
          <w:tcPr>
            <w:tcW w:w="2456" w:type="dxa"/>
            <w:tcBorders>
              <w:top w:val="single" w:color="auto" w:sz="4" w:space="0"/>
              <w:left w:val="single" w:color="auto" w:sz="4" w:space="0"/>
              <w:bottom w:val="single" w:color="auto" w:sz="4" w:space="0"/>
              <w:right w:val="single" w:color="auto" w:sz="4" w:space="0"/>
            </w:tcBorders>
            <w:vAlign w:val="center"/>
          </w:tcPr>
          <w:p w14:paraId="2AE32BB8">
            <w:pPr>
              <w:rPr>
                <w:rFonts w:ascii="微软雅黑" w:hAnsi="微软雅黑" w:eastAsia="微软雅黑" w:cs="微软雅黑"/>
                <w:szCs w:val="21"/>
              </w:rPr>
            </w:pPr>
          </w:p>
        </w:tc>
        <w:tc>
          <w:tcPr>
            <w:tcW w:w="1712" w:type="dxa"/>
            <w:tcBorders>
              <w:top w:val="single" w:color="auto" w:sz="4" w:space="0"/>
              <w:left w:val="single" w:color="auto" w:sz="4" w:space="0"/>
              <w:bottom w:val="single" w:color="auto" w:sz="4" w:space="0"/>
              <w:right w:val="single" w:color="auto" w:sz="4" w:space="0"/>
            </w:tcBorders>
            <w:vAlign w:val="center"/>
          </w:tcPr>
          <w:p w14:paraId="6810EC10">
            <w:pPr>
              <w:rPr>
                <w:rFonts w:ascii="微软雅黑" w:hAnsi="微软雅黑" w:eastAsia="微软雅黑" w:cs="微软雅黑"/>
                <w:szCs w:val="21"/>
              </w:rPr>
            </w:pPr>
          </w:p>
        </w:tc>
        <w:tc>
          <w:tcPr>
            <w:tcW w:w="1134" w:type="dxa"/>
            <w:tcBorders>
              <w:top w:val="single" w:color="auto" w:sz="4" w:space="0"/>
              <w:left w:val="single" w:color="auto" w:sz="4" w:space="0"/>
              <w:bottom w:val="single" w:color="auto" w:sz="4" w:space="0"/>
              <w:right w:val="single" w:color="auto" w:sz="4" w:space="0"/>
            </w:tcBorders>
            <w:vAlign w:val="center"/>
          </w:tcPr>
          <w:p w14:paraId="6C3D00D2">
            <w:pPr>
              <w:rPr>
                <w:rFonts w:ascii="微软雅黑" w:hAnsi="微软雅黑" w:eastAsia="微软雅黑" w:cs="微软雅黑"/>
                <w:szCs w:val="21"/>
              </w:rPr>
            </w:pPr>
          </w:p>
        </w:tc>
      </w:tr>
      <w:tr w14:paraId="295A111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exact"/>
        </w:trPr>
        <w:tc>
          <w:tcPr>
            <w:tcW w:w="901" w:type="dxa"/>
            <w:tcBorders>
              <w:top w:val="single" w:color="auto" w:sz="4" w:space="0"/>
              <w:left w:val="single" w:color="auto" w:sz="4" w:space="0"/>
              <w:bottom w:val="single" w:color="auto" w:sz="4" w:space="0"/>
              <w:right w:val="single" w:color="auto" w:sz="4" w:space="0"/>
            </w:tcBorders>
            <w:vAlign w:val="center"/>
          </w:tcPr>
          <w:p w14:paraId="1513F887">
            <w:pPr>
              <w:jc w:val="center"/>
              <w:rPr>
                <w:rFonts w:ascii="微软雅黑" w:hAnsi="微软雅黑" w:eastAsia="微软雅黑" w:cs="微软雅黑"/>
                <w:szCs w:val="21"/>
              </w:rPr>
            </w:pPr>
            <w:r>
              <w:rPr>
                <w:rFonts w:hint="eastAsia" w:ascii="微软雅黑" w:hAnsi="微软雅黑" w:eastAsia="微软雅黑" w:cs="微软雅黑"/>
                <w:szCs w:val="21"/>
              </w:rPr>
              <w:t>5</w:t>
            </w:r>
          </w:p>
        </w:tc>
        <w:tc>
          <w:tcPr>
            <w:tcW w:w="2269" w:type="dxa"/>
            <w:tcBorders>
              <w:top w:val="single" w:color="auto" w:sz="4" w:space="0"/>
              <w:left w:val="single" w:color="auto" w:sz="4" w:space="0"/>
              <w:bottom w:val="single" w:color="auto" w:sz="4" w:space="0"/>
              <w:right w:val="single" w:color="auto" w:sz="4" w:space="0"/>
            </w:tcBorders>
            <w:vAlign w:val="center"/>
          </w:tcPr>
          <w:p w14:paraId="3A321BCD">
            <w:pPr>
              <w:jc w:val="center"/>
              <w:rPr>
                <w:rFonts w:ascii="微软雅黑" w:hAnsi="微软雅黑" w:eastAsia="微软雅黑" w:cs="微软雅黑"/>
                <w:szCs w:val="21"/>
              </w:rPr>
            </w:pPr>
          </w:p>
        </w:tc>
        <w:tc>
          <w:tcPr>
            <w:tcW w:w="2456" w:type="dxa"/>
            <w:tcBorders>
              <w:top w:val="single" w:color="auto" w:sz="4" w:space="0"/>
              <w:left w:val="single" w:color="auto" w:sz="4" w:space="0"/>
              <w:bottom w:val="single" w:color="auto" w:sz="4" w:space="0"/>
              <w:right w:val="single" w:color="auto" w:sz="4" w:space="0"/>
            </w:tcBorders>
            <w:vAlign w:val="center"/>
          </w:tcPr>
          <w:p w14:paraId="2F614943">
            <w:pPr>
              <w:rPr>
                <w:rFonts w:ascii="微软雅黑" w:hAnsi="微软雅黑" w:eastAsia="微软雅黑" w:cs="微软雅黑"/>
                <w:szCs w:val="21"/>
              </w:rPr>
            </w:pPr>
          </w:p>
        </w:tc>
        <w:tc>
          <w:tcPr>
            <w:tcW w:w="1712" w:type="dxa"/>
            <w:tcBorders>
              <w:top w:val="single" w:color="auto" w:sz="4" w:space="0"/>
              <w:left w:val="single" w:color="auto" w:sz="4" w:space="0"/>
              <w:bottom w:val="single" w:color="auto" w:sz="4" w:space="0"/>
              <w:right w:val="single" w:color="auto" w:sz="4" w:space="0"/>
            </w:tcBorders>
            <w:vAlign w:val="center"/>
          </w:tcPr>
          <w:p w14:paraId="42445540">
            <w:pPr>
              <w:rPr>
                <w:rFonts w:ascii="微软雅黑" w:hAnsi="微软雅黑" w:eastAsia="微软雅黑" w:cs="微软雅黑"/>
                <w:szCs w:val="21"/>
              </w:rPr>
            </w:pPr>
          </w:p>
        </w:tc>
        <w:tc>
          <w:tcPr>
            <w:tcW w:w="1134" w:type="dxa"/>
            <w:tcBorders>
              <w:top w:val="single" w:color="auto" w:sz="4" w:space="0"/>
              <w:left w:val="single" w:color="auto" w:sz="4" w:space="0"/>
              <w:bottom w:val="single" w:color="auto" w:sz="4" w:space="0"/>
              <w:right w:val="single" w:color="auto" w:sz="4" w:space="0"/>
            </w:tcBorders>
            <w:vAlign w:val="center"/>
          </w:tcPr>
          <w:p w14:paraId="52873DC8">
            <w:pPr>
              <w:rPr>
                <w:rFonts w:ascii="微软雅黑" w:hAnsi="微软雅黑" w:eastAsia="微软雅黑" w:cs="微软雅黑"/>
                <w:szCs w:val="21"/>
              </w:rPr>
            </w:pPr>
          </w:p>
        </w:tc>
      </w:tr>
      <w:tr w14:paraId="2993445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exact"/>
        </w:trPr>
        <w:tc>
          <w:tcPr>
            <w:tcW w:w="901" w:type="dxa"/>
            <w:tcBorders>
              <w:top w:val="single" w:color="auto" w:sz="4" w:space="0"/>
              <w:left w:val="single" w:color="auto" w:sz="4" w:space="0"/>
              <w:bottom w:val="single" w:color="auto" w:sz="4" w:space="0"/>
              <w:right w:val="single" w:color="auto" w:sz="4" w:space="0"/>
            </w:tcBorders>
            <w:vAlign w:val="center"/>
          </w:tcPr>
          <w:p w14:paraId="7F4DE38F">
            <w:pPr>
              <w:jc w:val="center"/>
              <w:rPr>
                <w:rFonts w:ascii="微软雅黑" w:hAnsi="微软雅黑" w:eastAsia="微软雅黑" w:cs="微软雅黑"/>
                <w:szCs w:val="21"/>
              </w:rPr>
            </w:pPr>
            <w:r>
              <w:rPr>
                <w:rFonts w:hint="eastAsia" w:ascii="微软雅黑" w:hAnsi="微软雅黑" w:eastAsia="微软雅黑" w:cs="微软雅黑"/>
                <w:szCs w:val="21"/>
              </w:rPr>
              <w:t>……</w:t>
            </w:r>
          </w:p>
        </w:tc>
        <w:tc>
          <w:tcPr>
            <w:tcW w:w="2269" w:type="dxa"/>
            <w:tcBorders>
              <w:top w:val="single" w:color="auto" w:sz="4" w:space="0"/>
              <w:left w:val="single" w:color="auto" w:sz="4" w:space="0"/>
              <w:bottom w:val="single" w:color="auto" w:sz="4" w:space="0"/>
              <w:right w:val="single" w:color="auto" w:sz="4" w:space="0"/>
            </w:tcBorders>
            <w:vAlign w:val="center"/>
          </w:tcPr>
          <w:p w14:paraId="6A1FE719">
            <w:pPr>
              <w:jc w:val="center"/>
              <w:rPr>
                <w:rFonts w:ascii="微软雅黑" w:hAnsi="微软雅黑" w:eastAsia="微软雅黑" w:cs="微软雅黑"/>
                <w:szCs w:val="21"/>
              </w:rPr>
            </w:pPr>
            <w:r>
              <w:rPr>
                <w:rFonts w:hint="eastAsia" w:ascii="微软雅黑" w:hAnsi="微软雅黑" w:eastAsia="微软雅黑" w:cs="微软雅黑"/>
                <w:szCs w:val="21"/>
              </w:rPr>
              <w:t>……</w:t>
            </w:r>
          </w:p>
        </w:tc>
        <w:tc>
          <w:tcPr>
            <w:tcW w:w="2456" w:type="dxa"/>
            <w:tcBorders>
              <w:top w:val="single" w:color="auto" w:sz="4" w:space="0"/>
              <w:left w:val="single" w:color="auto" w:sz="4" w:space="0"/>
              <w:bottom w:val="single" w:color="auto" w:sz="4" w:space="0"/>
              <w:right w:val="single" w:color="auto" w:sz="4" w:space="0"/>
            </w:tcBorders>
            <w:vAlign w:val="center"/>
          </w:tcPr>
          <w:p w14:paraId="64F1978D">
            <w:pPr>
              <w:rPr>
                <w:rFonts w:ascii="微软雅黑" w:hAnsi="微软雅黑" w:eastAsia="微软雅黑" w:cs="微软雅黑"/>
                <w:szCs w:val="21"/>
              </w:rPr>
            </w:pPr>
          </w:p>
        </w:tc>
        <w:tc>
          <w:tcPr>
            <w:tcW w:w="1712" w:type="dxa"/>
            <w:tcBorders>
              <w:top w:val="single" w:color="auto" w:sz="4" w:space="0"/>
              <w:left w:val="single" w:color="auto" w:sz="4" w:space="0"/>
              <w:bottom w:val="single" w:color="auto" w:sz="4" w:space="0"/>
              <w:right w:val="single" w:color="auto" w:sz="4" w:space="0"/>
            </w:tcBorders>
            <w:vAlign w:val="center"/>
          </w:tcPr>
          <w:p w14:paraId="234FE486">
            <w:pPr>
              <w:rPr>
                <w:rFonts w:ascii="微软雅黑" w:hAnsi="微软雅黑" w:eastAsia="微软雅黑" w:cs="微软雅黑"/>
                <w:szCs w:val="21"/>
              </w:rPr>
            </w:pPr>
          </w:p>
        </w:tc>
        <w:tc>
          <w:tcPr>
            <w:tcW w:w="1134" w:type="dxa"/>
            <w:tcBorders>
              <w:top w:val="single" w:color="auto" w:sz="4" w:space="0"/>
              <w:left w:val="single" w:color="auto" w:sz="4" w:space="0"/>
              <w:bottom w:val="single" w:color="auto" w:sz="4" w:space="0"/>
              <w:right w:val="single" w:color="auto" w:sz="4" w:space="0"/>
            </w:tcBorders>
            <w:vAlign w:val="center"/>
          </w:tcPr>
          <w:p w14:paraId="4AFEBC86">
            <w:pPr>
              <w:rPr>
                <w:rFonts w:ascii="微软雅黑" w:hAnsi="微软雅黑" w:eastAsia="微软雅黑" w:cs="微软雅黑"/>
                <w:szCs w:val="21"/>
              </w:rPr>
            </w:pPr>
          </w:p>
        </w:tc>
      </w:tr>
    </w:tbl>
    <w:p w14:paraId="11B1610D">
      <w:pPr>
        <w:jc w:val="right"/>
      </w:pPr>
    </w:p>
    <w:p w14:paraId="5CE4DFFA">
      <w:pPr>
        <w:spacing w:line="420" w:lineRule="exact"/>
        <w:ind w:firstLine="110" w:firstLineChars="50"/>
        <w:rPr>
          <w:rFonts w:ascii="微软雅黑" w:hAnsi="微软雅黑" w:eastAsia="微软雅黑" w:cs="微软雅黑"/>
          <w:sz w:val="22"/>
        </w:rPr>
      </w:pPr>
      <w:r>
        <w:rPr>
          <w:rFonts w:hint="eastAsia" w:ascii="微软雅黑" w:hAnsi="微软雅黑" w:eastAsia="微软雅黑" w:cs="微软雅黑"/>
          <w:sz w:val="22"/>
        </w:rPr>
        <w:t xml:space="preserve">响应供应商全称（公章）：        </w:t>
      </w:r>
    </w:p>
    <w:p w14:paraId="537152C2">
      <w:pPr>
        <w:spacing w:line="420" w:lineRule="exact"/>
        <w:ind w:firstLine="110" w:firstLineChars="50"/>
      </w:pPr>
      <w:r>
        <w:rPr>
          <w:rFonts w:hint="eastAsia" w:ascii="微软雅黑" w:hAnsi="微软雅黑" w:eastAsia="微软雅黑" w:cs="微软雅黑"/>
          <w:sz w:val="22"/>
        </w:rPr>
        <w:t xml:space="preserve">法定代表人（或授权代表）（签字/盖章）： </w:t>
      </w:r>
      <w:r>
        <w:rPr>
          <w:rFonts w:hint="eastAsia"/>
        </w:rPr>
        <w:t xml:space="preserve">   </w:t>
      </w:r>
    </w:p>
    <w:p w14:paraId="3D80CD9E">
      <w:r>
        <w:rPr>
          <w:rFonts w:hint="eastAsia"/>
        </w:rPr>
        <w:t xml:space="preserve">                                                 </w:t>
      </w:r>
    </w:p>
    <w:p w14:paraId="115D0AE1">
      <w:pPr>
        <w:rPr>
          <w:rFonts w:ascii="宋体" w:hAnsi="宋体"/>
          <w:sz w:val="28"/>
          <w:szCs w:val="28"/>
        </w:rPr>
      </w:pPr>
    </w:p>
    <w:p w14:paraId="39772378">
      <w:pPr>
        <w:pStyle w:val="5"/>
        <w:spacing w:line="440" w:lineRule="exact"/>
        <w:ind w:firstLine="360" w:firstLineChars="200"/>
        <w:rPr>
          <w:rFonts w:ascii="黑体" w:hAnsi="黑体" w:eastAsia="黑体" w:cs="黑体"/>
          <w:sz w:val="18"/>
          <w:szCs w:val="18"/>
        </w:rPr>
      </w:pPr>
      <w:r>
        <w:rPr>
          <w:rFonts w:hint="eastAsia" w:ascii="黑体" w:hAnsi="黑体" w:eastAsia="黑体" w:cs="黑体"/>
          <w:sz w:val="18"/>
          <w:szCs w:val="18"/>
        </w:rPr>
        <w:t>注：</w:t>
      </w:r>
    </w:p>
    <w:p w14:paraId="2A98823F">
      <w:pPr>
        <w:pStyle w:val="5"/>
        <w:spacing w:line="440" w:lineRule="exact"/>
        <w:ind w:firstLine="360" w:firstLineChars="200"/>
        <w:rPr>
          <w:rFonts w:ascii="黑体" w:hAnsi="黑体" w:eastAsia="黑体" w:cs="黑体"/>
          <w:sz w:val="18"/>
          <w:szCs w:val="18"/>
        </w:rPr>
      </w:pPr>
      <w:r>
        <w:rPr>
          <w:rFonts w:hint="eastAsia" w:ascii="黑体" w:hAnsi="黑体" w:eastAsia="黑体" w:cs="黑体"/>
          <w:sz w:val="18"/>
          <w:szCs w:val="18"/>
        </w:rPr>
        <w:t>（1）此表为表样，行数可自行添加，但表式不变。</w:t>
      </w:r>
    </w:p>
    <w:p w14:paraId="37C96196">
      <w:pPr>
        <w:pStyle w:val="5"/>
        <w:spacing w:line="440" w:lineRule="exact"/>
        <w:ind w:firstLine="360" w:firstLineChars="200"/>
        <w:rPr>
          <w:rFonts w:ascii="黑体" w:hAnsi="黑体" w:eastAsia="黑体" w:cs="黑体"/>
          <w:sz w:val="18"/>
          <w:szCs w:val="18"/>
        </w:rPr>
      </w:pPr>
      <w:r>
        <w:rPr>
          <w:rFonts w:hint="eastAsia" w:ascii="黑体" w:hAnsi="黑体" w:eastAsia="黑体" w:cs="黑体"/>
          <w:sz w:val="18"/>
          <w:szCs w:val="18"/>
        </w:rPr>
        <w:t>（2）比价单位根据系统方案添加的设备、材料等也请列出。</w:t>
      </w:r>
    </w:p>
    <w:p w14:paraId="43B181E5">
      <w:pPr>
        <w:pStyle w:val="5"/>
        <w:spacing w:line="440" w:lineRule="exact"/>
        <w:ind w:firstLine="360" w:firstLineChars="200"/>
        <w:rPr>
          <w:rFonts w:ascii="黑体" w:hAnsi="黑体" w:eastAsia="黑体" w:cs="黑体"/>
          <w:sz w:val="18"/>
          <w:szCs w:val="18"/>
        </w:rPr>
      </w:pPr>
      <w:r>
        <w:rPr>
          <w:rFonts w:hint="eastAsia" w:ascii="黑体" w:hAnsi="黑体" w:eastAsia="黑体" w:cs="黑体"/>
          <w:sz w:val="18"/>
          <w:szCs w:val="18"/>
        </w:rPr>
        <w:t>（3）是否偏离用符号“+、=、-”分别表示正偏离、完全响应、负偏离。</w:t>
      </w:r>
    </w:p>
    <w:p w14:paraId="0BD11632">
      <w:pPr>
        <w:pStyle w:val="5"/>
        <w:spacing w:line="440" w:lineRule="exact"/>
        <w:ind w:firstLine="360" w:firstLineChars="200"/>
        <w:rPr>
          <w:rFonts w:ascii="黑体" w:hAnsi="黑体" w:eastAsia="黑体" w:cs="黑体"/>
          <w:sz w:val="18"/>
          <w:szCs w:val="18"/>
        </w:rPr>
      </w:pPr>
      <w:r>
        <w:rPr>
          <w:rFonts w:hint="eastAsia" w:ascii="黑体" w:hAnsi="黑体" w:eastAsia="黑体" w:cs="黑体"/>
          <w:sz w:val="18"/>
          <w:szCs w:val="18"/>
        </w:rPr>
        <w:t>（4）比价单位对技术参数和功能出现正负偏离的条目列入上表，未列入上表的视为不响应</w:t>
      </w:r>
      <w:r>
        <w:rPr>
          <w:rFonts w:ascii="黑体" w:hAnsi="黑体" w:eastAsia="黑体" w:cs="黑体"/>
          <w:sz w:val="18"/>
          <w:szCs w:val="18"/>
        </w:rPr>
        <w:t>比价</w:t>
      </w:r>
      <w:r>
        <w:rPr>
          <w:rFonts w:hint="eastAsia" w:ascii="黑体" w:hAnsi="黑体" w:eastAsia="黑体" w:cs="黑体"/>
          <w:sz w:val="18"/>
          <w:szCs w:val="18"/>
        </w:rPr>
        <w:t>文件要求。比价单位必须根据所投货物、工程或服务的实际情况如实填写，评委会如发现有虚假描述的，该比价文件视为无效。</w:t>
      </w:r>
    </w:p>
    <w:p w14:paraId="6F4D3422">
      <w:pPr>
        <w:pStyle w:val="5"/>
        <w:spacing w:line="440" w:lineRule="exact"/>
        <w:ind w:firstLine="360" w:firstLineChars="200"/>
        <w:rPr>
          <w:rFonts w:ascii="黑体" w:hAnsi="黑体" w:eastAsia="黑体" w:cs="黑体"/>
          <w:sz w:val="18"/>
          <w:szCs w:val="18"/>
        </w:rPr>
      </w:pPr>
      <w:r>
        <w:rPr>
          <w:rFonts w:hint="eastAsia" w:ascii="黑体" w:hAnsi="黑体" w:eastAsia="黑体" w:cs="黑体"/>
          <w:sz w:val="18"/>
          <w:szCs w:val="18"/>
        </w:rPr>
        <w:t>（5）若比价文件中出现技术参数和功能与此表表述不一致的，以此表为准。</w:t>
      </w:r>
    </w:p>
    <w:p w14:paraId="4D77DA3B">
      <w:pPr>
        <w:spacing w:line="420" w:lineRule="exact"/>
        <w:ind w:left="426" w:hanging="426"/>
        <w:rPr>
          <w:rFonts w:ascii="微软雅黑" w:hAnsi="微软雅黑" w:eastAsia="微软雅黑" w:cs="微软雅黑"/>
          <w:szCs w:val="21"/>
        </w:rPr>
      </w:pPr>
    </w:p>
    <w:p w14:paraId="09FBD5CA">
      <w:pPr>
        <w:pStyle w:val="6"/>
        <w:ind w:left="1470" w:right="1470"/>
      </w:pPr>
    </w:p>
    <w:p w14:paraId="1D455D62">
      <w:pPr>
        <w:pStyle w:val="7"/>
        <w:ind w:left="1260"/>
        <w:rPr>
          <w:rFonts w:ascii="微软雅黑" w:hAnsi="微软雅黑" w:eastAsia="微软雅黑" w:cs="微软雅黑"/>
          <w:szCs w:val="21"/>
        </w:rPr>
      </w:pPr>
    </w:p>
    <w:p w14:paraId="091C3885">
      <w:pPr>
        <w:rPr>
          <w:rFonts w:ascii="微软雅黑" w:hAnsi="微软雅黑" w:eastAsia="微软雅黑" w:cs="微软雅黑"/>
          <w:szCs w:val="21"/>
        </w:rPr>
      </w:pPr>
    </w:p>
    <w:p w14:paraId="1AB0F779">
      <w:pPr>
        <w:pStyle w:val="3"/>
        <w:spacing w:line="420" w:lineRule="exact"/>
        <w:jc w:val="center"/>
        <w:rPr>
          <w:rFonts w:ascii="微软雅黑" w:hAnsi="微软雅黑" w:eastAsia="微软雅黑" w:cs="微软雅黑"/>
          <w:sz w:val="28"/>
          <w:szCs w:val="28"/>
        </w:rPr>
      </w:pPr>
      <w:bookmarkStart w:id="5" w:name="_Toc3335"/>
      <w:r>
        <w:rPr>
          <w:rFonts w:hint="eastAsia" w:ascii="微软雅黑" w:hAnsi="微软雅黑" w:eastAsia="微软雅黑" w:cs="微软雅黑"/>
          <w:sz w:val="28"/>
          <w:szCs w:val="28"/>
        </w:rPr>
        <w:t>5.法人授权委托书</w:t>
      </w:r>
      <w:bookmarkEnd w:id="5"/>
    </w:p>
    <w:p w14:paraId="1212966E">
      <w:pPr>
        <w:spacing w:line="420" w:lineRule="exact"/>
        <w:rPr>
          <w:rFonts w:ascii="微软雅黑" w:hAnsi="微软雅黑" w:eastAsia="微软雅黑" w:cs="微软雅黑"/>
          <w:color w:val="000000"/>
          <w:szCs w:val="21"/>
        </w:rPr>
      </w:pPr>
      <w:r>
        <w:rPr>
          <w:rFonts w:hint="eastAsia" w:ascii="微软雅黑" w:hAnsi="微软雅黑" w:eastAsia="微软雅黑" w:cs="微软雅黑"/>
          <w:color w:val="000000"/>
          <w:szCs w:val="21"/>
        </w:rPr>
        <w:t>江苏大学附属医院：</w:t>
      </w:r>
    </w:p>
    <w:p w14:paraId="6E21B9A6">
      <w:pPr>
        <w:spacing w:line="420" w:lineRule="exact"/>
        <w:rPr>
          <w:rFonts w:ascii="微软雅黑" w:hAnsi="微软雅黑" w:eastAsia="微软雅黑" w:cs="微软雅黑"/>
          <w:color w:val="000000"/>
          <w:szCs w:val="21"/>
        </w:rPr>
      </w:pPr>
      <w:r>
        <w:rPr>
          <w:rFonts w:hint="eastAsia" w:ascii="微软雅黑" w:hAnsi="微软雅黑" w:eastAsia="微软雅黑" w:cs="微软雅黑"/>
          <w:color w:val="000000"/>
          <w:szCs w:val="21"/>
        </w:rPr>
        <w:t xml:space="preserve">    本授权书宣告：</w:t>
      </w:r>
    </w:p>
    <w:p w14:paraId="1EDBFE48">
      <w:pPr>
        <w:snapToGrid w:val="0"/>
        <w:spacing w:line="420" w:lineRule="exact"/>
        <w:rPr>
          <w:rFonts w:ascii="微软雅黑" w:hAnsi="微软雅黑" w:eastAsia="微软雅黑" w:cs="微软雅黑"/>
          <w:color w:val="000000"/>
          <w:szCs w:val="21"/>
          <w:u w:val="single"/>
        </w:rPr>
      </w:pPr>
      <w:r>
        <w:rPr>
          <w:rFonts w:hint="eastAsia" w:ascii="微软雅黑" w:hAnsi="微软雅黑" w:eastAsia="微软雅黑" w:cs="微软雅黑"/>
          <w:color w:val="000000"/>
          <w:szCs w:val="21"/>
        </w:rPr>
        <w:t>委托单位：</w:t>
      </w:r>
      <w:r>
        <w:rPr>
          <w:rFonts w:hint="eastAsia" w:ascii="微软雅黑" w:hAnsi="微软雅黑" w:eastAsia="微软雅黑" w:cs="微软雅黑"/>
          <w:color w:val="000000"/>
          <w:szCs w:val="21"/>
          <w:u w:val="single"/>
        </w:rPr>
        <w:t xml:space="preserve">                                                                        </w:t>
      </w:r>
    </w:p>
    <w:p w14:paraId="78B6D610">
      <w:pPr>
        <w:snapToGrid w:val="0"/>
        <w:spacing w:line="420" w:lineRule="exact"/>
        <w:rPr>
          <w:rFonts w:ascii="微软雅黑" w:hAnsi="微软雅黑" w:eastAsia="微软雅黑" w:cs="微软雅黑"/>
          <w:color w:val="000000"/>
          <w:szCs w:val="21"/>
        </w:rPr>
      </w:pPr>
      <w:r>
        <w:rPr>
          <w:rFonts w:hint="eastAsia" w:ascii="微软雅黑" w:hAnsi="微软雅黑" w:eastAsia="微软雅黑" w:cs="微软雅黑"/>
          <w:color w:val="000000"/>
          <w:szCs w:val="21"/>
        </w:rPr>
        <w:t>地    址：</w:t>
      </w:r>
      <w:r>
        <w:rPr>
          <w:rFonts w:hint="eastAsia" w:ascii="微软雅黑" w:hAnsi="微软雅黑" w:eastAsia="微软雅黑" w:cs="微软雅黑"/>
          <w:color w:val="000000"/>
          <w:szCs w:val="21"/>
          <w:u w:val="single"/>
        </w:rPr>
        <w:t xml:space="preserve">                              </w:t>
      </w:r>
      <w:r>
        <w:rPr>
          <w:rFonts w:hint="eastAsia" w:ascii="微软雅黑" w:hAnsi="微软雅黑" w:eastAsia="微软雅黑" w:cs="微软雅黑"/>
          <w:color w:val="000000"/>
          <w:szCs w:val="21"/>
        </w:rPr>
        <w:t xml:space="preserve"> 法定代表人：</w:t>
      </w:r>
      <w:r>
        <w:rPr>
          <w:rFonts w:hint="eastAsia" w:ascii="微软雅黑" w:hAnsi="微软雅黑" w:eastAsia="微软雅黑" w:cs="微软雅黑"/>
          <w:color w:val="000000"/>
          <w:szCs w:val="21"/>
          <w:u w:val="single"/>
        </w:rPr>
        <w:t xml:space="preserve">                  </w:t>
      </w:r>
    </w:p>
    <w:p w14:paraId="193F0FB6">
      <w:pPr>
        <w:snapToGrid w:val="0"/>
        <w:spacing w:line="420" w:lineRule="exact"/>
        <w:rPr>
          <w:rFonts w:ascii="微软雅黑" w:hAnsi="微软雅黑" w:eastAsia="微软雅黑" w:cs="微软雅黑"/>
          <w:color w:val="000000"/>
          <w:szCs w:val="21"/>
        </w:rPr>
      </w:pPr>
      <w:r>
        <w:rPr>
          <w:rFonts w:hint="eastAsia" w:ascii="微软雅黑" w:hAnsi="微软雅黑" w:eastAsia="微软雅黑" w:cs="微软雅黑"/>
          <w:color w:val="000000"/>
          <w:szCs w:val="21"/>
        </w:rPr>
        <w:t>受托人：姓名</w:t>
      </w:r>
      <w:r>
        <w:rPr>
          <w:rFonts w:hint="eastAsia" w:ascii="微软雅黑" w:hAnsi="微软雅黑" w:eastAsia="微软雅黑" w:cs="微软雅黑"/>
          <w:color w:val="000000"/>
          <w:szCs w:val="21"/>
          <w:u w:val="single"/>
        </w:rPr>
        <w:t xml:space="preserve">       </w:t>
      </w:r>
      <w:r>
        <w:rPr>
          <w:rFonts w:hint="eastAsia" w:ascii="微软雅黑" w:hAnsi="微软雅黑" w:eastAsia="微软雅黑" w:cs="微软雅黑"/>
          <w:color w:val="000000"/>
          <w:szCs w:val="21"/>
        </w:rPr>
        <w:t>性别：</w:t>
      </w:r>
      <w:r>
        <w:rPr>
          <w:rFonts w:hint="eastAsia" w:ascii="微软雅黑" w:hAnsi="微软雅黑" w:eastAsia="微软雅黑" w:cs="微软雅黑"/>
          <w:color w:val="000000"/>
          <w:szCs w:val="21"/>
          <w:u w:val="single"/>
        </w:rPr>
        <w:t xml:space="preserve">      </w:t>
      </w:r>
      <w:r>
        <w:rPr>
          <w:rFonts w:hint="eastAsia" w:ascii="微软雅黑" w:hAnsi="微软雅黑" w:eastAsia="微软雅黑" w:cs="微软雅黑"/>
          <w:color w:val="000000"/>
          <w:szCs w:val="21"/>
        </w:rPr>
        <w:t xml:space="preserve"> 出生日期：</w:t>
      </w:r>
      <w:r>
        <w:rPr>
          <w:rFonts w:hint="eastAsia" w:ascii="微软雅黑" w:hAnsi="微软雅黑" w:eastAsia="微软雅黑" w:cs="微软雅黑"/>
          <w:color w:val="000000"/>
          <w:szCs w:val="21"/>
          <w:u w:val="single"/>
        </w:rPr>
        <w:t xml:space="preserve">    </w:t>
      </w:r>
      <w:r>
        <w:rPr>
          <w:rFonts w:hint="eastAsia" w:ascii="微软雅黑" w:hAnsi="微软雅黑" w:eastAsia="微软雅黑" w:cs="微软雅黑"/>
          <w:color w:val="000000"/>
          <w:szCs w:val="21"/>
        </w:rPr>
        <w:t>年</w:t>
      </w:r>
      <w:r>
        <w:rPr>
          <w:rFonts w:hint="eastAsia" w:ascii="微软雅黑" w:hAnsi="微软雅黑" w:eastAsia="微软雅黑" w:cs="微软雅黑"/>
          <w:color w:val="000000"/>
          <w:szCs w:val="21"/>
          <w:u w:val="single"/>
        </w:rPr>
        <w:t xml:space="preserve">    </w:t>
      </w:r>
      <w:r>
        <w:rPr>
          <w:rFonts w:hint="eastAsia" w:ascii="微软雅黑" w:hAnsi="微软雅黑" w:eastAsia="微软雅黑" w:cs="微软雅黑"/>
          <w:color w:val="000000"/>
          <w:szCs w:val="21"/>
        </w:rPr>
        <w:t>月</w:t>
      </w:r>
      <w:r>
        <w:rPr>
          <w:rFonts w:hint="eastAsia" w:ascii="微软雅黑" w:hAnsi="微软雅黑" w:eastAsia="微软雅黑" w:cs="微软雅黑"/>
          <w:color w:val="000000"/>
          <w:szCs w:val="21"/>
          <w:u w:val="single"/>
        </w:rPr>
        <w:t xml:space="preserve">   </w:t>
      </w:r>
      <w:r>
        <w:rPr>
          <w:rFonts w:hint="eastAsia" w:ascii="微软雅黑" w:hAnsi="微软雅黑" w:eastAsia="微软雅黑" w:cs="微软雅黑"/>
          <w:color w:val="000000"/>
          <w:szCs w:val="21"/>
        </w:rPr>
        <w:t>日</w:t>
      </w:r>
    </w:p>
    <w:p w14:paraId="234A822D">
      <w:pPr>
        <w:snapToGrid w:val="0"/>
        <w:spacing w:line="420" w:lineRule="exact"/>
        <w:rPr>
          <w:rFonts w:ascii="微软雅黑" w:hAnsi="微软雅黑" w:eastAsia="微软雅黑" w:cs="微软雅黑"/>
          <w:color w:val="000000"/>
          <w:szCs w:val="21"/>
        </w:rPr>
      </w:pPr>
      <w:r>
        <w:rPr>
          <w:rFonts w:hint="eastAsia" w:ascii="微软雅黑" w:hAnsi="微软雅黑" w:eastAsia="微软雅黑" w:cs="微软雅黑"/>
          <w:color w:val="000000"/>
          <w:szCs w:val="21"/>
        </w:rPr>
        <w:t>所在单位：</w:t>
      </w:r>
      <w:r>
        <w:rPr>
          <w:rFonts w:hint="eastAsia" w:ascii="微软雅黑" w:hAnsi="微软雅黑" w:eastAsia="微软雅黑" w:cs="微软雅黑"/>
          <w:color w:val="000000"/>
          <w:szCs w:val="21"/>
          <w:u w:val="single"/>
        </w:rPr>
        <w:t xml:space="preserve">                            </w:t>
      </w:r>
      <w:r>
        <w:rPr>
          <w:rFonts w:hint="eastAsia" w:ascii="微软雅黑" w:hAnsi="微软雅黑" w:eastAsia="微软雅黑" w:cs="微软雅黑"/>
          <w:color w:val="000000"/>
          <w:szCs w:val="21"/>
        </w:rPr>
        <w:t>职务</w:t>
      </w:r>
      <w:r>
        <w:rPr>
          <w:rFonts w:hint="eastAsia" w:ascii="微软雅黑" w:hAnsi="微软雅黑" w:eastAsia="微软雅黑" w:cs="微软雅黑"/>
          <w:color w:val="000000"/>
          <w:szCs w:val="21"/>
          <w:u w:val="single"/>
        </w:rPr>
        <w:t xml:space="preserve">：           </w:t>
      </w:r>
    </w:p>
    <w:p w14:paraId="7C70AFA4">
      <w:pPr>
        <w:snapToGrid w:val="0"/>
        <w:spacing w:line="420" w:lineRule="exact"/>
        <w:rPr>
          <w:rFonts w:ascii="微软雅黑" w:hAnsi="微软雅黑" w:eastAsia="微软雅黑" w:cs="微软雅黑"/>
          <w:color w:val="000000"/>
          <w:szCs w:val="21"/>
        </w:rPr>
      </w:pPr>
      <w:r>
        <w:rPr>
          <w:rFonts w:hint="eastAsia" w:ascii="微软雅黑" w:hAnsi="微软雅黑" w:eastAsia="微软雅黑" w:cs="微软雅黑"/>
          <w:color w:val="000000"/>
          <w:szCs w:val="21"/>
        </w:rPr>
        <w:t>身 份 证：</w:t>
      </w:r>
      <w:r>
        <w:rPr>
          <w:rFonts w:hint="eastAsia" w:ascii="微软雅黑" w:hAnsi="微软雅黑" w:eastAsia="微软雅黑" w:cs="微软雅黑"/>
          <w:color w:val="000000"/>
          <w:szCs w:val="21"/>
          <w:u w:val="single"/>
        </w:rPr>
        <w:t xml:space="preserve">                            </w:t>
      </w:r>
      <w:r>
        <w:rPr>
          <w:rFonts w:hint="eastAsia" w:ascii="微软雅黑" w:hAnsi="微软雅黑" w:eastAsia="微软雅黑" w:cs="微软雅黑"/>
          <w:color w:val="000000"/>
          <w:szCs w:val="21"/>
        </w:rPr>
        <w:t>联系方式</w:t>
      </w:r>
      <w:r>
        <w:rPr>
          <w:rFonts w:hint="eastAsia" w:ascii="微软雅黑" w:hAnsi="微软雅黑" w:eastAsia="微软雅黑" w:cs="微软雅黑"/>
          <w:color w:val="000000"/>
          <w:szCs w:val="21"/>
          <w:u w:val="single"/>
        </w:rPr>
        <w:t xml:space="preserve">:  </w:t>
      </w:r>
    </w:p>
    <w:p w14:paraId="0A0F28BB">
      <w:pPr>
        <w:snapToGrid w:val="0"/>
        <w:spacing w:line="420" w:lineRule="exact"/>
        <w:ind w:firstLine="420" w:firstLineChars="200"/>
        <w:rPr>
          <w:rFonts w:ascii="微软雅黑" w:hAnsi="微软雅黑" w:eastAsia="微软雅黑" w:cs="微软雅黑"/>
          <w:color w:val="000000"/>
          <w:szCs w:val="21"/>
        </w:rPr>
      </w:pPr>
      <w:r>
        <w:rPr>
          <w:rFonts w:hint="eastAsia" w:ascii="微软雅黑" w:hAnsi="微软雅黑" w:eastAsia="微软雅黑" w:cs="微软雅黑"/>
          <w:color w:val="000000"/>
          <w:szCs w:val="21"/>
        </w:rPr>
        <w:t>兹委托受托人</w:t>
      </w:r>
      <w:r>
        <w:rPr>
          <w:rFonts w:hint="eastAsia" w:ascii="微软雅黑" w:hAnsi="微软雅黑" w:eastAsia="微软雅黑" w:cs="微软雅黑"/>
          <w:color w:val="000000"/>
          <w:szCs w:val="21"/>
          <w:u w:val="single"/>
        </w:rPr>
        <w:t xml:space="preserve">               </w:t>
      </w:r>
      <w:r>
        <w:rPr>
          <w:rFonts w:hint="eastAsia" w:ascii="微软雅黑" w:hAnsi="微软雅黑" w:eastAsia="微软雅黑" w:cs="微软雅黑"/>
          <w:color w:val="000000"/>
          <w:szCs w:val="21"/>
        </w:rPr>
        <w:t>合法地代表我单位参加江苏大学组织的项目名称：</w:t>
      </w:r>
      <w:r>
        <w:rPr>
          <w:rFonts w:hint="eastAsia" w:ascii="微软雅黑" w:hAnsi="微软雅黑" w:eastAsia="微软雅黑" w:cs="微软雅黑"/>
          <w:color w:val="000000"/>
          <w:szCs w:val="21"/>
          <w:u w:val="single"/>
        </w:rPr>
        <w:t xml:space="preserve">XX                    </w:t>
      </w:r>
      <w:r>
        <w:rPr>
          <w:rFonts w:hint="eastAsia" w:ascii="微软雅黑" w:hAnsi="微软雅黑" w:eastAsia="微软雅黑" w:cs="微软雅黑"/>
          <w:szCs w:val="21"/>
        </w:rPr>
        <w:t>的采</w:t>
      </w:r>
      <w:r>
        <w:rPr>
          <w:rFonts w:hint="eastAsia" w:ascii="微软雅黑" w:hAnsi="微软雅黑" w:eastAsia="微软雅黑" w:cs="微软雅黑"/>
          <w:color w:val="000000"/>
          <w:szCs w:val="21"/>
        </w:rPr>
        <w:t>购活动，受托人有权在该比价活动中，以我单位的名义签署比价书和比价文件。</w:t>
      </w:r>
    </w:p>
    <w:p w14:paraId="029A550B">
      <w:pPr>
        <w:snapToGrid w:val="0"/>
        <w:spacing w:line="420" w:lineRule="exact"/>
        <w:ind w:firstLine="420" w:firstLineChars="200"/>
        <w:rPr>
          <w:rFonts w:ascii="微软雅黑" w:hAnsi="微软雅黑" w:eastAsia="微软雅黑" w:cs="微软雅黑"/>
          <w:color w:val="000000"/>
          <w:szCs w:val="21"/>
        </w:rPr>
      </w:pPr>
      <w:r>
        <w:rPr>
          <w:rFonts w:hint="eastAsia" w:ascii="微软雅黑" w:hAnsi="微软雅黑" w:eastAsia="微软雅黑" w:cs="微软雅黑"/>
          <w:color w:val="000000"/>
          <w:szCs w:val="21"/>
        </w:rPr>
        <w:t>受托人在办理上述事宜过程中以其自己的名义所签署的所有文件我均予以承认。受托人无转委托权。</w:t>
      </w:r>
    </w:p>
    <w:p w14:paraId="75BD48EE">
      <w:pPr>
        <w:snapToGrid w:val="0"/>
        <w:spacing w:line="420" w:lineRule="exact"/>
        <w:ind w:firstLine="420" w:firstLineChars="200"/>
        <w:rPr>
          <w:rFonts w:ascii="微软雅黑" w:hAnsi="微软雅黑" w:eastAsia="微软雅黑" w:cs="微软雅黑"/>
          <w:color w:val="000000"/>
          <w:szCs w:val="21"/>
        </w:rPr>
      </w:pPr>
      <w:r>
        <w:rPr>
          <w:rFonts w:hint="eastAsia" w:ascii="微软雅黑" w:hAnsi="微软雅黑" w:eastAsia="微软雅黑" w:cs="微软雅黑"/>
          <w:color w:val="000000"/>
          <w:szCs w:val="21"/>
        </w:rPr>
        <w:t>委托期限：至上述事宜处理完毕止。</w:t>
      </w:r>
    </w:p>
    <w:p w14:paraId="79A3CCAB">
      <w:pPr>
        <w:spacing w:line="420" w:lineRule="exact"/>
        <w:rPr>
          <w:rFonts w:ascii="微软雅黑" w:hAnsi="微软雅黑" w:eastAsia="微软雅黑" w:cs="微软雅黑"/>
          <w:b/>
          <w:bCs/>
          <w:color w:val="000000"/>
          <w:kern w:val="0"/>
          <w:szCs w:val="21"/>
        </w:rPr>
      </w:pPr>
      <w:r>
        <w:rPr>
          <w:sz w:val="24"/>
          <w:szCs w:val="22"/>
        </w:rPr>
        <mc:AlternateContent>
          <mc:Choice Requires="wps">
            <w:drawing>
              <wp:anchor distT="0" distB="0" distL="114300" distR="114300" simplePos="0" relativeHeight="251660288" behindDoc="0" locked="0" layoutInCell="1" allowOverlap="1">
                <wp:simplePos x="0" y="0"/>
                <wp:positionH relativeFrom="column">
                  <wp:posOffset>2941955</wp:posOffset>
                </wp:positionH>
                <wp:positionV relativeFrom="paragraph">
                  <wp:posOffset>158750</wp:posOffset>
                </wp:positionV>
                <wp:extent cx="2296795" cy="1462405"/>
                <wp:effectExtent l="0" t="0" r="27305" b="23495"/>
                <wp:wrapNone/>
                <wp:docPr id="2" name="文本框 28"/>
                <wp:cNvGraphicFramePr/>
                <a:graphic xmlns:a="http://schemas.openxmlformats.org/drawingml/2006/main">
                  <a:graphicData uri="http://schemas.microsoft.com/office/word/2010/wordprocessingShape">
                    <wps:wsp>
                      <wps:cNvSpPr txBox="1">
                        <a:spLocks noChangeArrowheads="1"/>
                      </wps:cNvSpPr>
                      <wps:spPr bwMode="auto">
                        <a:xfrm>
                          <a:off x="0" y="0"/>
                          <a:ext cx="2296795" cy="1462405"/>
                        </a:xfrm>
                        <a:prstGeom prst="rect">
                          <a:avLst/>
                        </a:prstGeom>
                        <a:solidFill>
                          <a:srgbClr val="FFFFFF"/>
                        </a:solidFill>
                        <a:ln w="9525">
                          <a:solidFill>
                            <a:srgbClr val="000000"/>
                          </a:solidFill>
                          <a:miter lim="800000"/>
                        </a:ln>
                      </wps:spPr>
                      <wps:txbx>
                        <w:txbxContent>
                          <w:p w14:paraId="6E260450">
                            <w:pPr>
                              <w:spacing w:line="420" w:lineRule="exact"/>
                              <w:ind w:firstLine="420" w:firstLineChars="200"/>
                              <w:rPr>
                                <w:rFonts w:ascii="微软雅黑" w:hAnsi="微软雅黑" w:eastAsia="微软雅黑" w:cs="微软雅黑"/>
                                <w:b/>
                                <w:bCs/>
                                <w:color w:val="000000"/>
                                <w:kern w:val="0"/>
                                <w:szCs w:val="21"/>
                              </w:rPr>
                            </w:pPr>
                          </w:p>
                          <w:p w14:paraId="438053E5">
                            <w:pPr>
                              <w:spacing w:line="420" w:lineRule="exact"/>
                              <w:ind w:firstLine="420" w:firstLineChars="200"/>
                              <w:rPr>
                                <w:rFonts w:ascii="微软雅黑" w:hAnsi="微软雅黑" w:eastAsia="微软雅黑" w:cs="微软雅黑"/>
                                <w:b/>
                                <w:bCs/>
                                <w:color w:val="000000"/>
                                <w:kern w:val="0"/>
                                <w:szCs w:val="21"/>
                              </w:rPr>
                            </w:pPr>
                          </w:p>
                          <w:p w14:paraId="2D1F4226">
                            <w:pPr>
                              <w:spacing w:line="420" w:lineRule="exact"/>
                              <w:ind w:firstLine="420" w:firstLineChars="200"/>
                              <w:rPr>
                                <w:rFonts w:ascii="微软雅黑" w:hAnsi="微软雅黑" w:eastAsia="微软雅黑" w:cs="微软雅黑"/>
                                <w:b/>
                                <w:bCs/>
                                <w:color w:val="000000"/>
                                <w:kern w:val="0"/>
                                <w:szCs w:val="21"/>
                              </w:rPr>
                            </w:pPr>
                            <w:r>
                              <w:rPr>
                                <w:rFonts w:hint="eastAsia" w:ascii="微软雅黑" w:hAnsi="微软雅黑" w:eastAsia="微软雅黑" w:cs="微软雅黑"/>
                                <w:b/>
                                <w:bCs/>
                                <w:color w:val="000000"/>
                                <w:kern w:val="0"/>
                                <w:szCs w:val="21"/>
                              </w:rPr>
                              <w:t>授权代表身份证复印件</w:t>
                            </w:r>
                          </w:p>
                          <w:p w14:paraId="233969FF">
                            <w:pPr>
                              <w:jc w:val="center"/>
                            </w:pPr>
                          </w:p>
                        </w:txbxContent>
                      </wps:txbx>
                      <wps:bodyPr rot="0" vert="horz" wrap="square" lIns="91440" tIns="45720" rIns="91440" bIns="45720" anchor="t" anchorCtr="0" upright="1">
                        <a:noAutofit/>
                      </wps:bodyPr>
                    </wps:wsp>
                  </a:graphicData>
                </a:graphic>
              </wp:anchor>
            </w:drawing>
          </mc:Choice>
          <mc:Fallback>
            <w:pict>
              <v:shape id="文本框 28" o:spid="_x0000_s1026" o:spt="202" type="#_x0000_t202" style="position:absolute;left:0pt;margin-left:231.65pt;margin-top:12.5pt;height:115.15pt;width:180.85pt;z-index:251660288;mso-width-relative:page;mso-height-relative:page;" fillcolor="#FFFFFF" filled="t" stroked="t" coordsize="21600,21600" o:gfxdata="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">
                <v:fill on="t" focussize="0,0"/>
                <v:stroke color="#000000" miterlimit="8" joinstyle="miter"/>
                <v:imagedata o:title=""/>
                <o:lock v:ext="edit" aspectratio="f"/>
                <v:textbox>
                  <w:txbxContent>
                    <w:p w14:paraId="6E260450">
                      <w:pPr>
                        <w:spacing w:line="420" w:lineRule="exact"/>
                        <w:ind w:firstLine="420" w:firstLineChars="200"/>
                        <w:rPr>
                          <w:rFonts w:ascii="微软雅黑" w:hAnsi="微软雅黑" w:eastAsia="微软雅黑" w:cs="微软雅黑"/>
                          <w:b/>
                          <w:bCs/>
                          <w:color w:val="000000"/>
                          <w:kern w:val="0"/>
                          <w:szCs w:val="21"/>
                        </w:rPr>
                      </w:pPr>
                    </w:p>
                    <w:p w14:paraId="438053E5">
                      <w:pPr>
                        <w:spacing w:line="420" w:lineRule="exact"/>
                        <w:ind w:firstLine="420" w:firstLineChars="200"/>
                        <w:rPr>
                          <w:rFonts w:ascii="微软雅黑" w:hAnsi="微软雅黑" w:eastAsia="微软雅黑" w:cs="微软雅黑"/>
                          <w:b/>
                          <w:bCs/>
                          <w:color w:val="000000"/>
                          <w:kern w:val="0"/>
                          <w:szCs w:val="21"/>
                        </w:rPr>
                      </w:pPr>
                    </w:p>
                    <w:p w14:paraId="2D1F4226">
                      <w:pPr>
                        <w:spacing w:line="420" w:lineRule="exact"/>
                        <w:ind w:firstLine="420" w:firstLineChars="200"/>
                        <w:rPr>
                          <w:rFonts w:ascii="微软雅黑" w:hAnsi="微软雅黑" w:eastAsia="微软雅黑" w:cs="微软雅黑"/>
                          <w:b/>
                          <w:bCs/>
                          <w:color w:val="000000"/>
                          <w:kern w:val="0"/>
                          <w:szCs w:val="21"/>
                        </w:rPr>
                      </w:pPr>
                      <w:r>
                        <w:rPr>
                          <w:rFonts w:hint="eastAsia" w:ascii="微软雅黑" w:hAnsi="微软雅黑" w:eastAsia="微软雅黑" w:cs="微软雅黑"/>
                          <w:b/>
                          <w:bCs/>
                          <w:color w:val="000000"/>
                          <w:kern w:val="0"/>
                          <w:szCs w:val="21"/>
                        </w:rPr>
                        <w:t>授权代表身份证复印件</w:t>
                      </w:r>
                    </w:p>
                    <w:p w14:paraId="233969FF">
                      <w:pPr>
                        <w:jc w:val="center"/>
                      </w:pPr>
                    </w:p>
                  </w:txbxContent>
                </v:textbox>
              </v:shape>
            </w:pict>
          </mc:Fallback>
        </mc:AlternateContent>
      </w:r>
      <w:r>
        <w:rPr>
          <w:sz w:val="24"/>
          <w:szCs w:val="22"/>
        </w:rPr>
        <mc:AlternateContent>
          <mc:Choice Requires="wps">
            <w:drawing>
              <wp:anchor distT="0" distB="0" distL="114300" distR="114300" simplePos="0" relativeHeight="251659264" behindDoc="0" locked="0" layoutInCell="1" allowOverlap="1">
                <wp:simplePos x="0" y="0"/>
                <wp:positionH relativeFrom="column">
                  <wp:posOffset>344170</wp:posOffset>
                </wp:positionH>
                <wp:positionV relativeFrom="paragraph">
                  <wp:posOffset>165100</wp:posOffset>
                </wp:positionV>
                <wp:extent cx="2296795" cy="1452245"/>
                <wp:effectExtent l="0" t="0" r="27305" b="14605"/>
                <wp:wrapNone/>
                <wp:docPr id="1" name="文本框 27"/>
                <wp:cNvGraphicFramePr/>
                <a:graphic xmlns:a="http://schemas.openxmlformats.org/drawingml/2006/main">
                  <a:graphicData uri="http://schemas.microsoft.com/office/word/2010/wordprocessingShape">
                    <wps:wsp>
                      <wps:cNvSpPr txBox="1">
                        <a:spLocks noChangeArrowheads="1"/>
                      </wps:cNvSpPr>
                      <wps:spPr bwMode="auto">
                        <a:xfrm>
                          <a:off x="0" y="0"/>
                          <a:ext cx="2296795" cy="1452245"/>
                        </a:xfrm>
                        <a:prstGeom prst="rect">
                          <a:avLst/>
                        </a:prstGeom>
                        <a:solidFill>
                          <a:srgbClr val="FFFFFF"/>
                        </a:solidFill>
                        <a:ln w="9525">
                          <a:solidFill>
                            <a:srgbClr val="000000"/>
                          </a:solidFill>
                          <a:miter lim="800000"/>
                        </a:ln>
                      </wps:spPr>
                      <wps:txbx>
                        <w:txbxContent>
                          <w:p w14:paraId="7145AAC4">
                            <w:pPr>
                              <w:jc w:val="center"/>
                              <w:rPr>
                                <w:rFonts w:ascii="微软雅黑" w:hAnsi="微软雅黑" w:eastAsia="微软雅黑" w:cs="微软雅黑"/>
                                <w:b/>
                                <w:bCs/>
                                <w:kern w:val="0"/>
                                <w:sz w:val="24"/>
                              </w:rPr>
                            </w:pPr>
                          </w:p>
                          <w:p w14:paraId="18B52501">
                            <w:pPr>
                              <w:jc w:val="center"/>
                              <w:rPr>
                                <w:szCs w:val="21"/>
                              </w:rPr>
                            </w:pPr>
                            <w:r>
                              <w:rPr>
                                <w:rFonts w:hint="eastAsia" w:ascii="微软雅黑" w:hAnsi="微软雅黑" w:eastAsia="微软雅黑" w:cs="微软雅黑"/>
                                <w:b/>
                                <w:bCs/>
                                <w:kern w:val="0"/>
                                <w:szCs w:val="21"/>
                              </w:rPr>
                              <w:t>法定代表人身份证复印件</w:t>
                            </w:r>
                          </w:p>
                        </w:txbxContent>
                      </wps:txbx>
                      <wps:bodyPr rot="0" vert="horz" wrap="square" lIns="91440" tIns="45720" rIns="91440" bIns="45720" anchor="t" anchorCtr="0" upright="1">
                        <a:noAutofit/>
                      </wps:bodyPr>
                    </wps:wsp>
                  </a:graphicData>
                </a:graphic>
              </wp:anchor>
            </w:drawing>
          </mc:Choice>
          <mc:Fallback>
            <w:pict>
              <v:shape id="文本框 27" o:spid="_x0000_s1026" o:spt="202" type="#_x0000_t202" style="position:absolute;left:0pt;margin-left:27.1pt;margin-top:13pt;height:114.35pt;width:180.85pt;z-index:251659264;mso-width-relative:page;mso-height-relative:page;" fillcolor="#FFFFFF" filled="t" stroked="t" coordsize="21600,21600" o:gfxdata="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">
                <v:fill on="t" focussize="0,0"/>
                <v:stroke color="#000000" miterlimit="8" joinstyle="miter"/>
                <v:imagedata o:title=""/>
                <o:lock v:ext="edit" aspectratio="f"/>
                <v:textbox>
                  <w:txbxContent>
                    <w:p w14:paraId="7145AAC4">
                      <w:pPr>
                        <w:jc w:val="center"/>
                        <w:rPr>
                          <w:rFonts w:ascii="微软雅黑" w:hAnsi="微软雅黑" w:eastAsia="微软雅黑" w:cs="微软雅黑"/>
                          <w:b/>
                          <w:bCs/>
                          <w:kern w:val="0"/>
                          <w:sz w:val="24"/>
                        </w:rPr>
                      </w:pPr>
                    </w:p>
                    <w:p w14:paraId="18B52501">
                      <w:pPr>
                        <w:jc w:val="center"/>
                        <w:rPr>
                          <w:szCs w:val="21"/>
                        </w:rPr>
                      </w:pPr>
                      <w:r>
                        <w:rPr>
                          <w:rFonts w:hint="eastAsia" w:ascii="微软雅黑" w:hAnsi="微软雅黑" w:eastAsia="微软雅黑" w:cs="微软雅黑"/>
                          <w:b/>
                          <w:bCs/>
                          <w:kern w:val="0"/>
                          <w:szCs w:val="21"/>
                        </w:rPr>
                        <w:t>法定代表人身份证复印件</w:t>
                      </w:r>
                    </w:p>
                  </w:txbxContent>
                </v:textbox>
              </v:shape>
            </w:pict>
          </mc:Fallback>
        </mc:AlternateContent>
      </w:r>
      <w:r>
        <w:rPr>
          <w:rFonts w:hint="eastAsia" w:ascii="微软雅黑" w:hAnsi="微软雅黑" w:eastAsia="微软雅黑" w:cs="微软雅黑"/>
          <w:b/>
          <w:bCs/>
          <w:color w:val="000000"/>
          <w:kern w:val="0"/>
          <w:szCs w:val="21"/>
        </w:rPr>
        <w:t>附：</w:t>
      </w:r>
    </w:p>
    <w:p w14:paraId="1BEFB6C8">
      <w:pPr>
        <w:spacing w:line="420" w:lineRule="exact"/>
        <w:rPr>
          <w:rFonts w:ascii="微软雅黑" w:hAnsi="微软雅黑" w:eastAsia="微软雅黑" w:cs="微软雅黑"/>
          <w:b/>
          <w:bCs/>
          <w:color w:val="000000"/>
          <w:kern w:val="0"/>
          <w:szCs w:val="21"/>
        </w:rPr>
      </w:pPr>
    </w:p>
    <w:p w14:paraId="5643D778">
      <w:pPr>
        <w:spacing w:line="420" w:lineRule="exact"/>
        <w:rPr>
          <w:rFonts w:ascii="微软雅黑" w:hAnsi="微软雅黑" w:eastAsia="微软雅黑" w:cs="微软雅黑"/>
          <w:b/>
          <w:bCs/>
          <w:color w:val="000000"/>
          <w:kern w:val="0"/>
          <w:szCs w:val="21"/>
        </w:rPr>
      </w:pPr>
    </w:p>
    <w:p w14:paraId="03ADF502">
      <w:pPr>
        <w:pStyle w:val="7"/>
        <w:ind w:left="1260"/>
        <w:rPr>
          <w:rFonts w:ascii="微软雅黑" w:hAnsi="微软雅黑" w:eastAsia="微软雅黑" w:cs="微软雅黑"/>
          <w:b/>
          <w:bCs/>
          <w:color w:val="000000"/>
          <w:kern w:val="0"/>
          <w:szCs w:val="21"/>
        </w:rPr>
      </w:pPr>
    </w:p>
    <w:p w14:paraId="439CFC1B">
      <w:pPr>
        <w:rPr>
          <w:rFonts w:ascii="微软雅黑" w:hAnsi="微软雅黑" w:eastAsia="微软雅黑" w:cs="微软雅黑"/>
          <w:b/>
          <w:bCs/>
          <w:color w:val="000000"/>
          <w:kern w:val="0"/>
          <w:szCs w:val="21"/>
        </w:rPr>
      </w:pPr>
    </w:p>
    <w:p w14:paraId="7880825A">
      <w:pPr>
        <w:pStyle w:val="7"/>
        <w:ind w:left="1260"/>
      </w:pPr>
    </w:p>
    <w:p w14:paraId="7515C222">
      <w:pPr>
        <w:snapToGrid w:val="0"/>
        <w:spacing w:line="420" w:lineRule="exact"/>
        <w:ind w:firstLine="440" w:firstLineChars="200"/>
        <w:rPr>
          <w:rFonts w:ascii="微软雅黑" w:hAnsi="微软雅黑" w:eastAsia="微软雅黑" w:cs="微软雅黑"/>
          <w:color w:val="000000"/>
          <w:sz w:val="22"/>
        </w:rPr>
      </w:pPr>
    </w:p>
    <w:p w14:paraId="5EC593E7">
      <w:pPr>
        <w:snapToGrid w:val="0"/>
        <w:spacing w:line="420" w:lineRule="exact"/>
        <w:ind w:firstLine="2090" w:firstLineChars="950"/>
        <w:rPr>
          <w:rFonts w:ascii="微软雅黑" w:hAnsi="微软雅黑" w:eastAsia="微软雅黑" w:cs="微软雅黑"/>
          <w:color w:val="000000"/>
          <w:sz w:val="22"/>
          <w:u w:val="single"/>
        </w:rPr>
      </w:pPr>
      <w:r>
        <w:rPr>
          <w:rFonts w:hint="eastAsia" w:ascii="微软雅黑" w:hAnsi="微软雅黑" w:eastAsia="微软雅黑" w:cs="微软雅黑"/>
          <w:color w:val="000000"/>
          <w:sz w:val="22"/>
        </w:rPr>
        <w:t xml:space="preserve">                         委托单位   </w:t>
      </w:r>
      <w:r>
        <w:rPr>
          <w:rFonts w:hint="eastAsia" w:ascii="微软雅黑" w:hAnsi="微软雅黑" w:eastAsia="微软雅黑" w:cs="微软雅黑"/>
          <w:color w:val="000000"/>
          <w:sz w:val="22"/>
          <w:u w:val="single"/>
        </w:rPr>
        <w:t xml:space="preserve"> （公章）                     </w:t>
      </w:r>
    </w:p>
    <w:p w14:paraId="5CC7E101">
      <w:pPr>
        <w:snapToGrid w:val="0"/>
        <w:spacing w:line="420" w:lineRule="exact"/>
        <w:jc w:val="right"/>
        <w:rPr>
          <w:rFonts w:ascii="微软雅黑" w:hAnsi="微软雅黑" w:eastAsia="微软雅黑" w:cs="微软雅黑"/>
          <w:color w:val="000000"/>
          <w:sz w:val="22"/>
        </w:rPr>
      </w:pPr>
      <w:r>
        <w:rPr>
          <w:rFonts w:hint="eastAsia" w:ascii="微软雅黑" w:hAnsi="微软雅黑" w:eastAsia="微软雅黑" w:cs="微软雅黑"/>
          <w:color w:val="000000"/>
          <w:sz w:val="22"/>
        </w:rPr>
        <w:t xml:space="preserve">                               法定代表人 </w:t>
      </w:r>
      <w:r>
        <w:rPr>
          <w:rFonts w:hint="eastAsia" w:ascii="微软雅黑" w:hAnsi="微软雅黑" w:eastAsia="微软雅黑" w:cs="微软雅黑"/>
          <w:color w:val="000000"/>
          <w:sz w:val="22"/>
          <w:u w:val="single"/>
        </w:rPr>
        <w:t xml:space="preserve"> （签字或盖章）   </w:t>
      </w:r>
      <w:r>
        <w:rPr>
          <w:rFonts w:hint="eastAsia" w:ascii="微软雅黑" w:hAnsi="微软雅黑" w:eastAsia="微软雅黑" w:cs="微软雅黑"/>
          <w:color w:val="000000"/>
          <w:sz w:val="22"/>
        </w:rPr>
        <w:t xml:space="preserve">                                   </w:t>
      </w:r>
      <w:r>
        <w:rPr>
          <w:rFonts w:hint="eastAsia" w:ascii="微软雅黑" w:hAnsi="微软雅黑" w:eastAsia="微软雅黑" w:cs="微软雅黑"/>
          <w:color w:val="000000"/>
          <w:sz w:val="22"/>
          <w:u w:val="single"/>
        </w:rPr>
        <w:t xml:space="preserve">     </w:t>
      </w:r>
      <w:r>
        <w:rPr>
          <w:rFonts w:hint="eastAsia" w:ascii="微软雅黑" w:hAnsi="微软雅黑" w:eastAsia="微软雅黑" w:cs="微软雅黑"/>
          <w:color w:val="000000"/>
          <w:sz w:val="22"/>
        </w:rPr>
        <w:t>年</w:t>
      </w:r>
      <w:r>
        <w:rPr>
          <w:rFonts w:hint="eastAsia" w:ascii="微软雅黑" w:hAnsi="微软雅黑" w:eastAsia="微软雅黑" w:cs="微软雅黑"/>
          <w:color w:val="000000"/>
          <w:sz w:val="22"/>
          <w:u w:val="single"/>
        </w:rPr>
        <w:t xml:space="preserve">     </w:t>
      </w:r>
      <w:r>
        <w:rPr>
          <w:rFonts w:hint="eastAsia" w:ascii="微软雅黑" w:hAnsi="微软雅黑" w:eastAsia="微软雅黑" w:cs="微软雅黑"/>
          <w:color w:val="000000"/>
          <w:sz w:val="22"/>
        </w:rPr>
        <w:t>月</w:t>
      </w:r>
      <w:r>
        <w:rPr>
          <w:rFonts w:hint="eastAsia" w:ascii="微软雅黑" w:hAnsi="微软雅黑" w:eastAsia="微软雅黑" w:cs="微软雅黑"/>
          <w:color w:val="000000"/>
          <w:sz w:val="22"/>
          <w:u w:val="single"/>
        </w:rPr>
        <w:t xml:space="preserve">     </w:t>
      </w:r>
      <w:r>
        <w:rPr>
          <w:rFonts w:hint="eastAsia" w:ascii="微软雅黑" w:hAnsi="微软雅黑" w:eastAsia="微软雅黑" w:cs="微软雅黑"/>
          <w:color w:val="000000"/>
          <w:sz w:val="22"/>
        </w:rPr>
        <w:t>日</w:t>
      </w:r>
    </w:p>
    <w:p w14:paraId="7B0FC644">
      <w:pPr>
        <w:spacing w:line="420" w:lineRule="exact"/>
        <w:rPr>
          <w:rFonts w:ascii="黑体" w:hAnsi="黑体" w:eastAsia="黑体" w:cs="黑体"/>
          <w:color w:val="000000"/>
          <w:sz w:val="18"/>
          <w:szCs w:val="18"/>
        </w:rPr>
      </w:pPr>
      <w:r>
        <w:rPr>
          <w:rFonts w:hint="eastAsia" w:ascii="黑体" w:hAnsi="黑体" w:eastAsia="黑体" w:cs="黑体"/>
          <w:color w:val="000000"/>
          <w:sz w:val="18"/>
          <w:szCs w:val="18"/>
        </w:rPr>
        <w:t>备注：</w:t>
      </w:r>
    </w:p>
    <w:p w14:paraId="273615EA">
      <w:pPr>
        <w:numPr>
          <w:ilvl w:val="0"/>
          <w:numId w:val="2"/>
        </w:numPr>
        <w:spacing w:line="420" w:lineRule="exact"/>
        <w:rPr>
          <w:rFonts w:ascii="黑体" w:hAnsi="黑体" w:eastAsia="黑体" w:cs="黑体"/>
          <w:color w:val="000000"/>
          <w:sz w:val="18"/>
          <w:szCs w:val="18"/>
        </w:rPr>
      </w:pPr>
      <w:r>
        <w:rPr>
          <w:rFonts w:hint="eastAsia" w:ascii="黑体" w:hAnsi="黑体" w:eastAsia="黑体" w:cs="黑体"/>
          <w:color w:val="000000"/>
          <w:sz w:val="18"/>
          <w:szCs w:val="18"/>
        </w:rPr>
        <w:t>供应商授权代表须在比价截止时间前持授权书原件、授权代表身份证件办理签名报到。</w:t>
      </w:r>
    </w:p>
    <w:p w14:paraId="60F38B8C">
      <w:pPr>
        <w:numPr>
          <w:ilvl w:val="0"/>
          <w:numId w:val="2"/>
        </w:numPr>
        <w:spacing w:line="420" w:lineRule="exact"/>
        <w:rPr>
          <w:rFonts w:ascii="黑体" w:hAnsi="黑体" w:eastAsia="黑体" w:cs="黑体"/>
          <w:color w:val="000000"/>
          <w:sz w:val="18"/>
          <w:szCs w:val="18"/>
        </w:rPr>
      </w:pPr>
      <w:r>
        <w:rPr>
          <w:rFonts w:hint="eastAsia" w:ascii="黑体" w:hAnsi="黑体" w:eastAsia="黑体" w:cs="黑体"/>
          <w:color w:val="000000"/>
          <w:sz w:val="18"/>
          <w:szCs w:val="18"/>
        </w:rPr>
        <w:t>供应商法定代表人直接参加比价的，无须提供法人授权委托书，但须持本人身份证件及营业执照复印件办理相关手续。</w:t>
      </w:r>
    </w:p>
    <w:p w14:paraId="7A3D5605"/>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Verdana">
    <w:panose1 w:val="020B0604030504040204"/>
    <w:charset w:val="00"/>
    <w:family w:val="swiss"/>
    <w:pitch w:val="default"/>
    <w:sig w:usb0="A10006FF" w:usb1="4000205B" w:usb2="00000010" w:usb3="00000000" w:csb0="2000019F" w:csb1="00000000"/>
  </w:font>
  <w:font w:name="MS Mincho">
    <w:altName w:val="Meiryo UI"/>
    <w:panose1 w:val="02020609040205080304"/>
    <w:charset w:val="80"/>
    <w:family w:val="roman"/>
    <w:pitch w:val="default"/>
    <w:sig w:usb0="00000000" w:usb1="00000000" w:usb2="00000012" w:usb3="00000000" w:csb0="4002009F" w:csb1="DFD7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80F3C52" w:usb2="00000016" w:usb3="00000000" w:csb0="0004001F" w:csb1="00000000"/>
  </w:font>
  <w:font w:name="Meiryo UI">
    <w:panose1 w:val="020B0604030504040204"/>
    <w:charset w:val="80"/>
    <w:family w:val="auto"/>
    <w:pitch w:val="default"/>
    <w:sig w:usb0="E10102FF" w:usb1="EAC7FFFF" w:usb2="00010012" w:usb3="00000000" w:csb0="6002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3FFBBE4"/>
    <w:multiLevelType w:val="singleLevel"/>
    <w:tmpl w:val="83FFBBE4"/>
    <w:lvl w:ilvl="0" w:tentative="0">
      <w:start w:val="1"/>
      <w:numFmt w:val="decimal"/>
      <w:lvlText w:val="%1."/>
      <w:lvlJc w:val="left"/>
      <w:pPr>
        <w:ind w:left="425" w:hanging="425"/>
      </w:pPr>
      <w:rPr>
        <w:rFonts w:hint="default"/>
      </w:rPr>
    </w:lvl>
  </w:abstractNum>
  <w:abstractNum w:abstractNumId="1">
    <w:nsid w:val="56CD421D"/>
    <w:multiLevelType w:val="singleLevel"/>
    <w:tmpl w:val="56CD421D"/>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5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YzNzg2NGViYzU0MjFhYmZkZTA4NDA0ZWI2YWUxNjYifQ=="/>
  </w:docVars>
  <w:rsids>
    <w:rsidRoot w:val="06543448"/>
    <w:rsid w:val="00014AD9"/>
    <w:rsid w:val="00021D6B"/>
    <w:rsid w:val="00023630"/>
    <w:rsid w:val="000323A5"/>
    <w:rsid w:val="00047B5C"/>
    <w:rsid w:val="00060482"/>
    <w:rsid w:val="00062588"/>
    <w:rsid w:val="00062C58"/>
    <w:rsid w:val="000758F1"/>
    <w:rsid w:val="00075EE9"/>
    <w:rsid w:val="000825A3"/>
    <w:rsid w:val="00084943"/>
    <w:rsid w:val="00086438"/>
    <w:rsid w:val="000911E0"/>
    <w:rsid w:val="00092008"/>
    <w:rsid w:val="0009400E"/>
    <w:rsid w:val="00095F72"/>
    <w:rsid w:val="000979CE"/>
    <w:rsid w:val="000A0A5A"/>
    <w:rsid w:val="000A1147"/>
    <w:rsid w:val="000A186D"/>
    <w:rsid w:val="000A58D0"/>
    <w:rsid w:val="000A7ABE"/>
    <w:rsid w:val="000B2BAF"/>
    <w:rsid w:val="000B4D42"/>
    <w:rsid w:val="000C2B3B"/>
    <w:rsid w:val="000D1A5C"/>
    <w:rsid w:val="000E760D"/>
    <w:rsid w:val="000F0B63"/>
    <w:rsid w:val="000F7212"/>
    <w:rsid w:val="00111DE4"/>
    <w:rsid w:val="00112C05"/>
    <w:rsid w:val="001139B1"/>
    <w:rsid w:val="0011483F"/>
    <w:rsid w:val="001225B2"/>
    <w:rsid w:val="0012494A"/>
    <w:rsid w:val="00126623"/>
    <w:rsid w:val="00126E1D"/>
    <w:rsid w:val="0013429A"/>
    <w:rsid w:val="001440DF"/>
    <w:rsid w:val="00151347"/>
    <w:rsid w:val="00155CFE"/>
    <w:rsid w:val="001648A6"/>
    <w:rsid w:val="00172153"/>
    <w:rsid w:val="00174B29"/>
    <w:rsid w:val="0018354B"/>
    <w:rsid w:val="00193561"/>
    <w:rsid w:val="001939F8"/>
    <w:rsid w:val="00197462"/>
    <w:rsid w:val="001A43AD"/>
    <w:rsid w:val="001C1840"/>
    <w:rsid w:val="001C6D02"/>
    <w:rsid w:val="001E21AF"/>
    <w:rsid w:val="001E6C82"/>
    <w:rsid w:val="001E7B6F"/>
    <w:rsid w:val="001F3DF8"/>
    <w:rsid w:val="0020514E"/>
    <w:rsid w:val="00207483"/>
    <w:rsid w:val="002165C5"/>
    <w:rsid w:val="002165F2"/>
    <w:rsid w:val="00220623"/>
    <w:rsid w:val="00223438"/>
    <w:rsid w:val="00245F74"/>
    <w:rsid w:val="0025367D"/>
    <w:rsid w:val="00254870"/>
    <w:rsid w:val="0025490F"/>
    <w:rsid w:val="00257442"/>
    <w:rsid w:val="002616E9"/>
    <w:rsid w:val="00263F4C"/>
    <w:rsid w:val="002641D9"/>
    <w:rsid w:val="00272109"/>
    <w:rsid w:val="00281034"/>
    <w:rsid w:val="002A606D"/>
    <w:rsid w:val="002B03D5"/>
    <w:rsid w:val="002B7857"/>
    <w:rsid w:val="002E2034"/>
    <w:rsid w:val="002F61A4"/>
    <w:rsid w:val="002F69B7"/>
    <w:rsid w:val="003132CF"/>
    <w:rsid w:val="0032394D"/>
    <w:rsid w:val="003352C2"/>
    <w:rsid w:val="00335888"/>
    <w:rsid w:val="003364DC"/>
    <w:rsid w:val="00345161"/>
    <w:rsid w:val="0036283A"/>
    <w:rsid w:val="0037616E"/>
    <w:rsid w:val="00384704"/>
    <w:rsid w:val="0039124A"/>
    <w:rsid w:val="00395945"/>
    <w:rsid w:val="003C282F"/>
    <w:rsid w:val="003D6E41"/>
    <w:rsid w:val="003E46D9"/>
    <w:rsid w:val="003E4818"/>
    <w:rsid w:val="003F1741"/>
    <w:rsid w:val="00405F30"/>
    <w:rsid w:val="00407E03"/>
    <w:rsid w:val="00414913"/>
    <w:rsid w:val="0044066C"/>
    <w:rsid w:val="00443CCB"/>
    <w:rsid w:val="00445AC3"/>
    <w:rsid w:val="00446BAE"/>
    <w:rsid w:val="004552D8"/>
    <w:rsid w:val="0047280C"/>
    <w:rsid w:val="00475E80"/>
    <w:rsid w:val="00483734"/>
    <w:rsid w:val="00484286"/>
    <w:rsid w:val="00484B47"/>
    <w:rsid w:val="004979A3"/>
    <w:rsid w:val="004A2B4F"/>
    <w:rsid w:val="004A6BF7"/>
    <w:rsid w:val="004B0629"/>
    <w:rsid w:val="004F4572"/>
    <w:rsid w:val="00510203"/>
    <w:rsid w:val="00517F1D"/>
    <w:rsid w:val="00524A8C"/>
    <w:rsid w:val="005275A4"/>
    <w:rsid w:val="00544910"/>
    <w:rsid w:val="00553BBB"/>
    <w:rsid w:val="005554D3"/>
    <w:rsid w:val="005574F6"/>
    <w:rsid w:val="0056671C"/>
    <w:rsid w:val="005670AA"/>
    <w:rsid w:val="005713A8"/>
    <w:rsid w:val="005812C1"/>
    <w:rsid w:val="0058389E"/>
    <w:rsid w:val="005907FE"/>
    <w:rsid w:val="005A2496"/>
    <w:rsid w:val="005A2A77"/>
    <w:rsid w:val="005C7ABE"/>
    <w:rsid w:val="005F1321"/>
    <w:rsid w:val="00602E69"/>
    <w:rsid w:val="00603217"/>
    <w:rsid w:val="00611DEE"/>
    <w:rsid w:val="00614F8A"/>
    <w:rsid w:val="00617D11"/>
    <w:rsid w:val="00626F2E"/>
    <w:rsid w:val="00642EE1"/>
    <w:rsid w:val="00667E55"/>
    <w:rsid w:val="00671834"/>
    <w:rsid w:val="00675AF7"/>
    <w:rsid w:val="006A67A5"/>
    <w:rsid w:val="006C1A20"/>
    <w:rsid w:val="006F241D"/>
    <w:rsid w:val="00711BE9"/>
    <w:rsid w:val="0072437C"/>
    <w:rsid w:val="00731991"/>
    <w:rsid w:val="00743841"/>
    <w:rsid w:val="00754BD3"/>
    <w:rsid w:val="00793E1F"/>
    <w:rsid w:val="007A235F"/>
    <w:rsid w:val="007A78E7"/>
    <w:rsid w:val="007B10D4"/>
    <w:rsid w:val="007B6C7F"/>
    <w:rsid w:val="007C1DF6"/>
    <w:rsid w:val="007C2BEC"/>
    <w:rsid w:val="007D257A"/>
    <w:rsid w:val="007D763D"/>
    <w:rsid w:val="007E3192"/>
    <w:rsid w:val="007E4FCF"/>
    <w:rsid w:val="007F28E0"/>
    <w:rsid w:val="0080220B"/>
    <w:rsid w:val="008144CA"/>
    <w:rsid w:val="00821545"/>
    <w:rsid w:val="00822A29"/>
    <w:rsid w:val="00822CB0"/>
    <w:rsid w:val="00864D2D"/>
    <w:rsid w:val="00867984"/>
    <w:rsid w:val="00883C15"/>
    <w:rsid w:val="008863C5"/>
    <w:rsid w:val="00897BD1"/>
    <w:rsid w:val="008B2B20"/>
    <w:rsid w:val="008B427C"/>
    <w:rsid w:val="008C34A0"/>
    <w:rsid w:val="008C3A53"/>
    <w:rsid w:val="008C65F2"/>
    <w:rsid w:val="008C7880"/>
    <w:rsid w:val="008D2794"/>
    <w:rsid w:val="008E59CF"/>
    <w:rsid w:val="008F4093"/>
    <w:rsid w:val="009005F2"/>
    <w:rsid w:val="00923FDF"/>
    <w:rsid w:val="00934AC0"/>
    <w:rsid w:val="009543BC"/>
    <w:rsid w:val="00961233"/>
    <w:rsid w:val="00971917"/>
    <w:rsid w:val="009839F7"/>
    <w:rsid w:val="00991086"/>
    <w:rsid w:val="00992374"/>
    <w:rsid w:val="0099541A"/>
    <w:rsid w:val="009A59F1"/>
    <w:rsid w:val="009B2925"/>
    <w:rsid w:val="009B6914"/>
    <w:rsid w:val="009C4F9C"/>
    <w:rsid w:val="009C56B5"/>
    <w:rsid w:val="009C70E6"/>
    <w:rsid w:val="009E31AE"/>
    <w:rsid w:val="009E3F13"/>
    <w:rsid w:val="009E59DC"/>
    <w:rsid w:val="009F2E12"/>
    <w:rsid w:val="00A23285"/>
    <w:rsid w:val="00A41D50"/>
    <w:rsid w:val="00A41ED7"/>
    <w:rsid w:val="00A42EAF"/>
    <w:rsid w:val="00A4636E"/>
    <w:rsid w:val="00A66677"/>
    <w:rsid w:val="00A674B8"/>
    <w:rsid w:val="00A75B1D"/>
    <w:rsid w:val="00A762EB"/>
    <w:rsid w:val="00A90F8A"/>
    <w:rsid w:val="00AA298A"/>
    <w:rsid w:val="00AA4E5A"/>
    <w:rsid w:val="00AB412A"/>
    <w:rsid w:val="00AD4522"/>
    <w:rsid w:val="00AE16E1"/>
    <w:rsid w:val="00AE5AAF"/>
    <w:rsid w:val="00AF294F"/>
    <w:rsid w:val="00B0451E"/>
    <w:rsid w:val="00B2474F"/>
    <w:rsid w:val="00B369C9"/>
    <w:rsid w:val="00B401E0"/>
    <w:rsid w:val="00B451AA"/>
    <w:rsid w:val="00B47453"/>
    <w:rsid w:val="00B47E0A"/>
    <w:rsid w:val="00B543F2"/>
    <w:rsid w:val="00B57E7D"/>
    <w:rsid w:val="00B80ECB"/>
    <w:rsid w:val="00B953E9"/>
    <w:rsid w:val="00BA24C5"/>
    <w:rsid w:val="00BA69A1"/>
    <w:rsid w:val="00BB3C94"/>
    <w:rsid w:val="00BB445A"/>
    <w:rsid w:val="00BC56A7"/>
    <w:rsid w:val="00BC6579"/>
    <w:rsid w:val="00BD66E4"/>
    <w:rsid w:val="00C02295"/>
    <w:rsid w:val="00C040A3"/>
    <w:rsid w:val="00C11A27"/>
    <w:rsid w:val="00C17E87"/>
    <w:rsid w:val="00C20E63"/>
    <w:rsid w:val="00C30CEE"/>
    <w:rsid w:val="00C3182A"/>
    <w:rsid w:val="00C50B14"/>
    <w:rsid w:val="00C52D35"/>
    <w:rsid w:val="00C54CDC"/>
    <w:rsid w:val="00C623C0"/>
    <w:rsid w:val="00C91015"/>
    <w:rsid w:val="00C920F6"/>
    <w:rsid w:val="00CA44EB"/>
    <w:rsid w:val="00CA600C"/>
    <w:rsid w:val="00CC43A9"/>
    <w:rsid w:val="00CE1A88"/>
    <w:rsid w:val="00CE5849"/>
    <w:rsid w:val="00CF23E3"/>
    <w:rsid w:val="00CF7D81"/>
    <w:rsid w:val="00D1766F"/>
    <w:rsid w:val="00D24D0F"/>
    <w:rsid w:val="00D350F5"/>
    <w:rsid w:val="00D42893"/>
    <w:rsid w:val="00D4485D"/>
    <w:rsid w:val="00D44A77"/>
    <w:rsid w:val="00D46D69"/>
    <w:rsid w:val="00D63C7D"/>
    <w:rsid w:val="00D72A43"/>
    <w:rsid w:val="00D81A31"/>
    <w:rsid w:val="00D91419"/>
    <w:rsid w:val="00DA20BD"/>
    <w:rsid w:val="00DA318A"/>
    <w:rsid w:val="00DA3643"/>
    <w:rsid w:val="00DB2158"/>
    <w:rsid w:val="00DB348C"/>
    <w:rsid w:val="00DE6630"/>
    <w:rsid w:val="00DF5E42"/>
    <w:rsid w:val="00DF7169"/>
    <w:rsid w:val="00E14FF0"/>
    <w:rsid w:val="00E236CE"/>
    <w:rsid w:val="00E31584"/>
    <w:rsid w:val="00E31D01"/>
    <w:rsid w:val="00E502C4"/>
    <w:rsid w:val="00E51664"/>
    <w:rsid w:val="00E51D72"/>
    <w:rsid w:val="00E528E6"/>
    <w:rsid w:val="00E6166F"/>
    <w:rsid w:val="00E81B85"/>
    <w:rsid w:val="00E8608F"/>
    <w:rsid w:val="00E87A9E"/>
    <w:rsid w:val="00E90359"/>
    <w:rsid w:val="00EB17F3"/>
    <w:rsid w:val="00EB5F47"/>
    <w:rsid w:val="00EB7968"/>
    <w:rsid w:val="00F009DC"/>
    <w:rsid w:val="00F0174F"/>
    <w:rsid w:val="00F03B99"/>
    <w:rsid w:val="00F07287"/>
    <w:rsid w:val="00F33D99"/>
    <w:rsid w:val="00F34F7B"/>
    <w:rsid w:val="00F3697F"/>
    <w:rsid w:val="00F46629"/>
    <w:rsid w:val="00F57CFA"/>
    <w:rsid w:val="00F62A85"/>
    <w:rsid w:val="00F74DAB"/>
    <w:rsid w:val="00F818F9"/>
    <w:rsid w:val="00FA1BAB"/>
    <w:rsid w:val="00FC4229"/>
    <w:rsid w:val="00FC5D77"/>
    <w:rsid w:val="00FD3DA3"/>
    <w:rsid w:val="00FE129F"/>
    <w:rsid w:val="00FF3F9D"/>
    <w:rsid w:val="06543448"/>
    <w:rsid w:val="07C1191B"/>
    <w:rsid w:val="0A654B67"/>
    <w:rsid w:val="105F16D4"/>
    <w:rsid w:val="10A574BE"/>
    <w:rsid w:val="1666534F"/>
    <w:rsid w:val="16D63B17"/>
    <w:rsid w:val="1C896903"/>
    <w:rsid w:val="2AC50581"/>
    <w:rsid w:val="2D123F5A"/>
    <w:rsid w:val="39926C3E"/>
    <w:rsid w:val="65A04F72"/>
    <w:rsid w:val="71D26D6F"/>
    <w:rsid w:val="791C7D3B"/>
    <w:rsid w:val="799D193E"/>
    <w:rsid w:val="7CB62E89"/>
    <w:rsid w:val="7D38517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qFormat="1" w:uiPriority="99" w:semiHidden="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nhideWhenUsed="0" w:uiPriority="0" w:semiHidden="0" w:name="List"/>
    <w:lsdException w:uiPriority="0" w:name="List Bullet"/>
    <w:lsdException w:uiPriority="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iPriority="99" w:semiHidden="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qFormat="1" w:uiPriority="0" w:name="Document Map"/>
    <w:lsdException w:uiPriority="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link w:val="21"/>
    <w:qFormat/>
    <w:uiPriority w:val="0"/>
    <w:pPr>
      <w:keepNext/>
      <w:keepLines/>
      <w:spacing w:before="260" w:after="260" w:line="416" w:lineRule="auto"/>
      <w:outlineLvl w:val="1"/>
    </w:pPr>
    <w:rPr>
      <w:rFonts w:ascii="Cambria" w:hAnsi="Cambria"/>
      <w:b/>
      <w:bCs/>
      <w:kern w:val="0"/>
      <w:sz w:val="32"/>
      <w:szCs w:val="32"/>
    </w:rPr>
  </w:style>
  <w:style w:type="paragraph" w:styleId="3">
    <w:name w:val="heading 3"/>
    <w:basedOn w:val="1"/>
    <w:next w:val="1"/>
    <w:link w:val="22"/>
    <w:qFormat/>
    <w:uiPriority w:val="0"/>
    <w:pPr>
      <w:keepNext/>
      <w:keepLines/>
      <w:spacing w:before="260" w:after="260" w:line="416" w:lineRule="auto"/>
      <w:outlineLvl w:val="2"/>
    </w:pPr>
    <w:rPr>
      <w:rFonts w:ascii="Calibri" w:hAnsi="Calibri"/>
      <w:b/>
      <w:bCs/>
      <w:kern w:val="0"/>
      <w:sz w:val="32"/>
      <w:szCs w:val="32"/>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4">
    <w:name w:val="Document Map"/>
    <w:basedOn w:val="1"/>
    <w:link w:val="25"/>
    <w:semiHidden/>
    <w:unhideWhenUsed/>
    <w:qFormat/>
    <w:uiPriority w:val="0"/>
    <w:rPr>
      <w:rFonts w:ascii="宋体"/>
      <w:sz w:val="24"/>
    </w:rPr>
  </w:style>
  <w:style w:type="paragraph" w:styleId="5">
    <w:name w:val="Body Text"/>
    <w:basedOn w:val="1"/>
    <w:link w:val="23"/>
    <w:qFormat/>
    <w:uiPriority w:val="0"/>
    <w:rPr>
      <w:rFonts w:ascii="仿宋_GB2312" w:hAnsi="宋体" w:eastAsia="仿宋_GB2312" w:cs="仿宋_GB2312"/>
      <w:kern w:val="0"/>
      <w:sz w:val="24"/>
    </w:rPr>
  </w:style>
  <w:style w:type="paragraph" w:styleId="6">
    <w:name w:val="Block Text"/>
    <w:basedOn w:val="1"/>
    <w:next w:val="1"/>
    <w:unhideWhenUsed/>
    <w:qFormat/>
    <w:uiPriority w:val="99"/>
    <w:pPr>
      <w:spacing w:after="120"/>
      <w:ind w:left="1440" w:leftChars="700" w:right="1440" w:rightChars="700"/>
    </w:pPr>
    <w:rPr>
      <w:szCs w:val="22"/>
    </w:rPr>
  </w:style>
  <w:style w:type="paragraph" w:styleId="7">
    <w:name w:val="index 4"/>
    <w:basedOn w:val="1"/>
    <w:next w:val="1"/>
    <w:unhideWhenUsed/>
    <w:qFormat/>
    <w:uiPriority w:val="99"/>
    <w:pPr>
      <w:ind w:left="600" w:leftChars="600"/>
    </w:pPr>
    <w:rPr>
      <w:rFonts w:ascii="Verdana" w:hAnsi="Verdana"/>
      <w:szCs w:val="20"/>
    </w:rPr>
  </w:style>
  <w:style w:type="paragraph" w:styleId="8">
    <w:name w:val="Balloon Text"/>
    <w:basedOn w:val="1"/>
    <w:link w:val="18"/>
    <w:qFormat/>
    <w:uiPriority w:val="0"/>
    <w:rPr>
      <w:sz w:val="18"/>
      <w:szCs w:val="18"/>
    </w:rPr>
  </w:style>
  <w:style w:type="paragraph" w:styleId="9">
    <w:name w:val="footer"/>
    <w:basedOn w:val="1"/>
    <w:link w:val="16"/>
    <w:qFormat/>
    <w:uiPriority w:val="0"/>
    <w:pPr>
      <w:tabs>
        <w:tab w:val="center" w:pos="4153"/>
        <w:tab w:val="right" w:pos="8306"/>
      </w:tabs>
      <w:snapToGrid w:val="0"/>
      <w:jc w:val="left"/>
    </w:pPr>
    <w:rPr>
      <w:sz w:val="18"/>
      <w:szCs w:val="18"/>
    </w:rPr>
  </w:style>
  <w:style w:type="paragraph" w:styleId="10">
    <w:name w:val="header"/>
    <w:basedOn w:val="1"/>
    <w:link w:val="15"/>
    <w:qFormat/>
    <w:uiPriority w:val="0"/>
    <w:pPr>
      <w:pBdr>
        <w:bottom w:val="single" w:color="auto" w:sz="6" w:space="1"/>
      </w:pBdr>
      <w:tabs>
        <w:tab w:val="center" w:pos="4153"/>
        <w:tab w:val="right" w:pos="8306"/>
      </w:tabs>
      <w:snapToGrid w:val="0"/>
      <w:jc w:val="center"/>
    </w:pPr>
    <w:rPr>
      <w:sz w:val="18"/>
      <w:szCs w:val="18"/>
    </w:rPr>
  </w:style>
  <w:style w:type="paragraph" w:styleId="11">
    <w:name w:val="Normal (Web)"/>
    <w:basedOn w:val="1"/>
    <w:unhideWhenUsed/>
    <w:qFormat/>
    <w:uiPriority w:val="99"/>
    <w:pPr>
      <w:widowControl/>
      <w:spacing w:before="100" w:beforeAutospacing="1" w:after="100" w:afterAutospacing="1"/>
      <w:ind w:left="601" w:hanging="601"/>
      <w:jc w:val="left"/>
    </w:pPr>
    <w:rPr>
      <w:rFonts w:ascii="宋体" w:hAnsi="宋体" w:cs="宋体"/>
      <w:kern w:val="0"/>
      <w:sz w:val="24"/>
    </w:rPr>
  </w:style>
  <w:style w:type="table" w:styleId="13">
    <w:name w:val="Table Grid"/>
    <w:basedOn w:val="12"/>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customStyle="1" w:styleId="15">
    <w:name w:val="页眉字符"/>
    <w:basedOn w:val="14"/>
    <w:link w:val="10"/>
    <w:qFormat/>
    <w:uiPriority w:val="0"/>
    <w:rPr>
      <w:rFonts w:ascii="Times New Roman" w:hAnsi="Times New Roman" w:eastAsia="宋体" w:cs="Times New Roman"/>
      <w:kern w:val="2"/>
      <w:sz w:val="18"/>
      <w:szCs w:val="18"/>
    </w:rPr>
  </w:style>
  <w:style w:type="character" w:customStyle="1" w:styleId="16">
    <w:name w:val="页脚字符"/>
    <w:basedOn w:val="14"/>
    <w:link w:val="9"/>
    <w:qFormat/>
    <w:uiPriority w:val="0"/>
    <w:rPr>
      <w:rFonts w:ascii="Times New Roman" w:hAnsi="Times New Roman" w:eastAsia="宋体" w:cs="Times New Roman"/>
      <w:kern w:val="2"/>
      <w:sz w:val="18"/>
      <w:szCs w:val="18"/>
    </w:rPr>
  </w:style>
  <w:style w:type="paragraph" w:styleId="17">
    <w:name w:val="List Paragraph"/>
    <w:basedOn w:val="1"/>
    <w:unhideWhenUsed/>
    <w:qFormat/>
    <w:uiPriority w:val="99"/>
    <w:pPr>
      <w:ind w:firstLine="420" w:firstLineChars="200"/>
    </w:pPr>
  </w:style>
  <w:style w:type="character" w:customStyle="1" w:styleId="18">
    <w:name w:val="批注框文本字符"/>
    <w:basedOn w:val="14"/>
    <w:link w:val="8"/>
    <w:qFormat/>
    <w:uiPriority w:val="0"/>
    <w:rPr>
      <w:rFonts w:ascii="Times New Roman" w:hAnsi="Times New Roman" w:eastAsia="宋体" w:cs="Times New Roman"/>
      <w:kern w:val="2"/>
      <w:sz w:val="18"/>
      <w:szCs w:val="18"/>
    </w:rPr>
  </w:style>
  <w:style w:type="character" w:customStyle="1" w:styleId="19">
    <w:name w:val="font21"/>
    <w:basedOn w:val="14"/>
    <w:qFormat/>
    <w:uiPriority w:val="0"/>
    <w:rPr>
      <w:rFonts w:hint="eastAsia" w:ascii="宋体" w:hAnsi="宋体" w:eastAsia="宋体" w:cs="宋体"/>
      <w:color w:val="000000"/>
      <w:sz w:val="21"/>
      <w:szCs w:val="21"/>
      <w:u w:val="none"/>
    </w:rPr>
  </w:style>
  <w:style w:type="character" w:customStyle="1" w:styleId="20">
    <w:name w:val="aqe0zv89f31"/>
    <w:basedOn w:val="14"/>
    <w:qFormat/>
    <w:uiPriority w:val="0"/>
  </w:style>
  <w:style w:type="character" w:customStyle="1" w:styleId="21">
    <w:name w:val="标题 2字符"/>
    <w:basedOn w:val="14"/>
    <w:link w:val="2"/>
    <w:qFormat/>
    <w:uiPriority w:val="0"/>
    <w:rPr>
      <w:rFonts w:ascii="Cambria" w:hAnsi="Cambria" w:eastAsia="宋体" w:cs="Times New Roman"/>
      <w:b/>
      <w:bCs/>
      <w:sz w:val="32"/>
      <w:szCs w:val="32"/>
    </w:rPr>
  </w:style>
  <w:style w:type="character" w:customStyle="1" w:styleId="22">
    <w:name w:val="标题 3字符"/>
    <w:basedOn w:val="14"/>
    <w:link w:val="3"/>
    <w:qFormat/>
    <w:uiPriority w:val="0"/>
    <w:rPr>
      <w:rFonts w:ascii="Calibri" w:hAnsi="Calibri" w:eastAsia="宋体" w:cs="Times New Roman"/>
      <w:b/>
      <w:bCs/>
      <w:sz w:val="32"/>
      <w:szCs w:val="32"/>
    </w:rPr>
  </w:style>
  <w:style w:type="character" w:customStyle="1" w:styleId="23">
    <w:name w:val="正文文本字符"/>
    <w:link w:val="5"/>
    <w:qFormat/>
    <w:uiPriority w:val="0"/>
    <w:rPr>
      <w:rFonts w:ascii="仿宋_GB2312" w:hAnsi="宋体" w:eastAsia="仿宋_GB2312" w:cs="仿宋_GB2312"/>
      <w:sz w:val="24"/>
      <w:szCs w:val="24"/>
    </w:rPr>
  </w:style>
  <w:style w:type="character" w:customStyle="1" w:styleId="24">
    <w:name w:val="正文文本 Char1"/>
    <w:basedOn w:val="14"/>
    <w:qFormat/>
    <w:uiPriority w:val="0"/>
    <w:rPr>
      <w:rFonts w:ascii="Times New Roman" w:hAnsi="Times New Roman" w:eastAsia="宋体" w:cs="Times New Roman"/>
      <w:kern w:val="2"/>
      <w:sz w:val="21"/>
      <w:szCs w:val="24"/>
    </w:rPr>
  </w:style>
  <w:style w:type="character" w:customStyle="1" w:styleId="25">
    <w:name w:val="文档结构图字符"/>
    <w:basedOn w:val="14"/>
    <w:link w:val="4"/>
    <w:semiHidden/>
    <w:qFormat/>
    <w:uiPriority w:val="0"/>
    <w:rPr>
      <w:rFonts w:ascii="宋体" w:hAnsi="Times New Roman" w:eastAsia="宋体" w:cs="Times New Roman"/>
      <w:kern w:val="2"/>
      <w:sz w:val="24"/>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8</Pages>
  <Words>1686</Words>
  <Characters>1704</Characters>
  <Lines>18</Lines>
  <Paragraphs>5</Paragraphs>
  <TotalTime>3</TotalTime>
  <ScaleCrop>false</ScaleCrop>
  <LinksUpToDate>false</LinksUpToDate>
  <CharactersWithSpaces>2256</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2024-10-29T09:37:00Z</dcterms:created>
  <dc:creator>Administrator</dc:creator>
  <cp:lastModifiedBy>墨然</cp:lastModifiedBy>
  <cp:lastPrinted>2024-05-17T08:36:00Z</cp:lastPrinted>
  <dcterms:modified xsi:type="dcterms:W3CDTF">2024-12-03T08:34:34Z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1B9F6390C9DB48AC9A378D9C528886CD_13</vt:lpwstr>
  </property>
</Properties>
</file>