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2" w:rsidRDefault="00663822" w:rsidP="005349F3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教育处竞赛视频拍摄制作</w:t>
      </w:r>
      <w:r w:rsidR="000A3FEB"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p w:rsidR="00F75CA2" w:rsidRDefault="0066382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bookmarkStart w:id="0" w:name="OLE_LINK1"/>
      <w:bookmarkStart w:id="1" w:name="OLE_LINK2"/>
      <w:r>
        <w:rPr>
          <w:rFonts w:ascii="仿宋" w:eastAsia="仿宋" w:hAnsi="仿宋" w:hint="eastAsia"/>
          <w:color w:val="000000" w:themeColor="text1"/>
          <w:sz w:val="32"/>
        </w:rPr>
        <w:t>教育处竞赛视频拍摄制作</w:t>
      </w:r>
      <w:r w:rsidR="000A3FEB">
        <w:rPr>
          <w:rFonts w:ascii="仿宋" w:eastAsia="仿宋" w:hAnsi="仿宋" w:hint="eastAsia"/>
          <w:color w:val="000000" w:themeColor="text1"/>
          <w:sz w:val="32"/>
        </w:rPr>
        <w:t>项目比价</w:t>
      </w:r>
      <w:bookmarkEnd w:id="0"/>
      <w:bookmarkEnd w:id="1"/>
      <w:r w:rsidR="000A3FEB">
        <w:rPr>
          <w:rFonts w:ascii="仿宋" w:eastAsia="仿宋" w:hAnsi="仿宋" w:hint="eastAsia"/>
          <w:color w:val="000000" w:themeColor="text1"/>
          <w:sz w:val="32"/>
        </w:rPr>
        <w:t>方案</w:t>
      </w:r>
      <w:r w:rsidR="000A3FEB"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F75CA2" w:rsidRDefault="000A3FEB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663822" w:rsidRPr="002E4B8F" w:rsidRDefault="000A3FEB" w:rsidP="00663822">
      <w:pPr>
        <w:pStyle w:val="a8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本次录制视频包括制课堂实录1个，课程时长为40分钟。说课视频2个，时长5分钟以内。</w:t>
      </w:r>
    </w:p>
    <w:p w:rsidR="00663822" w:rsidRPr="002E4B8F" w:rsidRDefault="00663822" w:rsidP="00663822">
      <w:pPr>
        <w:pStyle w:val="a8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2.成品视频课程需要配备解说、字幕、文字说明和背景音乐，音乐使用及制作版权应取得合法授权。成片需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高质量、具有专业性和观赏性的课堂实录视频，满足竞赛要求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63822" w:rsidRPr="002E4B8F" w:rsidRDefault="00663822" w:rsidP="0066382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特殊需求：需捕捉医疗器械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或教学模型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特写、学生操作细节、教师指导画面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等。</w:t>
      </w:r>
    </w:p>
    <w:p w:rsidR="00663822" w:rsidRPr="002E4B8F" w:rsidRDefault="000A3FEB" w:rsidP="0066382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>制作要求：</w:t>
      </w:r>
    </w:p>
    <w:p w:rsidR="00663822" w:rsidRPr="002E4B8F" w:rsidRDefault="00663822" w:rsidP="0066382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）主机位：至少2机位（全景/教师/学生/操作台切换）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63822" w:rsidRPr="002E4B8F" w:rsidRDefault="00663822" w:rsidP="0066382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）画质：4K超高清（HDR格式）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63822" w:rsidRPr="002E4B8F" w:rsidRDefault="00663822" w:rsidP="00663822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）音质：独立收音（教师领夹麦+环境收音）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663822" w:rsidRDefault="00663822" w:rsidP="00663822">
      <w:pPr>
        <w:widowControl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）后期：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动画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/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实拍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 xml:space="preserve">/PPT 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混合式，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添加教学要点字幕、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教学</w:t>
      </w:r>
      <w:r w:rsidRPr="002E4B8F">
        <w:rPr>
          <w:rFonts w:ascii="仿宋" w:eastAsia="仿宋" w:hAnsi="仿宋"/>
          <w:color w:val="000000" w:themeColor="text1"/>
          <w:sz w:val="32"/>
          <w:szCs w:val="32"/>
        </w:rPr>
        <w:t>步骤标注、片头/片尾设计</w:t>
      </w: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等；</w:t>
      </w:r>
    </w:p>
    <w:p w:rsidR="00503979" w:rsidRPr="002E4B8F" w:rsidRDefault="00503979" w:rsidP="00663822">
      <w:pPr>
        <w:widowControl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349F3">
        <w:rPr>
          <w:rFonts w:ascii="仿宋" w:eastAsia="仿宋" w:hAnsi="仿宋" w:hint="eastAsia"/>
          <w:color w:val="000000" w:themeColor="text1"/>
          <w:sz w:val="32"/>
          <w:szCs w:val="32"/>
        </w:rPr>
        <w:t>（5）</w:t>
      </w:r>
      <w:r w:rsidR="00E43121" w:rsidRPr="005349F3">
        <w:rPr>
          <w:rFonts w:ascii="仿宋" w:eastAsia="仿宋" w:hAnsi="仿宋" w:hint="eastAsia"/>
          <w:color w:val="000000" w:themeColor="text1"/>
          <w:sz w:val="32"/>
        </w:rPr>
        <w:t>须</w:t>
      </w:r>
      <w:r w:rsidRPr="005349F3">
        <w:rPr>
          <w:rFonts w:ascii="仿宋" w:eastAsia="仿宋" w:hAnsi="仿宋" w:hint="eastAsia"/>
          <w:color w:val="000000" w:themeColor="text1"/>
          <w:sz w:val="32"/>
        </w:rPr>
        <w:t>提供课堂实录、说课等教学竞赛</w:t>
      </w:r>
      <w:r w:rsidRPr="005349F3">
        <w:rPr>
          <w:rFonts w:ascii="仿宋" w:eastAsia="仿宋" w:hAnsi="仿宋"/>
          <w:color w:val="000000" w:themeColor="text1"/>
          <w:sz w:val="32"/>
        </w:rPr>
        <w:t>视频</w:t>
      </w:r>
      <w:r w:rsidR="00DA676C" w:rsidRPr="005349F3">
        <w:rPr>
          <w:rFonts w:ascii="仿宋" w:eastAsia="仿宋" w:hAnsi="仿宋"/>
          <w:color w:val="000000" w:themeColor="text1"/>
          <w:sz w:val="32"/>
        </w:rPr>
        <w:t>案例（案例曾获得省级以上奖项的优先考虑）</w:t>
      </w:r>
      <w:r w:rsidR="00E43121" w:rsidRPr="005349F3">
        <w:rPr>
          <w:rFonts w:ascii="仿宋" w:eastAsia="仿宋" w:hAnsi="仿宋"/>
          <w:color w:val="000000" w:themeColor="text1"/>
          <w:sz w:val="32"/>
        </w:rPr>
        <w:t>。</w:t>
      </w:r>
    </w:p>
    <w:p w:rsidR="00F75CA2" w:rsidRPr="002E4B8F" w:rsidRDefault="000A3FEB" w:rsidP="002E4B8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设备配置：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 xml:space="preserve">4K 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超清课程专用摄像机（索尼 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>FX-6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、索尼 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>FX-3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>或同等级电影机（配防眩光镜头）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，专业级录音棚与灯光系统（避免反光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>/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噪点），虚拟演播厅（支持三维场景切换），知识版权保护系统（视频水印</w:t>
      </w:r>
      <w:r w:rsidR="00663822" w:rsidRPr="002E4B8F">
        <w:rPr>
          <w:rFonts w:ascii="仿宋" w:eastAsia="仿宋" w:hAnsi="仿宋"/>
          <w:color w:val="000000" w:themeColor="text1"/>
          <w:sz w:val="32"/>
          <w:szCs w:val="32"/>
        </w:rPr>
        <w:t>+</w:t>
      </w:r>
      <w:r w:rsidR="00663822" w:rsidRPr="002E4B8F">
        <w:rPr>
          <w:rFonts w:ascii="仿宋" w:eastAsia="仿宋" w:hAnsi="仿宋" w:hint="eastAsia"/>
          <w:color w:val="000000" w:themeColor="text1"/>
          <w:sz w:val="32"/>
          <w:szCs w:val="32"/>
        </w:rPr>
        <w:t>加密播放）。</w:t>
      </w:r>
    </w:p>
    <w:p w:rsidR="00663822" w:rsidRPr="002E4B8F" w:rsidRDefault="000A3FEB" w:rsidP="002E4B8F">
      <w:pPr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="00A14A0F" w:rsidRPr="002E4B8F">
        <w:rPr>
          <w:rFonts w:ascii="仿宋" w:eastAsia="仿宋" w:hAnsi="仿宋" w:cs="宋体" w:hint="eastAsia"/>
          <w:kern w:val="0"/>
          <w:sz w:val="32"/>
          <w:szCs w:val="32"/>
        </w:rPr>
        <w:t>拍摄及交付标准</w:t>
      </w:r>
      <w:r w:rsidR="00663822" w:rsidRPr="002E4B8F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F75CA2" w:rsidRPr="002E4B8F" w:rsidRDefault="00663822" w:rsidP="002E4B8F">
      <w:pPr>
        <w:adjustRightInd w:val="0"/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  <w:u w:val="single"/>
        </w:rPr>
      </w:pPr>
      <w:r w:rsidRPr="002E4B8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（1）拍摄时间：</w:t>
      </w:r>
      <w:r w:rsidR="00503979" w:rsidRPr="00503979">
        <w:rPr>
          <w:rFonts w:ascii="仿宋" w:eastAsia="仿宋" w:hAnsi="仿宋" w:cs="宋体" w:hint="eastAsia"/>
          <w:kern w:val="0"/>
          <w:sz w:val="32"/>
          <w:szCs w:val="32"/>
        </w:rPr>
        <w:t>按院方规定时间</w:t>
      </w:r>
      <w:r w:rsidR="00503979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663822" w:rsidRPr="002E4B8F" w:rsidRDefault="00663822" w:rsidP="002E4B8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（2）</w:t>
      </w:r>
      <w:r w:rsidRPr="002E4B8F">
        <w:rPr>
          <w:rFonts w:ascii="仿宋" w:eastAsia="仿宋" w:hAnsi="仿宋" w:cs="宋体"/>
          <w:kern w:val="0"/>
          <w:sz w:val="32"/>
          <w:szCs w:val="32"/>
        </w:rPr>
        <w:t>初剪交付：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拍摄后</w:t>
      </w:r>
      <w:r w:rsidRPr="002E4B8F">
        <w:rPr>
          <w:rFonts w:ascii="仿宋" w:eastAsia="仿宋" w:hAnsi="仿宋" w:cs="宋体"/>
          <w:kern w:val="0"/>
          <w:sz w:val="32"/>
          <w:szCs w:val="32"/>
        </w:rPr>
        <w:t>72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小时内；</w:t>
      </w:r>
    </w:p>
    <w:p w:rsidR="00663822" w:rsidRPr="002E4B8F" w:rsidRDefault="00663822" w:rsidP="002E4B8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E4B8F">
        <w:rPr>
          <w:rFonts w:ascii="仿宋" w:eastAsia="仿宋" w:hAnsi="仿宋" w:cs="宋体"/>
          <w:kern w:val="0"/>
          <w:sz w:val="32"/>
          <w:szCs w:val="32"/>
        </w:rPr>
        <w:t>（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2E4B8F">
        <w:rPr>
          <w:rFonts w:ascii="仿宋" w:eastAsia="仿宋" w:hAnsi="仿宋" w:cs="宋体"/>
          <w:kern w:val="0"/>
          <w:sz w:val="32"/>
          <w:szCs w:val="32"/>
        </w:rPr>
        <w:t>）终版交付：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2025年8月1</w:t>
      </w:r>
      <w:r w:rsidRPr="002E4B8F">
        <w:rPr>
          <w:rFonts w:ascii="仿宋" w:eastAsia="仿宋" w:hAnsi="仿宋" w:cs="宋体"/>
          <w:kern w:val="0"/>
          <w:sz w:val="32"/>
          <w:szCs w:val="32"/>
        </w:rPr>
        <w:t>2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日前</w:t>
      </w:r>
      <w:r w:rsidR="00A14A0F" w:rsidRPr="002E4B8F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663822" w:rsidRPr="002E4B8F" w:rsidRDefault="00A14A0F" w:rsidP="002E4B8F">
      <w:pPr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E4B8F">
        <w:rPr>
          <w:rFonts w:ascii="仿宋" w:eastAsia="仿宋" w:hAnsi="仿宋" w:cs="宋体"/>
          <w:kern w:val="0"/>
          <w:sz w:val="32"/>
          <w:szCs w:val="32"/>
        </w:rPr>
        <w:t>（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E4B8F">
        <w:rPr>
          <w:rFonts w:ascii="仿宋" w:eastAsia="仿宋" w:hAnsi="仿宋" w:cs="宋体"/>
          <w:kern w:val="0"/>
          <w:sz w:val="32"/>
          <w:szCs w:val="32"/>
        </w:rPr>
        <w:t>）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摄制工作完成后，服务商要向采购人提供拍摄、制作期间产生的完整的影、音原始素材资料一套，以及成片渲染完成后的工程文件（包括剪辑、三维建模、特效），用移动硬盘提供，由采购人保存，版权和使用权归属于采购人。</w:t>
      </w:r>
    </w:p>
    <w:p w:rsidR="00A14A0F" w:rsidRPr="002E4B8F" w:rsidRDefault="00A14A0F" w:rsidP="00A14A0F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（5）按要求完成拍摄及后期制作并在规定时间内交付。</w:t>
      </w:r>
      <w:r w:rsidRPr="002E4B8F">
        <w:rPr>
          <w:rFonts w:ascii="仿宋" w:eastAsia="仿宋" w:hAnsi="仿宋" w:cs="宋体"/>
          <w:kern w:val="0"/>
          <w:sz w:val="32"/>
          <w:szCs w:val="32"/>
        </w:rPr>
        <w:t>未经许可不得公开教学内容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2E4B8F">
        <w:rPr>
          <w:rFonts w:ascii="仿宋" w:eastAsia="仿宋" w:hAnsi="仿宋" w:cs="宋体"/>
          <w:kern w:val="0"/>
          <w:sz w:val="32"/>
          <w:szCs w:val="32"/>
        </w:rPr>
        <w:t>拍摄素材仅限本项目使用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75CA2" w:rsidRPr="002E4B8F" w:rsidRDefault="000A3FEB" w:rsidP="00A14A0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9.费用结算：</w:t>
      </w:r>
      <w:r w:rsidR="00A14A0F" w:rsidRPr="002E4B8F">
        <w:rPr>
          <w:rFonts w:ascii="仿宋" w:eastAsia="仿宋" w:hAnsi="仿宋" w:cs="宋体" w:hint="eastAsia"/>
          <w:kern w:val="0"/>
          <w:sz w:val="32"/>
          <w:szCs w:val="32"/>
        </w:rPr>
        <w:t>成片</w:t>
      </w:r>
      <w:r w:rsidRPr="002E4B8F">
        <w:rPr>
          <w:rFonts w:ascii="仿宋" w:eastAsia="仿宋" w:hAnsi="仿宋" w:cs="宋体" w:hint="eastAsia"/>
          <w:kern w:val="0"/>
          <w:sz w:val="32"/>
          <w:szCs w:val="32"/>
        </w:rPr>
        <w:t>经验收合格，三个月后一次性结算。</w:t>
      </w:r>
    </w:p>
    <w:p w:rsidR="00F75CA2" w:rsidRPr="00F95F05" w:rsidRDefault="000A3FEB" w:rsidP="00F95F0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Pr="00F95F05">
        <w:rPr>
          <w:rFonts w:ascii="仿宋" w:eastAsia="仿宋" w:hAnsi="仿宋" w:cs="宋体"/>
          <w:kern w:val="0"/>
          <w:sz w:val="32"/>
          <w:szCs w:val="32"/>
        </w:rPr>
        <w:t>、</w:t>
      </w: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比价方案：</w:t>
      </w:r>
    </w:p>
    <w:p w:rsidR="00F75CA2" w:rsidRPr="00F95F05" w:rsidRDefault="000A3FEB" w:rsidP="00F95F0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95F05">
        <w:rPr>
          <w:rFonts w:ascii="仿宋" w:eastAsia="仿宋" w:hAnsi="仿宋" w:cs="宋体"/>
          <w:kern w:val="0"/>
          <w:sz w:val="32"/>
          <w:szCs w:val="32"/>
        </w:rPr>
        <w:t>采用现场比价排序方式，</w:t>
      </w: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一轮报价，</w:t>
      </w:r>
      <w:r w:rsidRPr="00F95F05">
        <w:rPr>
          <w:rFonts w:ascii="仿宋" w:eastAsia="仿宋" w:hAnsi="仿宋" w:cs="宋体"/>
          <w:kern w:val="0"/>
          <w:sz w:val="32"/>
          <w:szCs w:val="32"/>
        </w:rPr>
        <w:t>各报价单位须提准备好营业执照、品牌授权（如有需提供）、项目报价（一次性报价），</w:t>
      </w:r>
      <w:r w:rsidR="00AB1655" w:rsidRPr="00F95F05">
        <w:rPr>
          <w:rFonts w:ascii="仿宋" w:eastAsia="仿宋" w:hAnsi="仿宋" w:cs="宋体"/>
          <w:kern w:val="0"/>
          <w:sz w:val="32"/>
          <w:szCs w:val="32"/>
        </w:rPr>
        <w:t>如投标人</w:t>
      </w:r>
      <w:r w:rsidR="00AB1655" w:rsidRPr="00F95F05">
        <w:rPr>
          <w:rFonts w:ascii="仿宋" w:eastAsia="仿宋" w:hAnsi="仿宋" w:cs="宋体" w:hint="eastAsia"/>
          <w:kern w:val="0"/>
          <w:sz w:val="32"/>
          <w:szCs w:val="32"/>
        </w:rPr>
        <w:t>不是</w:t>
      </w:r>
      <w:r w:rsidR="00AB1655" w:rsidRPr="00F95F05">
        <w:rPr>
          <w:rFonts w:ascii="仿宋" w:eastAsia="仿宋" w:hAnsi="仿宋" w:cs="宋体"/>
          <w:kern w:val="0"/>
          <w:sz w:val="32"/>
          <w:szCs w:val="32"/>
        </w:rPr>
        <w:t>公司法人需提供授权委托书和投标代理人身份证复印件（授权委托书和身份证复印件均需加盖公章），</w:t>
      </w:r>
      <w:r w:rsidRPr="00F95F05">
        <w:rPr>
          <w:rFonts w:ascii="仿宋" w:eastAsia="仿宋" w:hAnsi="仿宋" w:cs="宋体"/>
          <w:kern w:val="0"/>
          <w:sz w:val="32"/>
          <w:szCs w:val="32"/>
        </w:rPr>
        <w:t>用文件袋密封包装</w:t>
      </w: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送至</w:t>
      </w:r>
      <w:r w:rsidRPr="00F95F05">
        <w:rPr>
          <w:rFonts w:ascii="仿宋" w:eastAsia="仿宋" w:hAnsi="仿宋" w:cs="宋体"/>
          <w:kern w:val="0"/>
          <w:sz w:val="32"/>
          <w:szCs w:val="32"/>
        </w:rPr>
        <w:t>指定地点</w:t>
      </w: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75CA2" w:rsidRPr="00F95F05" w:rsidRDefault="00F95F05" w:rsidP="00F95F0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650FFB" w:rsidRPr="00F95F05">
        <w:rPr>
          <w:rFonts w:ascii="仿宋" w:eastAsia="仿宋" w:hAnsi="仿宋" w:cs="宋体" w:hint="eastAsia"/>
          <w:kern w:val="0"/>
          <w:sz w:val="32"/>
          <w:szCs w:val="32"/>
        </w:rPr>
        <w:t>、资格审查方式及特殊情况说明：</w:t>
      </w:r>
    </w:p>
    <w:p w:rsidR="00F75CA2" w:rsidRPr="00F95F05" w:rsidRDefault="000A3FEB" w:rsidP="00F95F05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本次采用资格后审方式。</w:t>
      </w:r>
    </w:p>
    <w:p w:rsidR="00F75CA2" w:rsidRPr="002E4B8F" w:rsidRDefault="000A3FEB" w:rsidP="00F95F0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95F05">
        <w:rPr>
          <w:rFonts w:ascii="仿宋" w:eastAsia="仿宋" w:hAnsi="仿宋" w:cs="宋体" w:hint="eastAsia"/>
          <w:kern w:val="0"/>
          <w:sz w:val="32"/>
          <w:szCs w:val="32"/>
        </w:rPr>
        <w:t>1.满足询价文件实质性要求的单位数量</w:t>
      </w:r>
      <w:r w:rsidRPr="002E4B8F">
        <w:rPr>
          <w:rFonts w:ascii="仿宋" w:eastAsia="仿宋" w:hAnsi="仿宋" w:hint="eastAsia"/>
          <w:sz w:val="32"/>
          <w:szCs w:val="32"/>
        </w:rPr>
        <w:t>达3家及以上的，公开询价采购，由最低报价的投标单位中标。若最低报价的投标单位有两家及以上，则现场采用二次报价方式，确定中标单位；</w:t>
      </w:r>
    </w:p>
    <w:p w:rsidR="00F75CA2" w:rsidRPr="002E4B8F" w:rsidRDefault="000A3FEB" w:rsidP="002E4B8F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2E4B8F">
        <w:rPr>
          <w:rFonts w:ascii="仿宋" w:eastAsia="仿宋" w:hAnsi="仿宋" w:hint="eastAsia"/>
          <w:sz w:val="32"/>
          <w:szCs w:val="32"/>
        </w:rPr>
        <w:lastRenderedPageBreak/>
        <w:t>2.满足比价文件实质性要求的单位数量仅有2家的，则现场转变采购方式，采用竞争性谈判的采购方式，确定中标单位；</w:t>
      </w:r>
    </w:p>
    <w:p w:rsidR="00F75CA2" w:rsidRPr="002E4B8F" w:rsidRDefault="000A3FEB" w:rsidP="002E4B8F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2E4B8F">
        <w:rPr>
          <w:rFonts w:ascii="仿宋" w:eastAsia="仿宋" w:hAnsi="仿宋" w:hint="eastAsia"/>
          <w:sz w:val="32"/>
          <w:szCs w:val="32"/>
        </w:rPr>
        <w:t>3.满足比价文件实质性要求的单位数量仅有1家的，则现场转变采购方式，采用单一来源谈判的采购方式，确定中标单位。</w:t>
      </w:r>
    </w:p>
    <w:p w:rsidR="00F75CA2" w:rsidRDefault="00F95F0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</w:t>
      </w:r>
      <w:r w:rsidR="00650FFB">
        <w:rPr>
          <w:rFonts w:ascii="仿宋" w:eastAsia="仿宋" w:hAnsi="仿宋" w:hint="eastAsia"/>
          <w:b/>
          <w:color w:val="000000" w:themeColor="text1"/>
          <w:sz w:val="32"/>
        </w:rPr>
        <w:t>、项目</w:t>
      </w:r>
      <w:r w:rsidR="002E4B8F">
        <w:rPr>
          <w:rFonts w:ascii="仿宋" w:eastAsia="仿宋" w:hAnsi="仿宋" w:hint="eastAsia"/>
          <w:b/>
          <w:color w:val="000000" w:themeColor="text1"/>
          <w:sz w:val="32"/>
        </w:rPr>
        <w:t>控制价</w:t>
      </w:r>
      <w:r w:rsidR="00650FFB">
        <w:rPr>
          <w:rFonts w:ascii="仿宋" w:eastAsia="仿宋" w:hAnsi="仿宋" w:hint="eastAsia"/>
          <w:b/>
          <w:color w:val="000000" w:themeColor="text1"/>
          <w:sz w:val="32"/>
        </w:rPr>
        <w:t>：</w:t>
      </w:r>
      <w:r w:rsidR="002E4B8F">
        <w:rPr>
          <w:rFonts w:ascii="仿宋" w:eastAsia="仿宋" w:hAnsi="仿宋" w:hint="eastAsia"/>
          <w:b/>
          <w:color w:val="000000" w:themeColor="text1"/>
          <w:sz w:val="32"/>
        </w:rPr>
        <w:t>1</w:t>
      </w:r>
      <w:r w:rsidR="00650FFB">
        <w:rPr>
          <w:rFonts w:ascii="仿宋" w:eastAsia="仿宋" w:hAnsi="仿宋" w:hint="eastAsia"/>
          <w:b/>
          <w:color w:val="000000" w:themeColor="text1"/>
          <w:sz w:val="32"/>
        </w:rPr>
        <w:t>万元</w:t>
      </w:r>
      <w:r w:rsidR="002E4B8F">
        <w:rPr>
          <w:rFonts w:ascii="仿宋" w:eastAsia="仿宋" w:hAnsi="仿宋" w:hint="eastAsia"/>
          <w:b/>
          <w:color w:val="000000" w:themeColor="text1"/>
          <w:sz w:val="32"/>
        </w:rPr>
        <w:t>，报价不得高于控制价</w:t>
      </w:r>
    </w:p>
    <w:p w:rsidR="000F0067" w:rsidRDefault="000F006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001587" w:rsidRDefault="00001587" w:rsidP="000F006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001587" w:rsidSect="008A77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3F2" w:rsidRDefault="009843F2" w:rsidP="00650FFB">
      <w:r>
        <w:separator/>
      </w:r>
    </w:p>
  </w:endnote>
  <w:endnote w:type="continuationSeparator" w:id="1">
    <w:p w:rsidR="009843F2" w:rsidRDefault="009843F2" w:rsidP="0065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3F2" w:rsidRDefault="009843F2" w:rsidP="00650FFB">
      <w:r>
        <w:separator/>
      </w:r>
    </w:p>
  </w:footnote>
  <w:footnote w:type="continuationSeparator" w:id="1">
    <w:p w:rsidR="009843F2" w:rsidRDefault="009843F2" w:rsidP="00650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01587"/>
    <w:rsid w:val="00062588"/>
    <w:rsid w:val="000825A3"/>
    <w:rsid w:val="00086438"/>
    <w:rsid w:val="00092008"/>
    <w:rsid w:val="00095F72"/>
    <w:rsid w:val="000A186D"/>
    <w:rsid w:val="000A3FEB"/>
    <w:rsid w:val="000A58D0"/>
    <w:rsid w:val="000A7ABE"/>
    <w:rsid w:val="000C2B3B"/>
    <w:rsid w:val="000D1A5C"/>
    <w:rsid w:val="000E760D"/>
    <w:rsid w:val="000F0067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4790"/>
    <w:rsid w:val="00245F74"/>
    <w:rsid w:val="0025367D"/>
    <w:rsid w:val="00281034"/>
    <w:rsid w:val="002B7857"/>
    <w:rsid w:val="002E2034"/>
    <w:rsid w:val="002E4B8F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D69C8"/>
    <w:rsid w:val="004F4572"/>
    <w:rsid w:val="00503979"/>
    <w:rsid w:val="00510203"/>
    <w:rsid w:val="00517F1D"/>
    <w:rsid w:val="005275A4"/>
    <w:rsid w:val="005349F3"/>
    <w:rsid w:val="00553BBB"/>
    <w:rsid w:val="005574F6"/>
    <w:rsid w:val="00561F36"/>
    <w:rsid w:val="005812C1"/>
    <w:rsid w:val="005A2496"/>
    <w:rsid w:val="005A2A77"/>
    <w:rsid w:val="005B0779"/>
    <w:rsid w:val="005B4DF1"/>
    <w:rsid w:val="00614F8A"/>
    <w:rsid w:val="00626F2E"/>
    <w:rsid w:val="00642EE1"/>
    <w:rsid w:val="00650FFB"/>
    <w:rsid w:val="00663822"/>
    <w:rsid w:val="00675AF7"/>
    <w:rsid w:val="006B2B9F"/>
    <w:rsid w:val="00711BE9"/>
    <w:rsid w:val="00731991"/>
    <w:rsid w:val="00743841"/>
    <w:rsid w:val="007462F6"/>
    <w:rsid w:val="007A235F"/>
    <w:rsid w:val="007A78E7"/>
    <w:rsid w:val="007B6C7F"/>
    <w:rsid w:val="007C1DF6"/>
    <w:rsid w:val="007C2BEC"/>
    <w:rsid w:val="007D257A"/>
    <w:rsid w:val="007D45F5"/>
    <w:rsid w:val="007D763D"/>
    <w:rsid w:val="007E3192"/>
    <w:rsid w:val="008144CA"/>
    <w:rsid w:val="00821545"/>
    <w:rsid w:val="00822A29"/>
    <w:rsid w:val="00864D2D"/>
    <w:rsid w:val="008658DD"/>
    <w:rsid w:val="00867984"/>
    <w:rsid w:val="008863C5"/>
    <w:rsid w:val="00897BD1"/>
    <w:rsid w:val="008A7764"/>
    <w:rsid w:val="008B2B20"/>
    <w:rsid w:val="008C65F2"/>
    <w:rsid w:val="008E59CF"/>
    <w:rsid w:val="00923FDF"/>
    <w:rsid w:val="00934AC0"/>
    <w:rsid w:val="0094222E"/>
    <w:rsid w:val="009543BC"/>
    <w:rsid w:val="00971917"/>
    <w:rsid w:val="009839F7"/>
    <w:rsid w:val="009843F2"/>
    <w:rsid w:val="00992374"/>
    <w:rsid w:val="009B6914"/>
    <w:rsid w:val="009B7C90"/>
    <w:rsid w:val="009C70E6"/>
    <w:rsid w:val="009E31AE"/>
    <w:rsid w:val="009E59DC"/>
    <w:rsid w:val="009F2F25"/>
    <w:rsid w:val="00A14A0F"/>
    <w:rsid w:val="00A41D50"/>
    <w:rsid w:val="00A41ED7"/>
    <w:rsid w:val="00A42EAF"/>
    <w:rsid w:val="00A4636E"/>
    <w:rsid w:val="00A60417"/>
    <w:rsid w:val="00A66677"/>
    <w:rsid w:val="00A74285"/>
    <w:rsid w:val="00A75B1D"/>
    <w:rsid w:val="00A90F8A"/>
    <w:rsid w:val="00AA298A"/>
    <w:rsid w:val="00AA4E5A"/>
    <w:rsid w:val="00AB1655"/>
    <w:rsid w:val="00AB412A"/>
    <w:rsid w:val="00AE5AAF"/>
    <w:rsid w:val="00AF294F"/>
    <w:rsid w:val="00B0451E"/>
    <w:rsid w:val="00B369C9"/>
    <w:rsid w:val="00B46C71"/>
    <w:rsid w:val="00B47453"/>
    <w:rsid w:val="00B47E0A"/>
    <w:rsid w:val="00B57E7D"/>
    <w:rsid w:val="00B763A4"/>
    <w:rsid w:val="00B80ECB"/>
    <w:rsid w:val="00B91DDB"/>
    <w:rsid w:val="00B953E9"/>
    <w:rsid w:val="00BA24C5"/>
    <w:rsid w:val="00BA69A1"/>
    <w:rsid w:val="00BB3C94"/>
    <w:rsid w:val="00BD66E4"/>
    <w:rsid w:val="00C00B8F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92227"/>
    <w:rsid w:val="00CA02C5"/>
    <w:rsid w:val="00CC43A9"/>
    <w:rsid w:val="00CE1A88"/>
    <w:rsid w:val="00CE5849"/>
    <w:rsid w:val="00CF23E3"/>
    <w:rsid w:val="00CF7D81"/>
    <w:rsid w:val="00D1766F"/>
    <w:rsid w:val="00D24D0F"/>
    <w:rsid w:val="00D4320B"/>
    <w:rsid w:val="00D4485D"/>
    <w:rsid w:val="00D44A77"/>
    <w:rsid w:val="00D46D69"/>
    <w:rsid w:val="00D50C98"/>
    <w:rsid w:val="00D63C7D"/>
    <w:rsid w:val="00D81A31"/>
    <w:rsid w:val="00DA20BD"/>
    <w:rsid w:val="00DA3643"/>
    <w:rsid w:val="00DA676C"/>
    <w:rsid w:val="00DB2158"/>
    <w:rsid w:val="00DB348C"/>
    <w:rsid w:val="00DE6630"/>
    <w:rsid w:val="00DF5E42"/>
    <w:rsid w:val="00E14FF0"/>
    <w:rsid w:val="00E236CE"/>
    <w:rsid w:val="00E31D01"/>
    <w:rsid w:val="00E43121"/>
    <w:rsid w:val="00E51664"/>
    <w:rsid w:val="00E51EF5"/>
    <w:rsid w:val="00E87A9E"/>
    <w:rsid w:val="00EB17F3"/>
    <w:rsid w:val="00EB7968"/>
    <w:rsid w:val="00F0174F"/>
    <w:rsid w:val="00F07287"/>
    <w:rsid w:val="00F34F7B"/>
    <w:rsid w:val="00F3697F"/>
    <w:rsid w:val="00F46629"/>
    <w:rsid w:val="00F75CA2"/>
    <w:rsid w:val="00F95F05"/>
    <w:rsid w:val="00FA1BAB"/>
    <w:rsid w:val="00FC4229"/>
    <w:rsid w:val="00FC5D77"/>
    <w:rsid w:val="06543448"/>
    <w:rsid w:val="16D63B17"/>
    <w:rsid w:val="3CBD4DDF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7764"/>
    <w:rPr>
      <w:sz w:val="18"/>
      <w:szCs w:val="18"/>
    </w:rPr>
  </w:style>
  <w:style w:type="paragraph" w:styleId="a4">
    <w:name w:val="footer"/>
    <w:basedOn w:val="a"/>
    <w:link w:val="Char0"/>
    <w:rsid w:val="008A7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A7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A7764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8A7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8A776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A776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8A7764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8A77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136</cp:revision>
  <cp:lastPrinted>2025-08-04T06:19:00Z</cp:lastPrinted>
  <dcterms:created xsi:type="dcterms:W3CDTF">2022-10-20T01:32:00Z</dcterms:created>
  <dcterms:modified xsi:type="dcterms:W3CDTF">2025-08-04T06:20:00Z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9F83F29391DC42E7B407CDF4C0CD3486_13</vt:lpwstr>
  </property>
  <property fmtid="{D5CDD505-2E9C-101B-9397-08002B2CF9AE}" pid="4" name="KSOTemplateDocerSaveRecord">
    <vt:lpwstr>eyJoZGlkIjoiM2JjYmRmZTVmZWVhNjczZjNiMjFjYzQ4NDE1NTY1NDAiLCJ1c2VySWQiOiIxNDQxNzk4ODM1In0=</vt:lpwstr>
  </property>
</Properties>
</file>