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D3E73" w14:textId="77777777" w:rsidR="009D6893" w:rsidRPr="009D6893" w:rsidRDefault="009D6893" w:rsidP="009D6893">
      <w:pPr>
        <w:spacing w:line="360" w:lineRule="auto"/>
        <w:jc w:val="center"/>
        <w:rPr>
          <w:rFonts w:ascii="FangSong" w:eastAsia="FangSong" w:hAnsi="FangSong" w:hint="eastAsia"/>
          <w:b/>
          <w:color w:val="000000" w:themeColor="text1"/>
          <w:sz w:val="36"/>
          <w:szCs w:val="36"/>
        </w:rPr>
      </w:pPr>
      <w:bookmarkStart w:id="0" w:name="_GoBack"/>
      <w:r w:rsidRPr="009D6893">
        <w:rPr>
          <w:rFonts w:ascii="FangSong" w:eastAsia="FangSong" w:hAnsi="FangSong" w:hint="eastAsia"/>
          <w:b/>
          <w:color w:val="000000" w:themeColor="text1"/>
          <w:sz w:val="36"/>
          <w:szCs w:val="36"/>
        </w:rPr>
        <w:t>HIS项目维保服务技术参数</w:t>
      </w:r>
    </w:p>
    <w:bookmarkEnd w:id="0"/>
    <w:p w14:paraId="7231AE0C" w14:textId="77777777" w:rsidR="009D6893" w:rsidRPr="009D6893" w:rsidRDefault="009D6893" w:rsidP="009D6893">
      <w:pPr>
        <w:spacing w:line="560" w:lineRule="exact"/>
        <w:rPr>
          <w:rFonts w:ascii="FangSong" w:eastAsia="FangSong" w:hAnsi="FangSong"/>
          <w:b/>
          <w:color w:val="000000" w:themeColor="text1"/>
          <w:sz w:val="30"/>
          <w:szCs w:val="30"/>
        </w:rPr>
      </w:pPr>
      <w:r w:rsidRPr="009D6893">
        <w:rPr>
          <w:rFonts w:ascii="FangSong" w:eastAsia="FangSong" w:hAnsi="FangSong" w:hint="eastAsia"/>
          <w:b/>
          <w:color w:val="000000" w:themeColor="text1"/>
          <w:sz w:val="30"/>
          <w:szCs w:val="30"/>
        </w:rPr>
        <w:t>一、H</w:t>
      </w:r>
      <w:r w:rsidRPr="009D6893">
        <w:rPr>
          <w:rFonts w:ascii="FangSong" w:eastAsia="FangSong" w:hAnsi="FangSong"/>
          <w:b/>
          <w:color w:val="000000" w:themeColor="text1"/>
          <w:sz w:val="30"/>
          <w:szCs w:val="30"/>
        </w:rPr>
        <w:t>IS</w:t>
      </w:r>
      <w:r w:rsidRPr="009D6893">
        <w:rPr>
          <w:rFonts w:ascii="FangSong" w:eastAsia="FangSong" w:hAnsi="FangSong" w:hint="eastAsia"/>
          <w:b/>
          <w:color w:val="000000" w:themeColor="text1"/>
          <w:sz w:val="30"/>
          <w:szCs w:val="30"/>
        </w:rPr>
        <w:t>项目维保服务内容</w:t>
      </w:r>
    </w:p>
    <w:p w14:paraId="76EEEE54" w14:textId="77777777" w:rsidR="009D6893" w:rsidRPr="009D6893" w:rsidRDefault="009D6893" w:rsidP="009D6893">
      <w:pPr>
        <w:spacing w:line="560" w:lineRule="exact"/>
        <w:rPr>
          <w:rFonts w:ascii="SimSun" w:eastAsia="SimSun" w:hAnsi="SimSun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1、涵盖医院所有HIS系统及接口的调整、测试、维护，保证正常运行，及时修改系统“BUG”； 做好医院所有HIS系统数据常规运行维护；，以确保HIS系统数据安全、稳定；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并能按要求的格式提供医院信息系统（HIS）技术维护文档。</w:t>
      </w:r>
    </w:p>
    <w:p w14:paraId="473A02FA" w14:textId="77777777" w:rsidR="009D6893" w:rsidRPr="009D6893" w:rsidRDefault="009D6893" w:rsidP="009D6893">
      <w:pPr>
        <w:widowControl/>
        <w:autoSpaceDE w:val="0"/>
        <w:autoSpaceDN w:val="0"/>
        <w:adjustRightInd w:val="0"/>
        <w:spacing w:line="560" w:lineRule="exact"/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2、负责所有HIS系统紧急情况下故障排除；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协助院方查找使用不当造成的故障原因</w:t>
      </w:r>
      <w:r w:rsidRPr="009D6893"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  <w:t>。</w:t>
      </w:r>
    </w:p>
    <w:p w14:paraId="17911168" w14:textId="77777777" w:rsidR="009D6893" w:rsidRPr="009D6893" w:rsidRDefault="009D6893" w:rsidP="009D6893">
      <w:pPr>
        <w:widowControl/>
        <w:autoSpaceDE w:val="0"/>
        <w:autoSpaceDN w:val="0"/>
        <w:adjustRightInd w:val="0"/>
        <w:spacing w:line="560" w:lineRule="exact"/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  <w:t>3、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由于第三方系统或接口原因导致现有HIS接口或第三方系统运行不畅，需要对现有HIS接口进行调整的，免费配合进行调整。</w:t>
      </w:r>
    </w:p>
    <w:p w14:paraId="33557B6E" w14:textId="77777777" w:rsidR="009D6893" w:rsidRPr="009D6893" w:rsidRDefault="009D6893" w:rsidP="009D6893">
      <w:pPr>
        <w:widowControl/>
        <w:autoSpaceDE w:val="0"/>
        <w:autoSpaceDN w:val="0"/>
        <w:adjustRightInd w:val="0"/>
        <w:spacing w:after="240" w:line="560" w:lineRule="exact"/>
        <w:rPr>
          <w:rFonts w:ascii="SimSun" w:eastAsia="SimSun" w:hAnsi="SimSun" w:cs="Times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4、对医院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现有的数据报表进行维护管理；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负责合理需求范围新报表的制作、修改、维护。</w:t>
      </w:r>
    </w:p>
    <w:p w14:paraId="716CEAB9" w14:textId="77777777" w:rsidR="009D6893" w:rsidRPr="009D6893" w:rsidRDefault="009D6893" w:rsidP="009D6893">
      <w:pPr>
        <w:widowControl/>
        <w:autoSpaceDE w:val="0"/>
        <w:autoSpaceDN w:val="0"/>
        <w:adjustRightInd w:val="0"/>
        <w:spacing w:after="240" w:line="560" w:lineRule="exact"/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5、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负责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合理范围内现有HIS项目模块的客户化需求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扩展、修改，并负责验证扩展程序的安全性和准确性。</w:t>
      </w:r>
    </w:p>
    <w:p w14:paraId="7A75AB26" w14:textId="77777777" w:rsidR="009D6893" w:rsidRPr="009D6893" w:rsidRDefault="009D6893" w:rsidP="009D6893">
      <w:pPr>
        <w:widowControl/>
        <w:autoSpaceDE w:val="0"/>
        <w:autoSpaceDN w:val="0"/>
        <w:adjustRightInd w:val="0"/>
        <w:spacing w:after="240" w:line="560" w:lineRule="exact"/>
        <w:rPr>
          <w:rFonts w:ascii="SimSun" w:eastAsia="SimSun" w:hAnsi="SimSun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6、对医院信息系统（HIS）功能进行客户化修改时做好软件测试工作，并对软件修改的程序进行妥善保管。</w:t>
      </w:r>
    </w:p>
    <w:p w14:paraId="0F33B909" w14:textId="77777777" w:rsidR="009D6893" w:rsidRPr="009D6893" w:rsidRDefault="009D6893" w:rsidP="009D6893">
      <w:pPr>
        <w:widowControl/>
        <w:autoSpaceDE w:val="0"/>
        <w:autoSpaceDN w:val="0"/>
        <w:adjustRightInd w:val="0"/>
        <w:spacing w:after="240" w:line="560" w:lineRule="exact"/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7、在现有</w:t>
      </w:r>
      <w:r w:rsidRPr="009D6893"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  <w:t>HIS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系统软件日常维护中，对经常出现的异常错误和故障问题处理要登记备案，按医院要求，定期与医院信息处技术人员讨论信息系统运行中存在的问题，</w:t>
      </w:r>
      <w:r w:rsidRPr="009D6893">
        <w:rPr>
          <w:rFonts w:ascii="SimSun" w:eastAsia="SimSun" w:hAnsi="SimSun" w:cs="Times"/>
          <w:color w:val="000000" w:themeColor="text1"/>
          <w:kern w:val="0"/>
          <w:sz w:val="28"/>
          <w:szCs w:val="28"/>
        </w:rPr>
        <w:t>进一步作出整改措施和方案</w:t>
      </w:r>
      <w:r w:rsidRPr="009D6893"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  <w:t>。</w:t>
      </w:r>
      <w:r w:rsidRPr="009D6893"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  <w:t xml:space="preserve"> </w:t>
      </w:r>
    </w:p>
    <w:p w14:paraId="4E4E34DB" w14:textId="77777777" w:rsidR="009D6893" w:rsidRPr="009D6893" w:rsidRDefault="009D6893" w:rsidP="009D6893">
      <w:pPr>
        <w:spacing w:line="560" w:lineRule="exact"/>
        <w:rPr>
          <w:rFonts w:ascii="SimSun" w:eastAsia="SimSun" w:hAnsi="SimSun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8、根据事情的紧急程度，要求按时按期完成医院信息系统（HIS）的维护需求。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如遇紧急情况，应立即安排相应技术工程师紧急处理；如遇上级部门紧急要求或重大系统故障，应配合院方安排核心人员现场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lastRenderedPageBreak/>
        <w:t>解决问题。</w:t>
      </w:r>
    </w:p>
    <w:p w14:paraId="294EA44E" w14:textId="77777777" w:rsidR="009D6893" w:rsidRPr="009D6893" w:rsidRDefault="009D6893" w:rsidP="009D6893">
      <w:pPr>
        <w:spacing w:line="560" w:lineRule="exact"/>
        <w:rPr>
          <w:rFonts w:ascii="SimSun" w:eastAsia="SimSun" w:hAnsi="SimSun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9、免费提供现有接口的调整服务（新增软件除外）；</w:t>
      </w:r>
    </w:p>
    <w:p w14:paraId="490209A5" w14:textId="77777777" w:rsidR="009D6893" w:rsidRPr="009D6893" w:rsidRDefault="009D6893" w:rsidP="009D6893">
      <w:pPr>
        <w:spacing w:line="560" w:lineRule="exact"/>
        <w:rPr>
          <w:rFonts w:ascii="SimSun" w:eastAsia="SimSun" w:hAnsi="SimSun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10</w:t>
      </w:r>
      <w:r w:rsidRPr="009D6893">
        <w:rPr>
          <w:rFonts w:ascii="SimSun" w:eastAsia="SimSun" w:hAnsi="SimSun"/>
          <w:color w:val="000000" w:themeColor="text1"/>
          <w:sz w:val="28"/>
          <w:szCs w:val="28"/>
        </w:rPr>
        <w:t>、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医院新增软件系统需要H</w:t>
      </w:r>
      <w:r w:rsidRPr="009D6893">
        <w:rPr>
          <w:rFonts w:ascii="SimSun" w:eastAsia="SimSun" w:hAnsi="SimSun"/>
          <w:color w:val="000000" w:themeColor="text1"/>
          <w:sz w:val="28"/>
          <w:szCs w:val="28"/>
        </w:rPr>
        <w:t>IS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系统改造的，甲乙双方根据系统改造工作量另行协商费用。</w:t>
      </w:r>
    </w:p>
    <w:p w14:paraId="6E38D974" w14:textId="77777777" w:rsidR="009D6893" w:rsidRPr="009D6893" w:rsidRDefault="009D6893" w:rsidP="009D6893">
      <w:pPr>
        <w:spacing w:line="560" w:lineRule="exact"/>
        <w:rPr>
          <w:rFonts w:ascii="SimSun" w:eastAsia="SimSun" w:hAnsi="SimSun" w:hint="eastAsia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11、因院外新增系统与院内系统对接而需要H</w:t>
      </w:r>
      <w:r w:rsidRPr="009D6893">
        <w:rPr>
          <w:rFonts w:ascii="SimSun" w:eastAsia="SimSun" w:hAnsi="SimSun"/>
          <w:color w:val="000000" w:themeColor="text1"/>
          <w:sz w:val="28"/>
          <w:szCs w:val="28"/>
        </w:rPr>
        <w:t>IS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系统改造的，甲乙双方根据系统改造工作量另行协商费用。</w:t>
      </w:r>
    </w:p>
    <w:p w14:paraId="15FB212B" w14:textId="77777777" w:rsidR="009D6893" w:rsidRPr="009D6893" w:rsidRDefault="009D6893" w:rsidP="009D6893">
      <w:pPr>
        <w:spacing w:line="560" w:lineRule="exact"/>
        <w:rPr>
          <w:rFonts w:ascii="SimSun" w:eastAsia="SimSun" w:hAnsi="SimSun" w:cs="宋体" w:hint="eastAsia"/>
          <w:color w:val="000000" w:themeColor="text1"/>
          <w:sz w:val="28"/>
          <w:szCs w:val="28"/>
        </w:rPr>
      </w:pP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12、对部署在内外网的医院信息系统（HIS）或由HIS调用的包括但不限于第三方系统插件、框架，能实时响应网络安全问题，及时配合修复各类系统安全漏洞。</w:t>
      </w:r>
    </w:p>
    <w:p w14:paraId="5E3422FF" w14:textId="77777777" w:rsidR="009D6893" w:rsidRPr="009D6893" w:rsidRDefault="009D6893" w:rsidP="009D6893">
      <w:pPr>
        <w:spacing w:line="560" w:lineRule="exact"/>
        <w:rPr>
          <w:rFonts w:ascii="SimSun" w:eastAsia="SimSun" w:hAnsi="SimSun" w:cs="宋体" w:hint="eastAsia"/>
          <w:color w:val="000000" w:themeColor="text1"/>
          <w:sz w:val="28"/>
          <w:szCs w:val="28"/>
        </w:rPr>
      </w:pP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13、配合医院HIS数据库运维公司做好数据库运维服务工作。</w:t>
      </w:r>
    </w:p>
    <w:p w14:paraId="112F6935" w14:textId="77777777" w:rsidR="009D6893" w:rsidRPr="009D6893" w:rsidRDefault="009D6893" w:rsidP="009D6893">
      <w:pPr>
        <w:spacing w:line="560" w:lineRule="exact"/>
        <w:rPr>
          <w:rFonts w:ascii="SimSun" w:eastAsia="SimSun" w:hAnsi="SimSun" w:cs="宋体" w:hint="eastAsia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14、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维护和建设以数据库视图形式接口的各类数据上报任务。</w:t>
      </w:r>
    </w:p>
    <w:p w14:paraId="62E3BE30" w14:textId="77777777" w:rsidR="009D6893" w:rsidRPr="009D6893" w:rsidRDefault="009D6893" w:rsidP="009D6893">
      <w:pPr>
        <w:spacing w:line="560" w:lineRule="exact"/>
        <w:rPr>
          <w:rFonts w:ascii="SimSun" w:eastAsia="SimSun" w:hAnsi="SimSun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15、协助医院进行智慧医疗评级、智慧服务评级、智慧管理评级、等级医院评审、互联互通评级等中所有涉及HIS方面的工作。</w:t>
      </w:r>
    </w:p>
    <w:p w14:paraId="56043085" w14:textId="77777777" w:rsidR="009D6893" w:rsidRPr="009D6893" w:rsidRDefault="009D6893" w:rsidP="009D6893">
      <w:pPr>
        <w:spacing w:line="560" w:lineRule="exact"/>
        <w:rPr>
          <w:rFonts w:ascii="FangSong" w:eastAsia="FangSong" w:hAnsi="FangSong"/>
          <w:b/>
          <w:color w:val="000000" w:themeColor="text1"/>
          <w:sz w:val="30"/>
          <w:szCs w:val="30"/>
        </w:rPr>
      </w:pPr>
      <w:r w:rsidRPr="009D6893">
        <w:rPr>
          <w:rFonts w:ascii="FangSong" w:eastAsia="FangSong" w:hAnsi="FangSong" w:hint="eastAsia"/>
          <w:b/>
          <w:color w:val="000000" w:themeColor="text1"/>
          <w:sz w:val="30"/>
          <w:szCs w:val="30"/>
        </w:rPr>
        <w:t>二、H</w:t>
      </w:r>
      <w:r w:rsidRPr="009D6893">
        <w:rPr>
          <w:rFonts w:ascii="FangSong" w:eastAsia="FangSong" w:hAnsi="FangSong"/>
          <w:b/>
          <w:color w:val="000000" w:themeColor="text1"/>
          <w:sz w:val="30"/>
          <w:szCs w:val="30"/>
        </w:rPr>
        <w:t>IS</w:t>
      </w:r>
      <w:r w:rsidRPr="009D6893">
        <w:rPr>
          <w:rFonts w:ascii="FangSong" w:eastAsia="FangSong" w:hAnsi="FangSong" w:hint="eastAsia"/>
          <w:b/>
          <w:color w:val="000000" w:themeColor="text1"/>
          <w:sz w:val="30"/>
          <w:szCs w:val="30"/>
        </w:rPr>
        <w:t>项目维保服务要求</w:t>
      </w:r>
    </w:p>
    <w:p w14:paraId="79C64C88" w14:textId="77777777" w:rsidR="009D6893" w:rsidRPr="009D6893" w:rsidRDefault="009D6893" w:rsidP="009D6893">
      <w:pPr>
        <w:widowControl/>
        <w:autoSpaceDE w:val="0"/>
        <w:autoSpaceDN w:val="0"/>
        <w:adjustRightInd w:val="0"/>
        <w:spacing w:after="240" w:line="560" w:lineRule="exact"/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1、提供至少2名</w:t>
      </w:r>
      <w:r w:rsidRPr="009D6893">
        <w:rPr>
          <w:rFonts w:ascii="SimSun" w:eastAsia="SimSun" w:hAnsi="SimSun" w:cs="MS Mincho" w:hint="eastAsia"/>
          <w:color w:val="000000" w:themeColor="text1"/>
          <w:sz w:val="28"/>
          <w:szCs w:val="28"/>
        </w:rPr>
        <w:t>有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1年以上HIS项目开发或实施或运维经验的工程师进行驻场服务；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日常配合用户进行系统维护、故障处理、功能调试、软件更新、使用培训等维护工作；同时，能够协调公司技术开发人员快速响应医院需求；驻场工程师按照医院的作息时间正常上下班（法定节假日除外），如果有事需向医院请假。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医院定期对驻场人员的服务水平进行考评，考评不合格，医院有权提出调换</w:t>
      </w:r>
      <w:r w:rsidRPr="009D6893"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  <w:t>;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如需更换驻场工程师，必须征得医院同意。驻场工程师必须服从医院管理，如因紧急需求造成的加班，应配合医院共同完成工作</w:t>
      </w:r>
      <w:r w:rsidRPr="009D6893"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  <w:t>;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驻场工程师对于医院提出的需求，在双方约定的时限内，积极协调解决</w:t>
      </w:r>
      <w:r w:rsidRPr="009D6893"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  <w:t xml:space="preserve">。 </w:t>
      </w:r>
    </w:p>
    <w:p w14:paraId="47730507" w14:textId="77777777" w:rsidR="009D6893" w:rsidRDefault="009D6893" w:rsidP="009D6893">
      <w:pPr>
        <w:widowControl/>
        <w:autoSpaceDE w:val="0"/>
        <w:autoSpaceDN w:val="0"/>
        <w:adjustRightInd w:val="0"/>
        <w:spacing w:after="240" w:line="560" w:lineRule="exact"/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  <w:t>2、</w:t>
      </w:r>
      <w:r w:rsidRPr="009D6893">
        <w:rPr>
          <w:rFonts w:ascii="SimSun" w:eastAsia="SimSun" w:hAnsi="SimSun" w:cs="Arial"/>
          <w:color w:val="000000" w:themeColor="text1"/>
          <w:sz w:val="28"/>
          <w:szCs w:val="28"/>
        </w:rPr>
        <w:t>提供7x24小时报修服务</w:t>
      </w:r>
      <w:r w:rsidRPr="009D6893">
        <w:rPr>
          <w:rFonts w:ascii="SimSun" w:eastAsia="SimSun" w:hAnsi="SimSun" w:cs="Arial" w:hint="eastAsia"/>
          <w:color w:val="000000" w:themeColor="text1"/>
          <w:sz w:val="28"/>
          <w:szCs w:val="28"/>
        </w:rPr>
        <w:t>。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电话咨询、远程服务诊断和故障排除。报修后，</w:t>
      </w:r>
      <w:r w:rsidRPr="009D6893">
        <w:rPr>
          <w:rFonts w:ascii="SimSun" w:eastAsia="SimSun" w:hAnsi="SimSun" w:cs="Arial"/>
          <w:color w:val="000000" w:themeColor="text1"/>
          <w:sz w:val="28"/>
          <w:szCs w:val="28"/>
        </w:rPr>
        <w:t>工程师无法立即到达现场应在30分钟内提供远程服务（按我院要求使用我院堡垒机）</w:t>
      </w:r>
      <w:r w:rsidRPr="009D6893">
        <w:rPr>
          <w:rFonts w:ascii="SimSun" w:eastAsia="SimSun" w:hAnsi="SimSun" w:cs="Arial" w:hint="eastAsia"/>
          <w:color w:val="000000" w:themeColor="text1"/>
          <w:sz w:val="28"/>
          <w:szCs w:val="28"/>
        </w:rPr>
        <w:t>；如遇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重大技术问题，影响医院正常业务等紧急事件，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若驻场人员现场维护无法解决，需保证核心技术人员4小时内到达现场</w:t>
      </w:r>
      <w:r w:rsidRPr="009D6893"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  <w:t>(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如遇人力不可抗力的因素，双方另行协商</w:t>
      </w:r>
      <w:r w:rsidRPr="009D6893">
        <w:rPr>
          <w:rFonts w:ascii="SimSun" w:eastAsia="SimSun" w:hAnsi="SimSun" w:cs="Songti SC"/>
          <w:color w:val="000000" w:themeColor="text1"/>
          <w:kern w:val="0"/>
          <w:sz w:val="28"/>
          <w:szCs w:val="28"/>
        </w:rPr>
        <w:t xml:space="preserve">) </w:t>
      </w:r>
      <w:r w:rsidRPr="009D6893">
        <w:rPr>
          <w:rFonts w:ascii="SimSun" w:eastAsia="SimSun" w:hAnsi="SimSun" w:cs="Songti SC" w:hint="eastAsia"/>
          <w:color w:val="000000" w:themeColor="text1"/>
          <w:kern w:val="0"/>
          <w:sz w:val="28"/>
          <w:szCs w:val="28"/>
        </w:rPr>
        <w:t>，及时排除故障，以保证医院业务工作正常运行。</w:t>
      </w:r>
    </w:p>
    <w:p w14:paraId="2294AEB1" w14:textId="77777777" w:rsidR="009D6893" w:rsidRPr="009D6893" w:rsidRDefault="009D6893" w:rsidP="009D6893">
      <w:pPr>
        <w:widowControl/>
        <w:autoSpaceDE w:val="0"/>
        <w:autoSpaceDN w:val="0"/>
        <w:adjustRightInd w:val="0"/>
        <w:spacing w:after="240" w:line="560" w:lineRule="exact"/>
        <w:rPr>
          <w:rFonts w:ascii="SimSun" w:eastAsia="SimSun" w:hAnsi="SimSun" w:cs="Times" w:hint="eastAsia"/>
          <w:color w:val="000000" w:themeColor="text1"/>
          <w:kern w:val="0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3、客户化需求修改应现场测试和安装运行；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针对医院信息系统（HIS）提供集中培训、单人培训等培训服务，与用户确认培训内容和培训时间，并形成培训记录。</w:t>
      </w: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 xml:space="preserve"> </w:t>
      </w:r>
    </w:p>
    <w:p w14:paraId="3CFE8B47" w14:textId="77777777" w:rsidR="009D6893" w:rsidRPr="009D6893" w:rsidRDefault="009D6893" w:rsidP="009D6893">
      <w:pPr>
        <w:spacing w:line="560" w:lineRule="exact"/>
        <w:rPr>
          <w:rFonts w:ascii="SimSun" w:eastAsia="SimSun" w:hAnsi="SimSun" w:cs="Arial" w:hint="eastAsia"/>
          <w:color w:val="000000" w:themeColor="text1"/>
          <w:sz w:val="28"/>
          <w:szCs w:val="28"/>
        </w:rPr>
      </w:pPr>
      <w:r w:rsidRPr="009D6893">
        <w:rPr>
          <w:rFonts w:ascii="SimSun" w:eastAsia="SimSun" w:hAnsi="SimSun" w:hint="eastAsia"/>
          <w:color w:val="000000" w:themeColor="text1"/>
          <w:sz w:val="28"/>
          <w:szCs w:val="28"/>
        </w:rPr>
        <w:t>4、</w:t>
      </w:r>
      <w:r w:rsidRPr="009D6893">
        <w:rPr>
          <w:rFonts w:ascii="SimSun" w:eastAsia="SimSun" w:hAnsi="SimSun" w:cs="Arial" w:hint="eastAsia"/>
          <w:color w:val="000000" w:themeColor="text1"/>
          <w:sz w:val="28"/>
          <w:szCs w:val="28"/>
        </w:rPr>
        <w:t>每月10日前对系统的运行情况进行定期巡检并出具</w:t>
      </w:r>
      <w:r w:rsidRPr="009D6893">
        <w:rPr>
          <w:rFonts w:ascii="SimSun" w:eastAsia="SimSun" w:hAnsi="SimSun" w:cs="Arial"/>
          <w:color w:val="000000" w:themeColor="text1"/>
          <w:sz w:val="28"/>
          <w:szCs w:val="28"/>
        </w:rPr>
        <w:t>巡检</w:t>
      </w:r>
      <w:r w:rsidRPr="009D6893">
        <w:rPr>
          <w:rFonts w:ascii="SimSun" w:eastAsia="SimSun" w:hAnsi="SimSun" w:cs="Arial" w:hint="eastAsia"/>
          <w:color w:val="000000" w:themeColor="text1"/>
          <w:sz w:val="28"/>
          <w:szCs w:val="28"/>
        </w:rPr>
        <w:t>报告</w:t>
      </w:r>
      <w:r w:rsidRPr="009D6893">
        <w:rPr>
          <w:rFonts w:ascii="SimSun" w:eastAsia="SimSun" w:hAnsi="SimSun" w:cs="Arial"/>
          <w:color w:val="000000" w:themeColor="text1"/>
          <w:sz w:val="28"/>
          <w:szCs w:val="28"/>
        </w:rPr>
        <w:t>，巡检</w:t>
      </w:r>
      <w:r w:rsidRPr="009D6893">
        <w:rPr>
          <w:rFonts w:ascii="SimSun" w:eastAsia="SimSun" w:hAnsi="SimSun" w:cs="Arial" w:hint="eastAsia"/>
          <w:color w:val="000000" w:themeColor="text1"/>
          <w:sz w:val="28"/>
          <w:szCs w:val="28"/>
        </w:rPr>
        <w:t>报告</w:t>
      </w:r>
      <w:r w:rsidRPr="009D6893">
        <w:rPr>
          <w:rFonts w:ascii="SimSun" w:eastAsia="SimSun" w:hAnsi="SimSun" w:cs="Arial"/>
          <w:color w:val="000000" w:themeColor="text1"/>
          <w:sz w:val="28"/>
          <w:szCs w:val="28"/>
        </w:rPr>
        <w:t>应有双方签字以备案。</w:t>
      </w:r>
    </w:p>
    <w:p w14:paraId="0C31E781" w14:textId="77777777" w:rsidR="000D6D8D" w:rsidRPr="009D6893" w:rsidRDefault="009D6893" w:rsidP="009D6893">
      <w:pPr>
        <w:spacing w:line="560" w:lineRule="exact"/>
        <w:rPr>
          <w:rFonts w:ascii="SimSun" w:eastAsia="SimSun" w:hAnsi="SimSun"/>
          <w:color w:val="000000" w:themeColor="text1"/>
          <w:sz w:val="28"/>
          <w:szCs w:val="28"/>
        </w:rPr>
      </w:pPr>
      <w:r w:rsidRPr="009D6893">
        <w:rPr>
          <w:rFonts w:ascii="SimSun" w:eastAsia="SimSun" w:hAnsi="SimSun" w:cs="Arial" w:hint="eastAsia"/>
          <w:color w:val="000000" w:themeColor="text1"/>
          <w:sz w:val="28"/>
          <w:szCs w:val="28"/>
        </w:rPr>
        <w:t>5、</w:t>
      </w:r>
      <w:r w:rsidRPr="009D6893">
        <w:rPr>
          <w:rFonts w:ascii="SimSun" w:eastAsia="SimSun" w:hAnsi="SimSun" w:cs="宋体" w:hint="eastAsia"/>
          <w:color w:val="000000" w:themeColor="text1"/>
          <w:sz w:val="28"/>
          <w:szCs w:val="28"/>
        </w:rPr>
        <w:t>需按照医院维护服务考核要求完善维护服务并接受考核。</w:t>
      </w:r>
    </w:p>
    <w:sectPr w:rsidR="000D6D8D" w:rsidRPr="009D6893" w:rsidSect="00554E6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ongti SC">
    <w:panose1 w:val="02010600040101010101"/>
    <w:charset w:val="86"/>
    <w:family w:val="roman"/>
    <w:pitch w:val="variable"/>
    <w:sig w:usb0="00000287" w:usb1="080F0000" w:usb2="00000010" w:usb3="00000000" w:csb0="0004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93"/>
    <w:rsid w:val="00554E63"/>
    <w:rsid w:val="00983DC5"/>
    <w:rsid w:val="009D6893"/>
    <w:rsid w:val="00E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C7C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D6893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2025-06-06T02:20:00Z</dcterms:created>
  <dcterms:modified xsi:type="dcterms:W3CDTF">2025-06-06T02:26:00Z</dcterms:modified>
</cp:coreProperties>
</file>