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8B" w:rsidRDefault="00295134" w:rsidP="00EC3B8B">
      <w:pPr>
        <w:spacing w:beforeLines="100" w:afterLines="100" w:line="4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三菱电机</w:t>
      </w:r>
      <w:r>
        <w:rPr>
          <w:rFonts w:ascii="方正小标宋简体" w:eastAsia="方正小标宋简体" w:hAnsi="仿宋" w:hint="eastAsia"/>
          <w:sz w:val="44"/>
          <w:szCs w:val="44"/>
        </w:rPr>
        <w:t>VRV</w:t>
      </w:r>
      <w:r>
        <w:rPr>
          <w:rFonts w:ascii="方正小标宋简体" w:eastAsia="方正小标宋简体" w:hAnsi="仿宋" w:hint="eastAsia"/>
          <w:sz w:val="44"/>
          <w:szCs w:val="44"/>
        </w:rPr>
        <w:t>空调膨胀阀采购项目</w:t>
      </w:r>
    </w:p>
    <w:p w:rsidR="00D75FC3" w:rsidRDefault="00295134" w:rsidP="00EC3B8B">
      <w:pPr>
        <w:spacing w:beforeLines="100" w:afterLines="100" w:line="440" w:lineRule="exact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比价方案</w:t>
      </w:r>
    </w:p>
    <w:p w:rsidR="00D75FC3" w:rsidRDefault="0029513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三菱电机</w:t>
      </w:r>
      <w:r>
        <w:rPr>
          <w:rFonts w:ascii="仿宋" w:eastAsia="仿宋" w:hAnsi="仿宋" w:hint="eastAsia"/>
          <w:color w:val="000000" w:themeColor="text1"/>
          <w:sz w:val="32"/>
        </w:rPr>
        <w:t>VRV</w:t>
      </w:r>
      <w:r>
        <w:rPr>
          <w:rFonts w:ascii="仿宋" w:eastAsia="仿宋" w:hAnsi="仿宋" w:hint="eastAsia"/>
          <w:color w:val="000000" w:themeColor="text1"/>
          <w:sz w:val="32"/>
        </w:rPr>
        <w:t>空调膨胀阀</w:t>
      </w:r>
      <w:r>
        <w:rPr>
          <w:rFonts w:ascii="仿宋" w:eastAsia="仿宋" w:hAnsi="仿宋" w:hint="eastAsia"/>
          <w:color w:val="000000" w:themeColor="text1"/>
          <w:sz w:val="32"/>
        </w:rPr>
        <w:t>采购项目比价方案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D75FC3" w:rsidRDefault="0029513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D75FC3" w:rsidRDefault="00295134">
      <w:pPr>
        <w:numPr>
          <w:ilvl w:val="0"/>
          <w:numId w:val="1"/>
        </w:num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医技楼检验科更衣室（四楼）、主任办公室（五楼）三菱电机</w:t>
      </w:r>
      <w:r>
        <w:rPr>
          <w:rFonts w:ascii="仿宋" w:eastAsia="仿宋" w:hAnsi="仿宋" w:hint="eastAsia"/>
          <w:sz w:val="32"/>
          <w:szCs w:val="32"/>
        </w:rPr>
        <w:t>VRV</w:t>
      </w:r>
      <w:r>
        <w:rPr>
          <w:rFonts w:ascii="仿宋" w:eastAsia="仿宋" w:hAnsi="仿宋" w:hint="eastAsia"/>
          <w:sz w:val="32"/>
          <w:szCs w:val="32"/>
        </w:rPr>
        <w:t>空调</w:t>
      </w:r>
      <w:r>
        <w:rPr>
          <w:rFonts w:ascii="仿宋" w:eastAsia="仿宋" w:hAnsi="仿宋" w:hint="eastAsia"/>
          <w:color w:val="000000" w:themeColor="text1"/>
          <w:sz w:val="32"/>
        </w:rPr>
        <w:t>膨胀阀</w:t>
      </w:r>
      <w:r>
        <w:rPr>
          <w:rFonts w:ascii="仿宋" w:eastAsia="仿宋" w:hAnsi="仿宋" w:hint="eastAsia"/>
          <w:sz w:val="32"/>
          <w:szCs w:val="32"/>
        </w:rPr>
        <w:t>损坏</w:t>
      </w:r>
      <w:r>
        <w:rPr>
          <w:rFonts w:ascii="仿宋" w:eastAsia="仿宋" w:hAnsi="仿宋" w:hint="eastAsia"/>
          <w:sz w:val="32"/>
          <w:szCs w:val="32"/>
        </w:rPr>
        <w:t>，需</w:t>
      </w:r>
      <w:r>
        <w:rPr>
          <w:rFonts w:ascii="仿宋" w:eastAsia="仿宋" w:hAnsi="仿宋" w:hint="eastAsia"/>
          <w:sz w:val="32"/>
          <w:szCs w:val="32"/>
        </w:rPr>
        <w:t>采购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只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内机型号：</w:t>
      </w:r>
      <w:r>
        <w:rPr>
          <w:rFonts w:ascii="仿宋" w:eastAsia="仿宋" w:hAnsi="仿宋" w:hint="eastAsia"/>
          <w:sz w:val="32"/>
          <w:szCs w:val="32"/>
        </w:rPr>
        <w:t xml:space="preserve">PLFY-P63VAM-E </w:t>
      </w:r>
      <w:r>
        <w:rPr>
          <w:rFonts w:ascii="仿宋" w:eastAsia="仿宋" w:hAnsi="仿宋" w:hint="eastAsia"/>
          <w:sz w:val="32"/>
          <w:szCs w:val="32"/>
        </w:rPr>
        <w:t>膨胀阀型号：</w:t>
      </w:r>
      <w:r>
        <w:rPr>
          <w:rFonts w:ascii="仿宋" w:eastAsia="仿宋" w:hAnsi="仿宋" w:hint="eastAsia"/>
          <w:sz w:val="32"/>
          <w:szCs w:val="32"/>
        </w:rPr>
        <w:t>EDM-40YGME-0R8J1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75FC3" w:rsidRDefault="00295134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kern w:val="0"/>
          <w:sz w:val="30"/>
          <w:szCs w:val="30"/>
        </w:rPr>
        <w:t>。（</w:t>
      </w:r>
      <w:r>
        <w:rPr>
          <w:rFonts w:ascii="仿宋" w:eastAsia="仿宋" w:hAnsi="仿宋" w:cs="宋体" w:hint="eastAsia"/>
          <w:kern w:val="0"/>
          <w:sz w:val="30"/>
          <w:szCs w:val="30"/>
        </w:rPr>
        <w:t>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D75FC3" w:rsidRDefault="00295134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接到中标通知后，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天</w:t>
      </w:r>
      <w:r>
        <w:rPr>
          <w:rFonts w:ascii="仿宋" w:eastAsia="仿宋" w:hAnsi="仿宋" w:cs="宋体" w:hint="eastAsia"/>
          <w:kern w:val="0"/>
          <w:sz w:val="30"/>
          <w:szCs w:val="30"/>
        </w:rPr>
        <w:t>内完</w:t>
      </w:r>
      <w:r>
        <w:rPr>
          <w:rFonts w:ascii="仿宋" w:eastAsia="仿宋" w:hAnsi="仿宋" w:cs="宋体" w:hint="eastAsia"/>
          <w:kern w:val="0"/>
          <w:sz w:val="30"/>
          <w:szCs w:val="30"/>
        </w:rPr>
        <w:t>成</w:t>
      </w:r>
      <w:r>
        <w:rPr>
          <w:rFonts w:ascii="仿宋" w:eastAsia="仿宋" w:hAnsi="仿宋" w:cs="宋体" w:hint="eastAsia"/>
          <w:kern w:val="0"/>
          <w:sz w:val="30"/>
          <w:szCs w:val="30"/>
        </w:rPr>
        <w:t>货物配送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D75FC3" w:rsidRDefault="00295134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</w:t>
      </w:r>
      <w:r>
        <w:rPr>
          <w:rFonts w:ascii="仿宋" w:eastAsia="仿宋" w:hAnsi="仿宋" w:cs="宋体" w:hint="eastAsia"/>
          <w:kern w:val="0"/>
          <w:sz w:val="30"/>
          <w:szCs w:val="30"/>
        </w:rPr>
        <w:t>开机后能正常使用。</w:t>
      </w:r>
    </w:p>
    <w:p w:rsidR="00D75FC3" w:rsidRDefault="00295134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>
        <w:rPr>
          <w:rFonts w:ascii="仿宋" w:eastAsia="仿宋" w:hAnsi="仿宋" w:cs="宋体" w:hint="eastAsia"/>
          <w:kern w:val="0"/>
          <w:sz w:val="30"/>
          <w:szCs w:val="30"/>
        </w:rPr>
        <w:t>一次性付全款。</w:t>
      </w:r>
    </w:p>
    <w:p w:rsidR="00D75FC3" w:rsidRDefault="00295134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D75FC3" w:rsidRDefault="0029513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>
        <w:rPr>
          <w:rFonts w:ascii="仿宋" w:eastAsia="仿宋" w:hAnsi="仿宋" w:cs="仿宋"/>
          <w:color w:val="FF0000"/>
          <w:sz w:val="32"/>
        </w:rPr>
        <w:t>如投标人</w:t>
      </w:r>
      <w:r>
        <w:rPr>
          <w:rFonts w:ascii="仿宋" w:eastAsia="仿宋" w:hAnsi="仿宋" w:cs="仿宋" w:hint="eastAsia"/>
          <w:color w:val="FF0000"/>
          <w:sz w:val="32"/>
        </w:rPr>
        <w:t>不是</w:t>
      </w:r>
      <w:r>
        <w:rPr>
          <w:rFonts w:ascii="仿宋" w:eastAsia="仿宋" w:hAnsi="仿宋" w:cs="仿宋"/>
          <w:color w:val="FF000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D75FC3" w:rsidRDefault="0029513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D75FC3" w:rsidRDefault="0029513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持有效的营业执照，经营范围包含本项目的内容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D75FC3" w:rsidRDefault="0029513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四、资格审查方式及特殊情况说明：</w:t>
      </w:r>
    </w:p>
    <w:p w:rsidR="00D75FC3" w:rsidRDefault="00295134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D75FC3" w:rsidRDefault="00295134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D75FC3" w:rsidRDefault="00295134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D75FC3" w:rsidRDefault="00295134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D75FC3" w:rsidRDefault="00295134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</w:t>
      </w:r>
      <w:r>
        <w:rPr>
          <w:rFonts w:ascii="仿宋" w:eastAsia="仿宋" w:hAnsi="仿宋" w:hint="eastAsia"/>
          <w:b/>
          <w:color w:val="000000" w:themeColor="text1"/>
          <w:sz w:val="32"/>
        </w:rPr>
        <w:t>30</w:t>
      </w: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</w:rPr>
        <w:t>00</w:t>
      </w:r>
      <w:r>
        <w:rPr>
          <w:rFonts w:ascii="仿宋" w:eastAsia="仿宋" w:hAnsi="仿宋" w:hint="eastAsia"/>
          <w:b/>
          <w:color w:val="000000" w:themeColor="text1"/>
          <w:sz w:val="32"/>
        </w:rPr>
        <w:t>元</w:t>
      </w:r>
    </w:p>
    <w:p w:rsidR="00D75FC3" w:rsidRDefault="00D75FC3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</w:p>
    <w:p w:rsidR="00D75FC3" w:rsidRDefault="00D75FC3">
      <w:pPr>
        <w:adjustRightInd w:val="0"/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sectPr w:rsidR="00D75FC3" w:rsidSect="00D75F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34" w:rsidRDefault="00295134" w:rsidP="00EC3B8B">
      <w:r>
        <w:separator/>
      </w:r>
    </w:p>
  </w:endnote>
  <w:endnote w:type="continuationSeparator" w:id="1">
    <w:p w:rsidR="00295134" w:rsidRDefault="00295134" w:rsidP="00EC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34" w:rsidRDefault="00295134" w:rsidP="00EC3B8B">
      <w:r>
        <w:separator/>
      </w:r>
    </w:p>
  </w:footnote>
  <w:footnote w:type="continuationSeparator" w:id="1">
    <w:p w:rsidR="00295134" w:rsidRDefault="00295134" w:rsidP="00EC3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EBAA7"/>
    <w:multiLevelType w:val="singleLevel"/>
    <w:tmpl w:val="B2CEBA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951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75FC3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EC3B8B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6D63B17"/>
    <w:rsid w:val="2CA27CC6"/>
    <w:rsid w:val="31024CA8"/>
    <w:rsid w:val="37607ED1"/>
    <w:rsid w:val="4417494F"/>
    <w:rsid w:val="473A2B98"/>
    <w:rsid w:val="60550F9C"/>
    <w:rsid w:val="6D8B0009"/>
    <w:rsid w:val="734D0E71"/>
    <w:rsid w:val="791C7D3B"/>
    <w:rsid w:val="799D193E"/>
    <w:rsid w:val="7F10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F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75FC3"/>
    <w:rPr>
      <w:sz w:val="18"/>
      <w:szCs w:val="18"/>
    </w:rPr>
  </w:style>
  <w:style w:type="paragraph" w:styleId="a4">
    <w:name w:val="footer"/>
    <w:basedOn w:val="a"/>
    <w:link w:val="Char0"/>
    <w:qFormat/>
    <w:rsid w:val="00D75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75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75FC3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75F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D75FC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75FC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D75FC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75F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121</cp:revision>
  <cp:lastPrinted>2025-05-05T06:07:00Z</cp:lastPrinted>
  <dcterms:created xsi:type="dcterms:W3CDTF">2022-10-20T01:32:00Z</dcterms:created>
  <dcterms:modified xsi:type="dcterms:W3CDTF">2025-07-14T02:26:00Z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20EAA4C4FBF842249AE06351BFA4A5F6_13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