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A1" w:rsidRDefault="00025EC5">
      <w:r>
        <w:rPr>
          <w:rFonts w:hint="eastAsia"/>
        </w:rPr>
        <w:t xml:space="preserve">                                                                                       </w:t>
      </w:r>
    </w:p>
    <w:p w:rsidR="002E1AFF" w:rsidRPr="00C47B29" w:rsidRDefault="00127098" w:rsidP="00127098">
      <w:pPr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Theme="majorEastAsia" w:hint="eastAsia"/>
          <w:kern w:val="0"/>
          <w:sz w:val="44"/>
          <w:szCs w:val="44"/>
        </w:rPr>
        <w:t>母婴楼地下室防火门出新</w:t>
      </w:r>
      <w:r w:rsidR="005A4523" w:rsidRPr="00C47B29">
        <w:rPr>
          <w:rFonts w:ascii="方正小标宋简体" w:eastAsia="方正小标宋简体" w:hAnsi="仿宋" w:cstheme="minorBidi" w:hint="eastAsia"/>
          <w:sz w:val="44"/>
          <w:szCs w:val="44"/>
        </w:rPr>
        <w:t>项目</w:t>
      </w:r>
      <w:r w:rsidR="002E1AFF" w:rsidRPr="00C47B29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  <w:r w:rsidR="005C1225" w:rsidRPr="00C47B29">
        <w:rPr>
          <w:rFonts w:ascii="方正小标宋简体" w:eastAsia="方正小标宋简体" w:hAnsi="仿宋" w:cstheme="minorBidi" w:hint="eastAsia"/>
          <w:sz w:val="44"/>
          <w:szCs w:val="44"/>
        </w:rPr>
        <w:t xml:space="preserve"> </w:t>
      </w:r>
    </w:p>
    <w:p w:rsidR="002E1AFF" w:rsidRPr="00F249D9" w:rsidRDefault="00127098" w:rsidP="00F249D9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bookmarkStart w:id="0" w:name="OLE_LINK4"/>
      <w:bookmarkStart w:id="1" w:name="OLE_LINK5"/>
      <w:bookmarkStart w:id="2" w:name="OLE_LINK1"/>
      <w:bookmarkStart w:id="3" w:name="OLE_LINK2"/>
      <w:bookmarkStart w:id="4" w:name="OLE_LINK3"/>
      <w:bookmarkStart w:id="5" w:name="OLE_LINK10"/>
      <w:bookmarkStart w:id="6" w:name="OLE_LINK6"/>
      <w:bookmarkStart w:id="7" w:name="OLE_LINK7"/>
      <w:bookmarkStart w:id="8" w:name="OLE_LINK8"/>
      <w:bookmarkStart w:id="9" w:name="OLE_LINK9"/>
      <w:bookmarkStart w:id="10" w:name="OLE_LINK11"/>
      <w:bookmarkStart w:id="11" w:name="OLE_LINK12"/>
      <w:bookmarkStart w:id="12" w:name="OLE_LINK15"/>
      <w:bookmarkStart w:id="13" w:name="OLE_LINK13"/>
      <w:bookmarkStart w:id="14" w:name="OLE_LINK14"/>
      <w:bookmarkStart w:id="15" w:name="OLE_LINK16"/>
      <w:r>
        <w:rPr>
          <w:rFonts w:ascii="仿宋" w:eastAsia="仿宋" w:hAnsi="仿宋" w:hint="eastAsia"/>
          <w:color w:val="000000" w:themeColor="text1"/>
          <w:sz w:val="30"/>
          <w:szCs w:val="30"/>
        </w:rPr>
        <w:t>母婴楼地下室防火门出新</w:t>
      </w:r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项目</w:t>
      </w:r>
      <w:bookmarkEnd w:id="0"/>
      <w:bookmarkEnd w:id="1"/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比价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="002E1AFF"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方案</w:t>
      </w:r>
      <w:r w:rsidR="002E1AFF" w:rsidRPr="008F54F1">
        <w:rPr>
          <w:rFonts w:ascii="仿宋" w:eastAsia="仿宋" w:hAnsi="仿宋"/>
          <w:color w:val="000000" w:themeColor="text1"/>
          <w:sz w:val="30"/>
          <w:szCs w:val="30"/>
        </w:rPr>
        <w:t>具体要求如下：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一、项目概况及要求：</w:t>
      </w:r>
    </w:p>
    <w:p w:rsidR="00086D6F" w:rsidRPr="00086F09" w:rsidRDefault="002E1AFF" w:rsidP="00086D6F">
      <w:pPr>
        <w:ind w:firstLineChars="200" w:firstLine="600"/>
        <w:rPr>
          <w:rFonts w:ascii="仿宋" w:eastAsia="仿宋" w:hAnsi="仿宋" w:cs="Arial"/>
          <w:bCs/>
          <w:kern w:val="0"/>
          <w:sz w:val="30"/>
          <w:szCs w:val="30"/>
        </w:rPr>
      </w:pPr>
      <w:r w:rsidRPr="00086D6F">
        <w:rPr>
          <w:rFonts w:ascii="仿宋" w:eastAsia="仿宋" w:hAnsi="仿宋" w:hint="eastAsia"/>
          <w:sz w:val="30"/>
          <w:szCs w:val="30"/>
        </w:rPr>
        <w:t>1</w:t>
      </w:r>
      <w:r w:rsidR="009F2ACC" w:rsidRPr="00086D6F">
        <w:rPr>
          <w:rFonts w:ascii="仿宋" w:eastAsia="仿宋" w:hAnsi="仿宋" w:hint="eastAsia"/>
          <w:sz w:val="30"/>
          <w:szCs w:val="30"/>
        </w:rPr>
        <w:t>.</w:t>
      </w:r>
      <w:r w:rsidR="008656E0" w:rsidRPr="008656E0">
        <w:rPr>
          <w:rFonts w:hint="eastAsia"/>
        </w:rPr>
        <w:t xml:space="preserve"> </w:t>
      </w:r>
      <w:r w:rsidR="00127098">
        <w:rPr>
          <w:rFonts w:ascii="仿宋" w:eastAsia="仿宋" w:hAnsi="仿宋" w:hint="eastAsia"/>
          <w:sz w:val="30"/>
          <w:szCs w:val="30"/>
        </w:rPr>
        <w:t>防火门开启联动维修保养2组，门拉栓除锈、加注黄油6扇，防火门油漆出新（黄底灰边、同原色一致）6扇，门套除锈、油漆除锈（同原色）7套，门体喷字6组。</w:t>
      </w:r>
    </w:p>
    <w:p w:rsidR="002E1AFF" w:rsidRPr="00172929" w:rsidRDefault="002E1AFF" w:rsidP="00086D6F">
      <w:pPr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72929">
        <w:rPr>
          <w:rFonts w:ascii="仿宋" w:eastAsia="仿宋" w:hAnsi="仿宋" w:hint="eastAsia"/>
          <w:sz w:val="30"/>
          <w:szCs w:val="30"/>
        </w:rPr>
        <w:t>2.</w:t>
      </w:r>
      <w:r w:rsidR="008A0B65" w:rsidRPr="00172929">
        <w:rPr>
          <w:rFonts w:ascii="仿宋" w:eastAsia="仿宋" w:hAnsi="仿宋" w:hint="eastAsia"/>
          <w:sz w:val="30"/>
          <w:szCs w:val="30"/>
        </w:rPr>
        <w:t>自行勘察现场。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3.施工方案由施工单位自拟，确保维修质量和施工安全。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4.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按行业规程施工，服从院方安排，质保期为</w:t>
      </w:r>
      <w:r w:rsidR="008402A6">
        <w:rPr>
          <w:rFonts w:ascii="仿宋" w:eastAsia="仿宋" w:hAnsi="仿宋" w:cs="宋体" w:hint="eastAsia"/>
          <w:kern w:val="0"/>
          <w:sz w:val="30"/>
          <w:szCs w:val="30"/>
        </w:rPr>
        <w:t>2年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。（以验收之日起计）</w:t>
      </w:r>
      <w:r w:rsidRPr="00752609">
        <w:rPr>
          <w:rFonts w:ascii="仿宋" w:eastAsia="仿宋" w:hAnsi="仿宋" w:hint="eastAsia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5.接到中标通知后，工期</w:t>
      </w:r>
      <w:r w:rsidR="00127098">
        <w:rPr>
          <w:rFonts w:ascii="仿宋" w:eastAsia="仿宋" w:hAnsi="仿宋" w:cs="宋体" w:hint="eastAsia"/>
          <w:kern w:val="0"/>
          <w:sz w:val="30"/>
          <w:szCs w:val="30"/>
        </w:rPr>
        <w:t>7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天</w:t>
      </w:r>
      <w:r w:rsidR="00A92A64">
        <w:rPr>
          <w:rFonts w:ascii="仿宋" w:eastAsia="仿宋" w:hAnsi="仿宋" w:cs="宋体" w:hint="eastAsia"/>
          <w:kern w:val="0"/>
          <w:sz w:val="30"/>
          <w:szCs w:val="30"/>
        </w:rPr>
        <w:t>完成维修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6.施工期间安全责任由中标单位自行负责,发生任何安全事故与招标单位无关。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7.</w:t>
      </w:r>
      <w:r w:rsidR="00787E84" w:rsidRPr="00787E84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787E84" w:rsidRPr="00752609">
        <w:rPr>
          <w:rFonts w:ascii="仿宋" w:eastAsia="仿宋" w:hAnsi="仿宋" w:cs="宋体" w:hint="eastAsia"/>
          <w:kern w:val="0"/>
          <w:sz w:val="30"/>
          <w:szCs w:val="30"/>
        </w:rPr>
        <w:t>如需登高作业，须提供施工人员在有效期内的登高作业证和身份证复印件。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8.验收标准：按行业规程验收。</w:t>
      </w:r>
    </w:p>
    <w:p w:rsidR="002E1AFF" w:rsidRPr="00752609" w:rsidRDefault="002E1AFF" w:rsidP="003137C0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9.</w:t>
      </w:r>
      <w:r w:rsidR="00415166">
        <w:rPr>
          <w:rFonts w:ascii="仿宋" w:eastAsia="仿宋" w:hAnsi="仿宋" w:cs="宋体" w:hint="eastAsia"/>
          <w:kern w:val="0"/>
          <w:sz w:val="30"/>
          <w:szCs w:val="30"/>
        </w:rPr>
        <w:t>费用结算：经验收合格，</w:t>
      </w:r>
      <w:r w:rsidR="003137C0">
        <w:rPr>
          <w:rFonts w:ascii="仿宋" w:eastAsia="仿宋" w:hAnsi="仿宋" w:cs="宋体" w:hint="eastAsia"/>
          <w:kern w:val="0"/>
          <w:sz w:val="30"/>
          <w:szCs w:val="30"/>
        </w:rPr>
        <w:t>三个月后</w:t>
      </w:r>
      <w:r w:rsidR="00CF220E">
        <w:rPr>
          <w:rFonts w:ascii="仿宋" w:eastAsia="仿宋" w:hAnsi="仿宋" w:cs="宋体" w:hint="eastAsia"/>
          <w:kern w:val="0"/>
          <w:sz w:val="30"/>
          <w:szCs w:val="30"/>
        </w:rPr>
        <w:t>一次性付款</w:t>
      </w:r>
      <w:r w:rsidR="006A4C41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sz w:val="30"/>
          <w:szCs w:val="30"/>
        </w:rPr>
        <w:t>二</w:t>
      </w:r>
      <w:r w:rsidRPr="00752609">
        <w:rPr>
          <w:rFonts w:ascii="仿宋" w:eastAsia="仿宋" w:hAnsi="仿宋"/>
          <w:b/>
          <w:sz w:val="30"/>
          <w:szCs w:val="30"/>
        </w:rPr>
        <w:t>、</w:t>
      </w: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比价方案：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采用现场比价排序方式，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一轮报价，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各报价单位须提准备好营业执照、品牌授权（如有需提供）、项目报价（一次性报价），</w:t>
      </w:r>
      <w:r w:rsidR="00955277" w:rsidRPr="006E1FE8">
        <w:rPr>
          <w:rFonts w:ascii="仿宋" w:eastAsia="仿宋" w:hAnsi="仿宋" w:cs="宋体"/>
          <w:kern w:val="0"/>
          <w:sz w:val="32"/>
        </w:rPr>
        <w:t>如投标人</w:t>
      </w:r>
      <w:r w:rsidR="00955277" w:rsidRPr="006E1FE8">
        <w:rPr>
          <w:rFonts w:ascii="仿宋" w:eastAsia="仿宋" w:hAnsi="仿宋" w:cs="宋体" w:hint="eastAsia"/>
          <w:kern w:val="0"/>
          <w:sz w:val="32"/>
        </w:rPr>
        <w:t>不是</w:t>
      </w:r>
      <w:r w:rsidR="00955277" w:rsidRPr="006E1FE8">
        <w:rPr>
          <w:rFonts w:ascii="仿宋" w:eastAsia="仿宋" w:hAnsi="仿宋" w:cs="宋体"/>
          <w:kern w:val="0"/>
          <w:sz w:val="32"/>
        </w:rPr>
        <w:t>公司法人需提供授权委托书和投标代理人身份证复印件（授权委托书和身份证复印件均需加盖公章），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用文件袋密封包装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送至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指定地点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lastRenderedPageBreak/>
        <w:t>三、投标人资质要求：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1.具有独立法人资格，持有效的营业执照，经营范围包含本项目的内容;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2.法律、行政法规规定的其他条件；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3.本项目不接受联合体投标，不得转包、分包。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2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四、资格审查方式及特殊情况说明：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本次采用资格后审方式。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:rsidR="002E1AFF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五、项目控制价为</w:t>
      </w:r>
      <w:r w:rsidR="00127098">
        <w:rPr>
          <w:rFonts w:ascii="仿宋" w:eastAsia="仿宋" w:hAnsi="仿宋" w:hint="eastAsia"/>
          <w:b/>
          <w:color w:val="000000" w:themeColor="text1"/>
          <w:sz w:val="30"/>
          <w:szCs w:val="30"/>
        </w:rPr>
        <w:t>6600</w:t>
      </w:r>
      <w:r w:rsidR="0054610A">
        <w:rPr>
          <w:rFonts w:ascii="仿宋" w:eastAsia="仿宋" w:hAnsi="仿宋" w:hint="eastAsia"/>
          <w:b/>
          <w:color w:val="000000" w:themeColor="text1"/>
          <w:sz w:val="30"/>
          <w:szCs w:val="30"/>
        </w:rPr>
        <w:t>元，报价不得高于控制价。</w:t>
      </w:r>
    </w:p>
    <w:p w:rsidR="00F4358D" w:rsidRDefault="00F4358D" w:rsidP="002855A8">
      <w:pPr>
        <w:rPr>
          <w:rFonts w:ascii="仿宋" w:eastAsia="仿宋" w:hAnsi="仿宋"/>
          <w:sz w:val="30"/>
          <w:szCs w:val="30"/>
        </w:rPr>
      </w:pPr>
      <w:bookmarkStart w:id="16" w:name="_GoBack"/>
      <w:bookmarkEnd w:id="16"/>
    </w:p>
    <w:p w:rsidR="00F4358D" w:rsidRPr="00E312CD" w:rsidRDefault="00F4358D" w:rsidP="002855A8">
      <w:pPr>
        <w:rPr>
          <w:rFonts w:ascii="仿宋" w:eastAsia="仿宋" w:hAnsi="仿宋"/>
          <w:sz w:val="30"/>
          <w:szCs w:val="30"/>
        </w:rPr>
      </w:pPr>
    </w:p>
    <w:p w:rsidR="0031698F" w:rsidRDefault="0031698F" w:rsidP="002855A8">
      <w:pPr>
        <w:rPr>
          <w:rFonts w:ascii="仿宋" w:eastAsia="仿宋" w:hAnsi="仿宋"/>
          <w:sz w:val="30"/>
          <w:szCs w:val="30"/>
        </w:rPr>
      </w:pPr>
    </w:p>
    <w:p w:rsidR="0031698F" w:rsidRPr="0063257D" w:rsidRDefault="0031698F" w:rsidP="002855A8">
      <w:pPr>
        <w:rPr>
          <w:rFonts w:ascii="仿宋" w:eastAsia="仿宋" w:hAnsi="仿宋"/>
          <w:sz w:val="30"/>
          <w:szCs w:val="30"/>
        </w:rPr>
      </w:pPr>
    </w:p>
    <w:p w:rsidR="00D46D94" w:rsidRDefault="00D46D94" w:rsidP="002855A8">
      <w:pPr>
        <w:rPr>
          <w:rFonts w:ascii="仿宋" w:eastAsia="仿宋" w:hAnsi="仿宋"/>
          <w:sz w:val="30"/>
          <w:szCs w:val="30"/>
        </w:rPr>
      </w:pPr>
    </w:p>
    <w:p w:rsidR="008656E0" w:rsidRDefault="008656E0" w:rsidP="002855A8">
      <w:pPr>
        <w:rPr>
          <w:rFonts w:ascii="仿宋" w:eastAsia="仿宋" w:hAnsi="仿宋"/>
          <w:sz w:val="30"/>
          <w:szCs w:val="30"/>
        </w:rPr>
      </w:pPr>
    </w:p>
    <w:p w:rsidR="008656E0" w:rsidRDefault="008656E0" w:rsidP="002855A8">
      <w:pPr>
        <w:rPr>
          <w:rFonts w:ascii="仿宋" w:eastAsia="仿宋" w:hAnsi="仿宋"/>
          <w:sz w:val="30"/>
          <w:szCs w:val="30"/>
        </w:rPr>
      </w:pPr>
    </w:p>
    <w:p w:rsidR="008656E0" w:rsidRDefault="008656E0" w:rsidP="002855A8">
      <w:pPr>
        <w:rPr>
          <w:rFonts w:ascii="仿宋" w:eastAsia="仿宋" w:hAnsi="仿宋"/>
          <w:sz w:val="30"/>
          <w:szCs w:val="30"/>
        </w:rPr>
      </w:pPr>
    </w:p>
    <w:p w:rsidR="008656E0" w:rsidRDefault="008656E0" w:rsidP="002855A8">
      <w:pPr>
        <w:rPr>
          <w:rFonts w:ascii="仿宋" w:eastAsia="仿宋" w:hAnsi="仿宋"/>
          <w:sz w:val="30"/>
          <w:szCs w:val="30"/>
        </w:rPr>
      </w:pPr>
    </w:p>
    <w:p w:rsidR="002E1AFF" w:rsidRDefault="00C606D3" w:rsidP="002855A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>附</w:t>
      </w:r>
    </w:p>
    <w:tbl>
      <w:tblPr>
        <w:tblW w:w="8560" w:type="dxa"/>
        <w:tblInd w:w="93" w:type="dxa"/>
        <w:tblLook w:val="04A0"/>
      </w:tblPr>
      <w:tblGrid>
        <w:gridCol w:w="500"/>
        <w:gridCol w:w="4193"/>
        <w:gridCol w:w="968"/>
        <w:gridCol w:w="501"/>
        <w:gridCol w:w="1199"/>
        <w:gridCol w:w="1199"/>
      </w:tblGrid>
      <w:tr w:rsidR="00127098" w:rsidRPr="00127098" w:rsidTr="00127098">
        <w:trPr>
          <w:trHeight w:val="679"/>
        </w:trPr>
        <w:tc>
          <w:tcPr>
            <w:tcW w:w="8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098" w:rsidRPr="00127098" w:rsidRDefault="00127098" w:rsidP="00127098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127098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母婴楼地下室防火门出新项目</w:t>
            </w:r>
          </w:p>
        </w:tc>
      </w:tr>
      <w:tr w:rsidR="00127098" w:rsidRPr="00127098" w:rsidTr="00127098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98" w:rsidRPr="00127098" w:rsidRDefault="00127098" w:rsidP="00127098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2709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98" w:rsidRPr="00127098" w:rsidRDefault="00127098" w:rsidP="00127098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2709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项目特征描述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98" w:rsidRPr="00127098" w:rsidRDefault="00127098" w:rsidP="00127098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2709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98" w:rsidRPr="00127098" w:rsidRDefault="00127098" w:rsidP="00127098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2709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98" w:rsidRPr="00127098" w:rsidRDefault="00127098" w:rsidP="00127098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2709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98" w:rsidRPr="00127098" w:rsidRDefault="00127098" w:rsidP="00127098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2709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合价（元）</w:t>
            </w:r>
          </w:p>
        </w:tc>
      </w:tr>
      <w:tr w:rsidR="00127098" w:rsidRPr="00127098" w:rsidTr="00127098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98" w:rsidRPr="00127098" w:rsidRDefault="00127098" w:rsidP="00127098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2709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98" w:rsidRPr="00127098" w:rsidRDefault="00127098" w:rsidP="00127098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2709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防火门开启联动维修保养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98" w:rsidRPr="00127098" w:rsidRDefault="00127098" w:rsidP="00127098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2709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组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98" w:rsidRPr="00127098" w:rsidRDefault="00127098" w:rsidP="00127098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2709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98" w:rsidRPr="00127098" w:rsidRDefault="00127098" w:rsidP="00127098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98" w:rsidRPr="00127098" w:rsidRDefault="00127098" w:rsidP="00127098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127098" w:rsidRPr="00127098" w:rsidTr="00127098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98" w:rsidRPr="00127098" w:rsidRDefault="00127098" w:rsidP="00127098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2709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098" w:rsidRPr="00127098" w:rsidRDefault="00127098" w:rsidP="0012709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127098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门拉栓除锈、加注黄油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98" w:rsidRPr="00127098" w:rsidRDefault="00127098" w:rsidP="00127098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2709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扇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98" w:rsidRPr="00127098" w:rsidRDefault="00127098" w:rsidP="00127098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2709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98" w:rsidRPr="00127098" w:rsidRDefault="00127098" w:rsidP="00127098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98" w:rsidRPr="00127098" w:rsidRDefault="00127098" w:rsidP="00127098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127098" w:rsidRPr="00127098" w:rsidTr="00127098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98" w:rsidRPr="00127098" w:rsidRDefault="00127098" w:rsidP="00127098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2709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4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098" w:rsidRPr="00127098" w:rsidRDefault="00127098" w:rsidP="0012709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127098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防火门油漆出新（黄底灰边、同原色一致）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98" w:rsidRPr="00127098" w:rsidRDefault="00127098" w:rsidP="00127098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2709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扇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98" w:rsidRPr="00127098" w:rsidRDefault="00127098" w:rsidP="00127098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2709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98" w:rsidRPr="00127098" w:rsidRDefault="00127098" w:rsidP="00127098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98" w:rsidRPr="00127098" w:rsidRDefault="00127098" w:rsidP="00127098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127098" w:rsidRPr="00127098" w:rsidTr="00127098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98" w:rsidRPr="00127098" w:rsidRDefault="00127098" w:rsidP="00127098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2709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4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098" w:rsidRPr="00127098" w:rsidRDefault="00127098" w:rsidP="0012709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127098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门套除锈、油漆除锈（同原色）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98" w:rsidRPr="00127098" w:rsidRDefault="00127098" w:rsidP="00127098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2709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套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98" w:rsidRPr="00127098" w:rsidRDefault="00127098" w:rsidP="00127098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2709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98" w:rsidRPr="00127098" w:rsidRDefault="00127098" w:rsidP="00127098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98" w:rsidRPr="00127098" w:rsidRDefault="00127098" w:rsidP="00127098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127098" w:rsidRPr="00127098" w:rsidTr="00127098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98" w:rsidRPr="00127098" w:rsidRDefault="00127098" w:rsidP="00127098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2709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4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098" w:rsidRPr="00127098" w:rsidRDefault="00127098" w:rsidP="0012709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127098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门体喷字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98" w:rsidRPr="00127098" w:rsidRDefault="00127098" w:rsidP="00127098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2709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组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98" w:rsidRPr="00127098" w:rsidRDefault="00127098" w:rsidP="00127098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2709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98" w:rsidRPr="00127098" w:rsidRDefault="00127098" w:rsidP="00127098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98" w:rsidRPr="00127098" w:rsidRDefault="00127098" w:rsidP="00127098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127098" w:rsidRPr="00127098" w:rsidTr="00127098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98" w:rsidRPr="00127098" w:rsidRDefault="00127098" w:rsidP="00127098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2709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98" w:rsidRPr="00127098" w:rsidRDefault="00127098" w:rsidP="00127098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127098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98" w:rsidRPr="00127098" w:rsidRDefault="00127098" w:rsidP="00127098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98" w:rsidRPr="00127098" w:rsidRDefault="00127098" w:rsidP="00127098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98" w:rsidRPr="00127098" w:rsidRDefault="00127098" w:rsidP="00127098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98" w:rsidRPr="00127098" w:rsidRDefault="00127098" w:rsidP="00127098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8656E0" w:rsidRDefault="008656E0" w:rsidP="002855A8">
      <w:pPr>
        <w:rPr>
          <w:rFonts w:ascii="仿宋" w:eastAsia="仿宋" w:hAnsi="仿宋"/>
          <w:sz w:val="30"/>
          <w:szCs w:val="30"/>
        </w:rPr>
      </w:pPr>
    </w:p>
    <w:p w:rsidR="002E1AFF" w:rsidRPr="00291EAF" w:rsidRDefault="00291EAF">
      <w:pPr>
        <w:rPr>
          <w:rFonts w:ascii="仿宋" w:eastAsia="仿宋" w:hAnsi="仿宋"/>
          <w:sz w:val="30"/>
          <w:szCs w:val="30"/>
        </w:rPr>
      </w:pPr>
      <w:r w:rsidRPr="00291EAF">
        <w:rPr>
          <w:rFonts w:ascii="仿宋" w:eastAsia="仿宋" w:hAnsi="仿宋"/>
          <w:sz w:val="30"/>
          <w:szCs w:val="30"/>
        </w:rPr>
        <w:t>该项目报价为一揽子包死，交钥匙工程。</w:t>
      </w:r>
    </w:p>
    <w:sectPr w:rsidR="002E1AFF" w:rsidRPr="00291EAF" w:rsidSect="003F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07D" w:rsidRDefault="00B2007D" w:rsidP="002D0212">
      <w:r>
        <w:separator/>
      </w:r>
    </w:p>
  </w:endnote>
  <w:endnote w:type="continuationSeparator" w:id="1">
    <w:p w:rsidR="00B2007D" w:rsidRDefault="00B2007D" w:rsidP="002D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07D" w:rsidRDefault="00B2007D" w:rsidP="002D0212">
      <w:r>
        <w:separator/>
      </w:r>
    </w:p>
  </w:footnote>
  <w:footnote w:type="continuationSeparator" w:id="1">
    <w:p w:rsidR="00B2007D" w:rsidRDefault="00B2007D" w:rsidP="002D0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4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AFF"/>
    <w:rsid w:val="00001AC9"/>
    <w:rsid w:val="00014360"/>
    <w:rsid w:val="00020D6B"/>
    <w:rsid w:val="00025EC5"/>
    <w:rsid w:val="000260DD"/>
    <w:rsid w:val="00033DFF"/>
    <w:rsid w:val="00036BF0"/>
    <w:rsid w:val="00052660"/>
    <w:rsid w:val="00066E4E"/>
    <w:rsid w:val="00067EBC"/>
    <w:rsid w:val="00083E7C"/>
    <w:rsid w:val="00086D6F"/>
    <w:rsid w:val="00086F09"/>
    <w:rsid w:val="0009668B"/>
    <w:rsid w:val="000A5BF8"/>
    <w:rsid w:val="000A6237"/>
    <w:rsid w:val="000B075A"/>
    <w:rsid w:val="000B2299"/>
    <w:rsid w:val="000B6EA3"/>
    <w:rsid w:val="000B7517"/>
    <w:rsid w:val="000C45B0"/>
    <w:rsid w:val="000E4A36"/>
    <w:rsid w:val="000F6E15"/>
    <w:rsid w:val="00100E2B"/>
    <w:rsid w:val="001017E9"/>
    <w:rsid w:val="001024F8"/>
    <w:rsid w:val="001079DC"/>
    <w:rsid w:val="00113CFC"/>
    <w:rsid w:val="00115525"/>
    <w:rsid w:val="001171E0"/>
    <w:rsid w:val="00127098"/>
    <w:rsid w:val="00127955"/>
    <w:rsid w:val="00130368"/>
    <w:rsid w:val="001312CE"/>
    <w:rsid w:val="0013184F"/>
    <w:rsid w:val="0013302D"/>
    <w:rsid w:val="001335AA"/>
    <w:rsid w:val="00143439"/>
    <w:rsid w:val="0014414B"/>
    <w:rsid w:val="00151D82"/>
    <w:rsid w:val="0015349C"/>
    <w:rsid w:val="00172929"/>
    <w:rsid w:val="0017335D"/>
    <w:rsid w:val="00195FAC"/>
    <w:rsid w:val="001A1AFE"/>
    <w:rsid w:val="001B2B36"/>
    <w:rsid w:val="001D2B1B"/>
    <w:rsid w:val="001D2D4E"/>
    <w:rsid w:val="001D323F"/>
    <w:rsid w:val="001E0FD9"/>
    <w:rsid w:val="001F2A0D"/>
    <w:rsid w:val="0022049B"/>
    <w:rsid w:val="00224AC6"/>
    <w:rsid w:val="0023044F"/>
    <w:rsid w:val="002305C0"/>
    <w:rsid w:val="00241FB8"/>
    <w:rsid w:val="002423ED"/>
    <w:rsid w:val="002523B6"/>
    <w:rsid w:val="002569CA"/>
    <w:rsid w:val="002612EA"/>
    <w:rsid w:val="00261E47"/>
    <w:rsid w:val="002855A8"/>
    <w:rsid w:val="0029131E"/>
    <w:rsid w:val="00291471"/>
    <w:rsid w:val="00291EAF"/>
    <w:rsid w:val="0029782D"/>
    <w:rsid w:val="0029785B"/>
    <w:rsid w:val="002A04C6"/>
    <w:rsid w:val="002A5D1C"/>
    <w:rsid w:val="002B5192"/>
    <w:rsid w:val="002C102E"/>
    <w:rsid w:val="002C3686"/>
    <w:rsid w:val="002C7DDA"/>
    <w:rsid w:val="002D0212"/>
    <w:rsid w:val="002D4E2D"/>
    <w:rsid w:val="002D5324"/>
    <w:rsid w:val="002E1AFF"/>
    <w:rsid w:val="00306B7C"/>
    <w:rsid w:val="003137C0"/>
    <w:rsid w:val="0031698F"/>
    <w:rsid w:val="00325D29"/>
    <w:rsid w:val="00326178"/>
    <w:rsid w:val="003311C7"/>
    <w:rsid w:val="00340BDC"/>
    <w:rsid w:val="00353DF5"/>
    <w:rsid w:val="003559F6"/>
    <w:rsid w:val="0035719A"/>
    <w:rsid w:val="00372B33"/>
    <w:rsid w:val="003848ED"/>
    <w:rsid w:val="003849D6"/>
    <w:rsid w:val="00385A7D"/>
    <w:rsid w:val="003904E9"/>
    <w:rsid w:val="003C07CB"/>
    <w:rsid w:val="003C3AAB"/>
    <w:rsid w:val="003D32D7"/>
    <w:rsid w:val="003E3720"/>
    <w:rsid w:val="003F5064"/>
    <w:rsid w:val="003F73A1"/>
    <w:rsid w:val="00402B14"/>
    <w:rsid w:val="00415166"/>
    <w:rsid w:val="004177A9"/>
    <w:rsid w:val="00422C62"/>
    <w:rsid w:val="00423B18"/>
    <w:rsid w:val="00425A21"/>
    <w:rsid w:val="0043546A"/>
    <w:rsid w:val="0043729D"/>
    <w:rsid w:val="00442136"/>
    <w:rsid w:val="00445570"/>
    <w:rsid w:val="00445E40"/>
    <w:rsid w:val="00446012"/>
    <w:rsid w:val="004524E4"/>
    <w:rsid w:val="00465269"/>
    <w:rsid w:val="00470AE9"/>
    <w:rsid w:val="00476898"/>
    <w:rsid w:val="00491C1D"/>
    <w:rsid w:val="00495369"/>
    <w:rsid w:val="004C131A"/>
    <w:rsid w:val="004D4164"/>
    <w:rsid w:val="004E5205"/>
    <w:rsid w:val="004E7939"/>
    <w:rsid w:val="004F2DDE"/>
    <w:rsid w:val="004F5012"/>
    <w:rsid w:val="00500C70"/>
    <w:rsid w:val="00513E61"/>
    <w:rsid w:val="00517CF4"/>
    <w:rsid w:val="00520E99"/>
    <w:rsid w:val="0052543B"/>
    <w:rsid w:val="005264EA"/>
    <w:rsid w:val="0052679D"/>
    <w:rsid w:val="0054610A"/>
    <w:rsid w:val="00555C32"/>
    <w:rsid w:val="00563BA8"/>
    <w:rsid w:val="005643D1"/>
    <w:rsid w:val="0056447D"/>
    <w:rsid w:val="0056606F"/>
    <w:rsid w:val="005660E6"/>
    <w:rsid w:val="00570587"/>
    <w:rsid w:val="00592335"/>
    <w:rsid w:val="00592E29"/>
    <w:rsid w:val="00593AD7"/>
    <w:rsid w:val="005A4523"/>
    <w:rsid w:val="005B1DA3"/>
    <w:rsid w:val="005C1225"/>
    <w:rsid w:val="005C2DC8"/>
    <w:rsid w:val="005D6CF1"/>
    <w:rsid w:val="005E690A"/>
    <w:rsid w:val="005F512E"/>
    <w:rsid w:val="00612557"/>
    <w:rsid w:val="00617A9B"/>
    <w:rsid w:val="00621AB5"/>
    <w:rsid w:val="00625B81"/>
    <w:rsid w:val="00631760"/>
    <w:rsid w:val="0063257D"/>
    <w:rsid w:val="00642C39"/>
    <w:rsid w:val="00643F20"/>
    <w:rsid w:val="00646677"/>
    <w:rsid w:val="00657716"/>
    <w:rsid w:val="00670DFF"/>
    <w:rsid w:val="006859CC"/>
    <w:rsid w:val="0069284C"/>
    <w:rsid w:val="006939BA"/>
    <w:rsid w:val="006956D8"/>
    <w:rsid w:val="00695998"/>
    <w:rsid w:val="006A4C41"/>
    <w:rsid w:val="006A5F8C"/>
    <w:rsid w:val="006A7242"/>
    <w:rsid w:val="006A7DF7"/>
    <w:rsid w:val="006B32C3"/>
    <w:rsid w:val="006C0D4F"/>
    <w:rsid w:val="006C1E6D"/>
    <w:rsid w:val="006C514B"/>
    <w:rsid w:val="006D15E5"/>
    <w:rsid w:val="006E6F67"/>
    <w:rsid w:val="006F4FF5"/>
    <w:rsid w:val="006F7BAF"/>
    <w:rsid w:val="007040CF"/>
    <w:rsid w:val="00707462"/>
    <w:rsid w:val="007152DF"/>
    <w:rsid w:val="0072142A"/>
    <w:rsid w:val="00723906"/>
    <w:rsid w:val="00726550"/>
    <w:rsid w:val="007306D9"/>
    <w:rsid w:val="00736AE5"/>
    <w:rsid w:val="007453CE"/>
    <w:rsid w:val="00770005"/>
    <w:rsid w:val="00770C56"/>
    <w:rsid w:val="00774965"/>
    <w:rsid w:val="00787E84"/>
    <w:rsid w:val="007B5D2A"/>
    <w:rsid w:val="007B72FD"/>
    <w:rsid w:val="007E1D42"/>
    <w:rsid w:val="00803EC0"/>
    <w:rsid w:val="00820566"/>
    <w:rsid w:val="008215D4"/>
    <w:rsid w:val="0083549E"/>
    <w:rsid w:val="0083755A"/>
    <w:rsid w:val="008402A6"/>
    <w:rsid w:val="008413E6"/>
    <w:rsid w:val="008434C2"/>
    <w:rsid w:val="0085085C"/>
    <w:rsid w:val="00861BE8"/>
    <w:rsid w:val="008656E0"/>
    <w:rsid w:val="00877CFD"/>
    <w:rsid w:val="008862C3"/>
    <w:rsid w:val="00896694"/>
    <w:rsid w:val="00897BE5"/>
    <w:rsid w:val="008A0B65"/>
    <w:rsid w:val="008A3EC2"/>
    <w:rsid w:val="008B27CB"/>
    <w:rsid w:val="008B5C19"/>
    <w:rsid w:val="008B5D52"/>
    <w:rsid w:val="008C3821"/>
    <w:rsid w:val="008D2881"/>
    <w:rsid w:val="008D3B7E"/>
    <w:rsid w:val="008F4060"/>
    <w:rsid w:val="008F54F1"/>
    <w:rsid w:val="0090371F"/>
    <w:rsid w:val="009131C1"/>
    <w:rsid w:val="00921F3F"/>
    <w:rsid w:val="00925E36"/>
    <w:rsid w:val="00941203"/>
    <w:rsid w:val="00945443"/>
    <w:rsid w:val="009466F1"/>
    <w:rsid w:val="009542D7"/>
    <w:rsid w:val="00955277"/>
    <w:rsid w:val="00963119"/>
    <w:rsid w:val="009765F5"/>
    <w:rsid w:val="009A19BF"/>
    <w:rsid w:val="009A6403"/>
    <w:rsid w:val="009A7DFF"/>
    <w:rsid w:val="009C4378"/>
    <w:rsid w:val="009C44AF"/>
    <w:rsid w:val="009D2F25"/>
    <w:rsid w:val="009D6C39"/>
    <w:rsid w:val="009F0263"/>
    <w:rsid w:val="009F2ACC"/>
    <w:rsid w:val="00A01594"/>
    <w:rsid w:val="00A13710"/>
    <w:rsid w:val="00A31C8B"/>
    <w:rsid w:val="00A3225D"/>
    <w:rsid w:val="00A401DE"/>
    <w:rsid w:val="00A629C1"/>
    <w:rsid w:val="00A71C6B"/>
    <w:rsid w:val="00A8062A"/>
    <w:rsid w:val="00A85182"/>
    <w:rsid w:val="00A92A64"/>
    <w:rsid w:val="00AC5F5C"/>
    <w:rsid w:val="00AE5A38"/>
    <w:rsid w:val="00AF02D8"/>
    <w:rsid w:val="00AF189A"/>
    <w:rsid w:val="00B0041B"/>
    <w:rsid w:val="00B2007D"/>
    <w:rsid w:val="00B27ADD"/>
    <w:rsid w:val="00B42065"/>
    <w:rsid w:val="00B46B55"/>
    <w:rsid w:val="00B501F0"/>
    <w:rsid w:val="00B52726"/>
    <w:rsid w:val="00B63C2B"/>
    <w:rsid w:val="00B8560A"/>
    <w:rsid w:val="00B9040B"/>
    <w:rsid w:val="00B9211B"/>
    <w:rsid w:val="00B94395"/>
    <w:rsid w:val="00B94442"/>
    <w:rsid w:val="00BA4D39"/>
    <w:rsid w:val="00BB4057"/>
    <w:rsid w:val="00BB6D20"/>
    <w:rsid w:val="00BC2B5D"/>
    <w:rsid w:val="00BC4C59"/>
    <w:rsid w:val="00BE0162"/>
    <w:rsid w:val="00BE10AE"/>
    <w:rsid w:val="00BE688C"/>
    <w:rsid w:val="00BF7ADE"/>
    <w:rsid w:val="00C027FA"/>
    <w:rsid w:val="00C119F8"/>
    <w:rsid w:val="00C26D0E"/>
    <w:rsid w:val="00C331DF"/>
    <w:rsid w:val="00C37CB6"/>
    <w:rsid w:val="00C4142B"/>
    <w:rsid w:val="00C47B29"/>
    <w:rsid w:val="00C5162D"/>
    <w:rsid w:val="00C606D3"/>
    <w:rsid w:val="00C60F14"/>
    <w:rsid w:val="00C642F1"/>
    <w:rsid w:val="00C73420"/>
    <w:rsid w:val="00C73613"/>
    <w:rsid w:val="00C7462B"/>
    <w:rsid w:val="00C80A96"/>
    <w:rsid w:val="00C84A2C"/>
    <w:rsid w:val="00C859F0"/>
    <w:rsid w:val="00C949ED"/>
    <w:rsid w:val="00C95F30"/>
    <w:rsid w:val="00CA1B7E"/>
    <w:rsid w:val="00CD2ABB"/>
    <w:rsid w:val="00CD4944"/>
    <w:rsid w:val="00CD64B2"/>
    <w:rsid w:val="00CF220E"/>
    <w:rsid w:val="00D01598"/>
    <w:rsid w:val="00D267CA"/>
    <w:rsid w:val="00D455E5"/>
    <w:rsid w:val="00D46D94"/>
    <w:rsid w:val="00D55BED"/>
    <w:rsid w:val="00D66DB7"/>
    <w:rsid w:val="00D7228B"/>
    <w:rsid w:val="00D72495"/>
    <w:rsid w:val="00D730A7"/>
    <w:rsid w:val="00D733C6"/>
    <w:rsid w:val="00D80096"/>
    <w:rsid w:val="00D803A8"/>
    <w:rsid w:val="00D84AF2"/>
    <w:rsid w:val="00D859DF"/>
    <w:rsid w:val="00D85DBB"/>
    <w:rsid w:val="00D903A5"/>
    <w:rsid w:val="00D911D5"/>
    <w:rsid w:val="00DA1179"/>
    <w:rsid w:val="00DA4557"/>
    <w:rsid w:val="00DC11D8"/>
    <w:rsid w:val="00DD1CAB"/>
    <w:rsid w:val="00DD3C87"/>
    <w:rsid w:val="00DE2EEB"/>
    <w:rsid w:val="00DE48F8"/>
    <w:rsid w:val="00DE6BF2"/>
    <w:rsid w:val="00DF1905"/>
    <w:rsid w:val="00DF1D6F"/>
    <w:rsid w:val="00E06673"/>
    <w:rsid w:val="00E1070E"/>
    <w:rsid w:val="00E14747"/>
    <w:rsid w:val="00E14F92"/>
    <w:rsid w:val="00E27154"/>
    <w:rsid w:val="00E312CD"/>
    <w:rsid w:val="00E436CF"/>
    <w:rsid w:val="00E460D7"/>
    <w:rsid w:val="00E60789"/>
    <w:rsid w:val="00E60A8A"/>
    <w:rsid w:val="00E641D2"/>
    <w:rsid w:val="00E7059A"/>
    <w:rsid w:val="00EA0A9B"/>
    <w:rsid w:val="00EA790B"/>
    <w:rsid w:val="00EB0BC9"/>
    <w:rsid w:val="00EB27A6"/>
    <w:rsid w:val="00ED12D9"/>
    <w:rsid w:val="00ED39C5"/>
    <w:rsid w:val="00EF408C"/>
    <w:rsid w:val="00EF4AD0"/>
    <w:rsid w:val="00EF5506"/>
    <w:rsid w:val="00F077C9"/>
    <w:rsid w:val="00F160E6"/>
    <w:rsid w:val="00F22A2E"/>
    <w:rsid w:val="00F23054"/>
    <w:rsid w:val="00F249D9"/>
    <w:rsid w:val="00F31441"/>
    <w:rsid w:val="00F34E02"/>
    <w:rsid w:val="00F4114D"/>
    <w:rsid w:val="00F4358D"/>
    <w:rsid w:val="00F4582F"/>
    <w:rsid w:val="00F5031A"/>
    <w:rsid w:val="00F53B20"/>
    <w:rsid w:val="00F56A37"/>
    <w:rsid w:val="00F62B27"/>
    <w:rsid w:val="00F74D61"/>
    <w:rsid w:val="00F76D1B"/>
    <w:rsid w:val="00F80725"/>
    <w:rsid w:val="00F90382"/>
    <w:rsid w:val="00F91163"/>
    <w:rsid w:val="00FA205C"/>
    <w:rsid w:val="00FA3B75"/>
    <w:rsid w:val="00FC1742"/>
    <w:rsid w:val="00FD3CDB"/>
    <w:rsid w:val="00FF59DC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FF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AF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1AFF"/>
    <w:rPr>
      <w:sz w:val="18"/>
      <w:szCs w:val="18"/>
    </w:rPr>
  </w:style>
  <w:style w:type="paragraph" w:styleId="a4">
    <w:name w:val="Normal (Web)"/>
    <w:basedOn w:val="a"/>
    <w:uiPriority w:val="99"/>
    <w:unhideWhenUsed/>
    <w:rsid w:val="002E1AFF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2D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D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6BA10-D071-48B7-BE15-FDE0FB9F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161</Words>
  <Characters>922</Characters>
  <Application>Microsoft Office Word</Application>
  <DocSecurity>0</DocSecurity>
  <Lines>7</Lines>
  <Paragraphs>2</Paragraphs>
  <ScaleCrop>false</ScaleCrop>
  <Company>WRGHO.COM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WRGHO</dc:creator>
  <cp:lastModifiedBy>2</cp:lastModifiedBy>
  <cp:revision>23</cp:revision>
  <cp:lastPrinted>2025-04-29T07:30:00Z</cp:lastPrinted>
  <dcterms:created xsi:type="dcterms:W3CDTF">2025-03-19T03:22:00Z</dcterms:created>
  <dcterms:modified xsi:type="dcterms:W3CDTF">2025-05-26T03:10:00Z</dcterms:modified>
</cp:coreProperties>
</file>