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0617C3">
      <w:pPr>
        <w:adjustRightInd w:val="0"/>
        <w:spacing w:line="370" w:lineRule="exact"/>
        <w:jc w:val="left"/>
        <w:rPr>
          <w:rFonts w:ascii="宋体" w:hAnsi="宋体" w:cs="宋体"/>
          <w:sz w:val="44"/>
          <w:szCs w:val="44"/>
        </w:rPr>
      </w:pPr>
    </w:p>
    <w:p w14:paraId="77370D11">
      <w:pPr>
        <w:adjustRightInd w:val="0"/>
        <w:spacing w:line="370" w:lineRule="exact"/>
        <w:jc w:val="center"/>
        <w:rPr>
          <w:rFonts w:cs="宋体" w:asciiTheme="majorEastAsia" w:hAnsiTheme="majorEastAsia" w:eastAsiaTheme="majorEastAsia"/>
          <w:sz w:val="36"/>
          <w:szCs w:val="36"/>
        </w:rPr>
      </w:pPr>
    </w:p>
    <w:p w14:paraId="09A9A45B">
      <w:pPr>
        <w:adjustRightInd w:val="0"/>
        <w:spacing w:line="370" w:lineRule="exact"/>
        <w:jc w:val="center"/>
        <w:rPr>
          <w:rFonts w:ascii="黑体" w:hAnsi="黑体" w:eastAsia="黑体" w:cs="宋体"/>
          <w:sz w:val="36"/>
          <w:szCs w:val="36"/>
        </w:rPr>
      </w:pPr>
      <w:r>
        <w:rPr>
          <w:rFonts w:hint="eastAsia" w:ascii="黑体" w:hAnsi="黑体" w:eastAsia="黑体" w:cs="宋体"/>
          <w:sz w:val="36"/>
          <w:szCs w:val="36"/>
        </w:rPr>
        <w:t>信息处一批网络布线项目</w:t>
      </w:r>
    </w:p>
    <w:p w14:paraId="447059C7">
      <w:pPr>
        <w:adjustRightInd w:val="0"/>
        <w:spacing w:line="370" w:lineRule="exact"/>
        <w:jc w:val="center"/>
        <w:rPr>
          <w:rFonts w:ascii="黑体" w:hAnsi="黑体" w:eastAsia="黑体" w:cs="宋体"/>
          <w:sz w:val="36"/>
          <w:szCs w:val="36"/>
        </w:rPr>
      </w:pPr>
    </w:p>
    <w:p w14:paraId="61F62F68">
      <w:pPr>
        <w:adjustRightInd w:val="0"/>
        <w:spacing w:line="370" w:lineRule="exact"/>
        <w:ind w:firstLine="562"/>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信息处一批网络布线项目比价方案具体要求如下：</w:t>
      </w:r>
    </w:p>
    <w:p w14:paraId="597456F8">
      <w:pPr>
        <w:adjustRightInd w:val="0"/>
        <w:spacing w:line="570" w:lineRule="exact"/>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b/>
          <w:color w:val="000000" w:themeColor="text1"/>
          <w:sz w:val="28"/>
          <w:szCs w:val="28"/>
          <w14:textFill>
            <w14:solidFill>
              <w14:schemeClr w14:val="tx1"/>
            </w14:solidFill>
          </w14:textFill>
        </w:rPr>
        <w:t>一、项目概况及要求：</w:t>
      </w:r>
    </w:p>
    <w:p w14:paraId="2792F741">
      <w:pPr>
        <w:numPr>
          <w:ilvl w:val="0"/>
          <w:numId w:val="1"/>
        </w:numPr>
        <w:spacing w:line="560" w:lineRule="exact"/>
        <w:jc w:val="left"/>
        <w:rPr>
          <w:rFonts w:ascii="仿宋" w:hAnsi="仿宋" w:eastAsia="仿宋"/>
          <w:b/>
          <w:bCs/>
          <w:sz w:val="28"/>
          <w:szCs w:val="28"/>
        </w:rPr>
      </w:pPr>
      <w:r>
        <w:rPr>
          <w:rFonts w:hint="eastAsia" w:ascii="仿宋" w:hAnsi="仿宋" w:eastAsia="仿宋"/>
          <w:b/>
          <w:bCs/>
          <w:sz w:val="28"/>
          <w:szCs w:val="28"/>
          <w:lang w:eastAsia="zh-CN"/>
        </w:rPr>
        <w:t>医务处、党委老干部部办公室搬迁网络</w:t>
      </w:r>
      <w:r>
        <w:rPr>
          <w:rFonts w:hint="eastAsia" w:ascii="仿宋" w:hAnsi="仿宋" w:eastAsia="仿宋"/>
          <w:b/>
          <w:bCs/>
          <w:sz w:val="28"/>
          <w:szCs w:val="28"/>
        </w:rPr>
        <w:t>布线要求：</w:t>
      </w:r>
    </w:p>
    <w:p w14:paraId="3B5BADBD">
      <w:pPr>
        <w:numPr>
          <w:numId w:val="0"/>
        </w:numPr>
        <w:spacing w:line="560" w:lineRule="exact"/>
        <w:ind w:left="420" w:leftChars="0"/>
        <w:jc w:val="left"/>
        <w:rPr>
          <w:rFonts w:ascii="仿宋" w:hAnsi="仿宋" w:eastAsia="仿宋"/>
          <w:b/>
          <w:bCs/>
          <w:sz w:val="28"/>
          <w:szCs w:val="28"/>
        </w:rPr>
      </w:pPr>
      <w:r>
        <w:rPr>
          <w:rFonts w:hint="eastAsia" w:ascii="仿宋" w:hAnsi="仿宋" w:eastAsia="仿宋"/>
          <w:b/>
          <w:bCs/>
          <w:sz w:val="28"/>
          <w:szCs w:val="28"/>
        </w:rPr>
        <w:t>（预算：</w:t>
      </w:r>
      <w:r>
        <w:rPr>
          <w:rFonts w:hint="eastAsia" w:ascii="仿宋" w:hAnsi="仿宋" w:eastAsia="仿宋"/>
          <w:b/>
          <w:bCs/>
          <w:sz w:val="28"/>
          <w:szCs w:val="28"/>
          <w:lang w:val="en-US" w:eastAsia="zh-CN"/>
        </w:rPr>
        <w:t>5900</w:t>
      </w:r>
      <w:r>
        <w:rPr>
          <w:rFonts w:hint="eastAsia" w:ascii="仿宋" w:hAnsi="仿宋" w:eastAsia="仿宋"/>
          <w:b/>
          <w:bCs/>
          <w:sz w:val="28"/>
          <w:szCs w:val="28"/>
        </w:rPr>
        <w:t>元）</w:t>
      </w:r>
    </w:p>
    <w:p w14:paraId="6BA27C7A">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1.从弱电机房拉16根平均约50米网线到指定的房间</w:t>
      </w:r>
      <w:r>
        <w:rPr>
          <w:rFonts w:hint="eastAsia" w:ascii="仿宋" w:hAnsi="仿宋" w:eastAsia="仿宋"/>
          <w:sz w:val="28"/>
          <w:szCs w:val="28"/>
          <w:lang w:eastAsia="zh-CN"/>
        </w:rPr>
        <w:t>，</w:t>
      </w:r>
      <w:r>
        <w:rPr>
          <w:rFonts w:hint="eastAsia" w:ascii="仿宋" w:hAnsi="仿宋" w:eastAsia="仿宋"/>
          <w:sz w:val="28"/>
          <w:szCs w:val="28"/>
        </w:rPr>
        <w:t xml:space="preserve">网线必须是六类工程级标准。 </w:t>
      </w:r>
    </w:p>
    <w:p w14:paraId="736F16BD">
      <w:pPr>
        <w:spacing w:line="560" w:lineRule="exact"/>
        <w:ind w:firstLine="560" w:firstLineChars="200"/>
        <w:jc w:val="left"/>
        <w:rPr>
          <w:rFonts w:hint="eastAsia" w:ascii="仿宋" w:hAnsi="仿宋" w:eastAsia="仿宋"/>
          <w:color w:val="auto"/>
          <w:sz w:val="28"/>
          <w:szCs w:val="28"/>
        </w:rPr>
      </w:pPr>
      <w:r>
        <w:rPr>
          <w:rFonts w:hint="eastAsia" w:ascii="仿宋" w:hAnsi="仿宋" w:eastAsia="仿宋"/>
          <w:color w:val="auto"/>
          <w:sz w:val="28"/>
          <w:szCs w:val="28"/>
        </w:rPr>
        <w:t>2.墙壁打孔需向总务处</w:t>
      </w:r>
      <w:r>
        <w:rPr>
          <w:rFonts w:hint="eastAsia" w:ascii="仿宋" w:hAnsi="仿宋" w:eastAsia="仿宋"/>
          <w:color w:val="auto"/>
          <w:sz w:val="28"/>
          <w:szCs w:val="28"/>
          <w:lang w:eastAsia="zh-CN"/>
        </w:rPr>
        <w:t>申请报备</w:t>
      </w:r>
      <w:r>
        <w:rPr>
          <w:rFonts w:hint="eastAsia" w:ascii="仿宋" w:hAnsi="仿宋" w:eastAsia="仿宋"/>
          <w:color w:val="auto"/>
          <w:sz w:val="28"/>
          <w:szCs w:val="28"/>
        </w:rPr>
        <w:t>。</w:t>
      </w:r>
    </w:p>
    <w:p w14:paraId="034D4F6D">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3.安装明盒，双模块，双网口</w:t>
      </w:r>
      <w:r>
        <w:rPr>
          <w:rFonts w:hint="eastAsia" w:ascii="仿宋" w:hAnsi="仿宋" w:eastAsia="仿宋"/>
          <w:sz w:val="28"/>
          <w:szCs w:val="28"/>
          <w:lang w:eastAsia="zh-CN"/>
        </w:rPr>
        <w:t>，</w:t>
      </w:r>
      <w:r>
        <w:rPr>
          <w:rFonts w:hint="eastAsia" w:ascii="仿宋" w:hAnsi="仿宋" w:eastAsia="仿宋"/>
          <w:sz w:val="28"/>
          <w:szCs w:val="28"/>
        </w:rPr>
        <w:t>共安装16个网口。</w:t>
      </w:r>
    </w:p>
    <w:p w14:paraId="50C00A34">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4.施工时网线必须全部打线槽，不允许有明线裸露。</w:t>
      </w:r>
    </w:p>
    <w:p w14:paraId="71443DAF">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5.安装完成后测试网口，并连接到电脑，保证工作顺利进行。</w:t>
      </w:r>
    </w:p>
    <w:p w14:paraId="03836352">
      <w:pPr>
        <w:spacing w:line="560" w:lineRule="exact"/>
        <w:ind w:firstLine="560" w:firstLineChars="200"/>
        <w:jc w:val="left"/>
        <w:rPr>
          <w:rFonts w:hint="eastAsia" w:ascii="仿宋" w:hAnsi="仿宋" w:eastAsia="仿宋"/>
          <w:sz w:val="28"/>
          <w:szCs w:val="28"/>
        </w:rPr>
      </w:pPr>
      <w:r>
        <w:rPr>
          <w:rFonts w:hint="eastAsia" w:ascii="仿宋" w:hAnsi="仿宋" w:eastAsia="仿宋"/>
          <w:sz w:val="28"/>
          <w:szCs w:val="28"/>
        </w:rPr>
        <w:t>6.文明施工，拆除原有的网络线。垃圾全部清理带走，保持地面清洁。</w:t>
      </w:r>
    </w:p>
    <w:p w14:paraId="056AC97E">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7.施工时，施工人员安全及施工场所人员安全由施工方负责，和施工单位没有任何关系。</w:t>
      </w:r>
    </w:p>
    <w:p w14:paraId="2C6B5A80">
      <w:pPr>
        <w:spacing w:line="560" w:lineRule="exact"/>
        <w:ind w:firstLine="560" w:firstLineChars="200"/>
        <w:jc w:val="left"/>
        <w:rPr>
          <w:rFonts w:ascii="仿宋" w:hAnsi="仿宋" w:eastAsia="仿宋"/>
          <w:sz w:val="28"/>
          <w:szCs w:val="28"/>
        </w:rPr>
      </w:pPr>
      <w:r>
        <w:rPr>
          <w:rFonts w:hint="eastAsia" w:ascii="仿宋" w:hAnsi="仿宋" w:eastAsia="仿宋"/>
          <w:sz w:val="28"/>
          <w:szCs w:val="28"/>
          <w:lang w:val="en-US" w:eastAsia="zh-CN"/>
        </w:rPr>
        <w:t>8</w:t>
      </w:r>
      <w:r>
        <w:rPr>
          <w:rFonts w:hint="eastAsia" w:ascii="仿宋" w:hAnsi="仿宋" w:eastAsia="仿宋"/>
          <w:sz w:val="28"/>
          <w:szCs w:val="28"/>
        </w:rPr>
        <w:t>.现场需自行勘察。</w:t>
      </w:r>
    </w:p>
    <w:p w14:paraId="6C1DA01C">
      <w:pPr>
        <w:adjustRightInd w:val="0"/>
        <w:spacing w:line="560" w:lineRule="exact"/>
        <w:rPr>
          <w:rFonts w:ascii="仿宋" w:hAnsi="仿宋" w:eastAsia="仿宋" w:cs="宋体"/>
          <w:b/>
          <w:kern w:val="0"/>
          <w:sz w:val="28"/>
          <w:szCs w:val="28"/>
        </w:rPr>
      </w:pPr>
      <w:r>
        <w:rPr>
          <w:rFonts w:hint="eastAsia" w:ascii="仿宋" w:hAnsi="仿宋" w:eastAsia="仿宋" w:cs="宋体"/>
          <w:b/>
          <w:kern w:val="0"/>
          <w:sz w:val="28"/>
          <w:szCs w:val="28"/>
        </w:rPr>
        <w:t>二、需提供材料：</w:t>
      </w:r>
    </w:p>
    <w:p w14:paraId="31538EE2">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1.具有独立承担民事责任的能力（提供法人或者其他组织的营业执照，供应商如果是自然人的提供其身份证）；</w:t>
      </w:r>
    </w:p>
    <w:p w14:paraId="7093C9CB">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2.具有履行合同所必需的设备和专业技术能力（根据项目需求提供履行合同所必需的设备和专业技术能力的证明材料或承诺函）；</w:t>
      </w:r>
    </w:p>
    <w:p w14:paraId="17DA92DD">
      <w:pPr>
        <w:spacing w:line="560" w:lineRule="exact"/>
        <w:ind w:firstLine="560" w:firstLineChars="200"/>
        <w:jc w:val="left"/>
        <w:rPr>
          <w:rFonts w:ascii="仿宋" w:hAnsi="仿宋" w:eastAsia="仿宋"/>
          <w:sz w:val="28"/>
          <w:szCs w:val="28"/>
        </w:rPr>
      </w:pPr>
      <w:r>
        <w:rPr>
          <w:rFonts w:hint="eastAsia" w:ascii="仿宋" w:hAnsi="仿宋" w:eastAsia="仿宋"/>
          <w:sz w:val="28"/>
          <w:szCs w:val="28"/>
        </w:rPr>
        <w:t>3.参加本次采购活动前三年在经营活动中没有重大违法记录（提供参加本次采购活动前3年内在经营活动中没有重大违法记录的书面声明）；</w:t>
      </w:r>
    </w:p>
    <w:p w14:paraId="436C0BFC">
      <w:pPr>
        <w:tabs>
          <w:tab w:val="left" w:pos="0"/>
        </w:tabs>
        <w:spacing w:line="560" w:lineRule="exact"/>
        <w:ind w:firstLine="560" w:firstLineChars="200"/>
        <w:jc w:val="left"/>
        <w:rPr>
          <w:rFonts w:ascii="仿宋" w:hAnsi="仿宋" w:eastAsia="仿宋"/>
          <w:sz w:val="28"/>
          <w:szCs w:val="28"/>
        </w:rPr>
      </w:pPr>
      <w:r>
        <w:rPr>
          <w:rFonts w:hint="eastAsia" w:ascii="仿宋" w:hAnsi="仿宋" w:eastAsia="仿宋"/>
          <w:sz w:val="28"/>
          <w:szCs w:val="28"/>
        </w:rPr>
        <w:t>4.比价人须提供法定代表人授权书原件、法定代表人身份证复印件、授权代表身份证复印件。（如果是法定代表人直接参与比价的可以不提供授权书）。</w:t>
      </w:r>
    </w:p>
    <w:p w14:paraId="08000753">
      <w:pPr>
        <w:tabs>
          <w:tab w:val="left" w:pos="0"/>
        </w:tabs>
        <w:spacing w:line="560" w:lineRule="exact"/>
        <w:jc w:val="left"/>
        <w:rPr>
          <w:rFonts w:ascii="仿宋" w:hAnsi="仿宋" w:eastAsia="仿宋"/>
          <w:sz w:val="28"/>
          <w:szCs w:val="28"/>
        </w:rPr>
      </w:pPr>
      <w:r>
        <w:rPr>
          <w:rFonts w:hint="eastAsia" w:ascii="仿宋" w:hAnsi="仿宋" w:eastAsia="仿宋"/>
          <w:b/>
          <w:color w:val="000000" w:themeColor="text1"/>
          <w:sz w:val="28"/>
          <w:szCs w:val="28"/>
          <w14:textFill>
            <w14:solidFill>
              <w14:schemeClr w14:val="tx1"/>
            </w14:solidFill>
          </w14:textFill>
        </w:rPr>
        <w:t>三</w:t>
      </w:r>
      <w:r>
        <w:rPr>
          <w:rFonts w:ascii="仿宋" w:hAnsi="仿宋" w:eastAsia="仿宋"/>
          <w:b/>
          <w:color w:val="000000" w:themeColor="text1"/>
          <w:sz w:val="28"/>
          <w:szCs w:val="28"/>
          <w14:textFill>
            <w14:solidFill>
              <w14:schemeClr w14:val="tx1"/>
            </w14:solidFill>
          </w14:textFill>
        </w:rPr>
        <w:t>、</w:t>
      </w:r>
      <w:r>
        <w:rPr>
          <w:rFonts w:hint="eastAsia" w:ascii="仿宋" w:hAnsi="仿宋" w:eastAsia="仿宋"/>
          <w:b/>
          <w:color w:val="000000" w:themeColor="text1"/>
          <w:sz w:val="28"/>
          <w:szCs w:val="28"/>
          <w14:textFill>
            <w14:solidFill>
              <w14:schemeClr w14:val="tx1"/>
            </w14:solidFill>
          </w14:textFill>
        </w:rPr>
        <w:t>交付</w:t>
      </w:r>
      <w:r>
        <w:rPr>
          <w:rFonts w:ascii="仿宋" w:hAnsi="仿宋" w:eastAsia="仿宋"/>
          <w:b/>
          <w:color w:val="000000" w:themeColor="text1"/>
          <w:sz w:val="28"/>
          <w:szCs w:val="28"/>
          <w14:textFill>
            <w14:solidFill>
              <w14:schemeClr w14:val="tx1"/>
            </w14:solidFill>
          </w14:textFill>
        </w:rPr>
        <w:t>期</w:t>
      </w:r>
      <w:r>
        <w:rPr>
          <w:rFonts w:hint="eastAsia" w:ascii="仿宋" w:hAnsi="仿宋" w:eastAsia="仿宋"/>
          <w:b/>
          <w:color w:val="000000" w:themeColor="text1"/>
          <w:sz w:val="28"/>
          <w:szCs w:val="28"/>
          <w14:textFill>
            <w14:solidFill>
              <w14:schemeClr w14:val="tx1"/>
            </w14:solidFill>
          </w14:textFill>
        </w:rPr>
        <w:t>、</w:t>
      </w:r>
      <w:r>
        <w:rPr>
          <w:rFonts w:ascii="仿宋" w:hAnsi="仿宋" w:eastAsia="仿宋"/>
          <w:b/>
          <w:color w:val="000000" w:themeColor="text1"/>
          <w:sz w:val="28"/>
          <w:szCs w:val="28"/>
          <w14:textFill>
            <w14:solidFill>
              <w14:schemeClr w14:val="tx1"/>
            </w14:solidFill>
          </w14:textFill>
        </w:rPr>
        <w:t>报价</w:t>
      </w:r>
      <w:r>
        <w:rPr>
          <w:rFonts w:hint="eastAsia" w:ascii="仿宋" w:hAnsi="仿宋" w:eastAsia="仿宋"/>
          <w:b/>
          <w:color w:val="000000" w:themeColor="text1"/>
          <w:sz w:val="28"/>
          <w:szCs w:val="28"/>
          <w14:textFill>
            <w14:solidFill>
              <w14:schemeClr w14:val="tx1"/>
            </w14:solidFill>
          </w14:textFill>
        </w:rPr>
        <w:t>方案、付款方式及特殊情况说明：</w:t>
      </w:r>
    </w:p>
    <w:p w14:paraId="0C2E5CD4">
      <w:pPr>
        <w:adjustRightInd w:val="0"/>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1.交付期：按行业规范实施，服从院方安排，交付期为10天（以比价之日起计）</w:t>
      </w:r>
      <w:r>
        <w:rPr>
          <w:rFonts w:hint="eastAsia" w:ascii="仿宋" w:hAnsi="仿宋" w:eastAsia="仿宋"/>
          <w:sz w:val="28"/>
          <w:szCs w:val="28"/>
        </w:rPr>
        <w:t>。</w:t>
      </w:r>
    </w:p>
    <w:p w14:paraId="3275C2EE">
      <w:pPr>
        <w:adjustRightInd w:val="0"/>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2.报价方案：具体费用由比价单位自行报价。</w:t>
      </w:r>
    </w:p>
    <w:p w14:paraId="43D3455C">
      <w:pPr>
        <w:adjustRightInd w:val="0"/>
        <w:spacing w:line="560" w:lineRule="exact"/>
        <w:ind w:firstLine="560" w:firstLineChars="200"/>
        <w:jc w:val="left"/>
        <w:rPr>
          <w:rFonts w:ascii="仿宋" w:hAnsi="仿宋" w:eastAsia="仿宋" w:cs="宋体"/>
          <w:color w:val="FF0000"/>
          <w:kern w:val="0"/>
          <w:sz w:val="28"/>
          <w:szCs w:val="28"/>
        </w:rPr>
      </w:pPr>
      <w:r>
        <w:rPr>
          <w:rFonts w:hint="eastAsia" w:ascii="仿宋" w:hAnsi="仿宋" w:eastAsia="仿宋" w:cs="宋体"/>
          <w:kern w:val="0"/>
          <w:sz w:val="28"/>
          <w:szCs w:val="28"/>
        </w:rPr>
        <w:t>3.付款方式：</w:t>
      </w:r>
      <w:r>
        <w:rPr>
          <w:rFonts w:hint="eastAsia" w:ascii="仿宋" w:hAnsi="仿宋" w:eastAsia="仿宋"/>
          <w:color w:val="000000"/>
          <w:sz w:val="28"/>
          <w:szCs w:val="28"/>
        </w:rPr>
        <w:t>验收合格后，一次性付清全款。</w:t>
      </w:r>
      <w:r>
        <w:rPr>
          <w:rFonts w:ascii="仿宋" w:hAnsi="仿宋" w:eastAsia="仿宋" w:cs="宋体"/>
          <w:color w:val="FF0000"/>
          <w:kern w:val="0"/>
          <w:sz w:val="28"/>
          <w:szCs w:val="28"/>
        </w:rPr>
        <w:t xml:space="preserve"> </w:t>
      </w:r>
    </w:p>
    <w:p w14:paraId="2A9B1F0C">
      <w:pPr>
        <w:adjustRightInd w:val="0"/>
        <w:spacing w:line="560" w:lineRule="exact"/>
        <w:ind w:firstLine="560" w:firstLineChars="200"/>
        <w:jc w:val="left"/>
        <w:rPr>
          <w:rFonts w:ascii="仿宋" w:hAnsi="仿宋" w:eastAsia="仿宋" w:cs="宋体"/>
          <w:kern w:val="0"/>
          <w:sz w:val="28"/>
          <w:szCs w:val="28"/>
        </w:rPr>
      </w:pPr>
      <w:r>
        <w:rPr>
          <w:rFonts w:hint="eastAsia" w:ascii="仿宋" w:hAnsi="仿宋" w:eastAsia="仿宋" w:cs="宋体"/>
          <w:kern w:val="0"/>
          <w:sz w:val="28"/>
          <w:szCs w:val="28"/>
        </w:rPr>
        <w:t>4.特殊情况说明：如中选单位无法满足院方需求整改超过三次的，院方有权单方面解除合同。</w:t>
      </w:r>
    </w:p>
    <w:p w14:paraId="6D583B04">
      <w:pPr>
        <w:adjustRightInd w:val="0"/>
        <w:spacing w:line="560" w:lineRule="exact"/>
        <w:ind w:firstLine="562" w:firstLineChars="200"/>
        <w:jc w:val="left"/>
        <w:rPr>
          <w:rFonts w:ascii="仿宋" w:hAnsi="仿宋" w:eastAsia="仿宋"/>
          <w:b/>
          <w:color w:val="000000" w:themeColor="text1"/>
          <w:sz w:val="28"/>
          <w:szCs w:val="28"/>
          <w14:textFill>
            <w14:solidFill>
              <w14:schemeClr w14:val="tx1"/>
            </w14:solidFill>
          </w14:textFill>
        </w:rPr>
      </w:pPr>
      <w:r>
        <w:rPr>
          <w:rFonts w:hint="eastAsia" w:ascii="仿宋" w:hAnsi="仿宋" w:eastAsia="仿宋" w:cs="宋体"/>
          <w:b/>
          <w:color w:val="000000" w:themeColor="text1"/>
          <w:kern w:val="0"/>
          <w:sz w:val="28"/>
          <w:szCs w:val="28"/>
          <w14:textFill>
            <w14:solidFill>
              <w14:schemeClr w14:val="tx1"/>
            </w14:solidFill>
          </w14:textFill>
        </w:rPr>
        <w:t>四、</w:t>
      </w:r>
      <w:r>
        <w:rPr>
          <w:rFonts w:hint="eastAsia" w:ascii="仿宋" w:hAnsi="仿宋" w:eastAsia="仿宋"/>
          <w:b/>
          <w:color w:val="000000" w:themeColor="text1"/>
          <w:sz w:val="28"/>
          <w:szCs w:val="28"/>
          <w14:textFill>
            <w14:solidFill>
              <w14:schemeClr w14:val="tx1"/>
            </w14:solidFill>
          </w14:textFill>
        </w:rPr>
        <w:t>资格审查方式及特殊情况说明：</w:t>
      </w:r>
    </w:p>
    <w:p w14:paraId="0E97CC27">
      <w:pPr>
        <w:adjustRightInd w:val="0"/>
        <w:spacing w:line="5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1.本次采用资格后审方式。</w:t>
      </w:r>
    </w:p>
    <w:p w14:paraId="1799E71B">
      <w:pPr>
        <w:adjustRightInd w:val="0"/>
        <w:spacing w:line="560" w:lineRule="exact"/>
        <w:ind w:firstLine="560" w:firstLineChars="200"/>
        <w:jc w:val="left"/>
        <w:rPr>
          <w:rFonts w:ascii="仿宋" w:hAnsi="仿宋" w:eastAsia="仿宋"/>
          <w:color w:val="000000" w:themeColor="text1"/>
          <w:sz w:val="28"/>
          <w:szCs w:val="28"/>
          <w14:textFill>
            <w14:solidFill>
              <w14:schemeClr w14:val="tx1"/>
            </w14:solidFill>
          </w14:textFill>
        </w:rPr>
      </w:pPr>
      <w:r>
        <w:rPr>
          <w:rFonts w:hint="eastAsia" w:ascii="仿宋" w:hAnsi="仿宋" w:eastAsia="仿宋"/>
          <w:color w:val="000000" w:themeColor="text1"/>
          <w:sz w:val="28"/>
          <w:szCs w:val="28"/>
          <w14:textFill>
            <w14:solidFill>
              <w14:schemeClr w14:val="tx1"/>
            </w14:solidFill>
          </w14:textFill>
        </w:rPr>
        <w:t>2.本次比价采用最低价法。</w:t>
      </w:r>
    </w:p>
    <w:p w14:paraId="1AC403BE">
      <w:pPr>
        <w:spacing w:line="360" w:lineRule="auto"/>
        <w:jc w:val="center"/>
        <w:rPr>
          <w:rFonts w:ascii="微软雅黑" w:hAnsi="微软雅黑" w:eastAsia="微软雅黑" w:cs="微软雅黑"/>
          <w:sz w:val="56"/>
          <w:szCs w:val="56"/>
        </w:rPr>
      </w:pPr>
    </w:p>
    <w:p w14:paraId="41003099">
      <w:pPr>
        <w:spacing w:line="360" w:lineRule="auto"/>
        <w:jc w:val="center"/>
        <w:rPr>
          <w:rFonts w:ascii="微软雅黑" w:hAnsi="微软雅黑" w:eastAsia="微软雅黑" w:cs="微软雅黑"/>
          <w:sz w:val="56"/>
          <w:szCs w:val="56"/>
        </w:rPr>
      </w:pPr>
    </w:p>
    <w:p w14:paraId="0201D583">
      <w:pPr>
        <w:spacing w:line="360" w:lineRule="auto"/>
        <w:jc w:val="center"/>
        <w:rPr>
          <w:rFonts w:ascii="微软雅黑" w:hAnsi="微软雅黑" w:eastAsia="微软雅黑" w:cs="微软雅黑"/>
          <w:sz w:val="56"/>
          <w:szCs w:val="56"/>
        </w:rPr>
      </w:pPr>
    </w:p>
    <w:p w14:paraId="4FA6AADB">
      <w:pPr>
        <w:spacing w:line="360" w:lineRule="auto"/>
        <w:rPr>
          <w:rFonts w:ascii="微软雅黑" w:hAnsi="微软雅黑" w:eastAsia="微软雅黑" w:cs="微软雅黑"/>
          <w:sz w:val="56"/>
          <w:szCs w:val="56"/>
        </w:rPr>
      </w:pPr>
    </w:p>
    <w:p w14:paraId="3AF65895">
      <w:pPr>
        <w:spacing w:line="360" w:lineRule="auto"/>
        <w:rPr>
          <w:rFonts w:ascii="微软雅黑" w:hAnsi="微软雅黑" w:eastAsia="微软雅黑" w:cs="微软雅黑"/>
          <w:sz w:val="56"/>
          <w:szCs w:val="56"/>
        </w:rPr>
      </w:pPr>
    </w:p>
    <w:p w14:paraId="229275B8">
      <w:pPr>
        <w:spacing w:line="360" w:lineRule="auto"/>
        <w:jc w:val="center"/>
        <w:rPr>
          <w:rFonts w:ascii="微软雅黑" w:hAnsi="微软雅黑" w:eastAsia="微软雅黑" w:cs="微软雅黑"/>
          <w:sz w:val="56"/>
          <w:szCs w:val="56"/>
        </w:rPr>
      </w:pPr>
      <w:r>
        <w:rPr>
          <w:rFonts w:hint="eastAsia" w:ascii="微软雅黑" w:hAnsi="微软雅黑" w:eastAsia="微软雅黑" w:cs="微软雅黑"/>
          <w:sz w:val="56"/>
          <w:szCs w:val="56"/>
        </w:rPr>
        <w:t>比价文件</w:t>
      </w:r>
    </w:p>
    <w:p w14:paraId="66A54251">
      <w:pPr>
        <w:spacing w:line="420" w:lineRule="exact"/>
        <w:jc w:val="center"/>
        <w:rPr>
          <w:rFonts w:ascii="微软雅黑" w:hAnsi="微软雅黑" w:eastAsia="微软雅黑" w:cs="微软雅黑"/>
          <w:sz w:val="48"/>
          <w:szCs w:val="48"/>
        </w:rPr>
      </w:pPr>
    </w:p>
    <w:p w14:paraId="01E00C47">
      <w:pPr>
        <w:spacing w:line="420" w:lineRule="exact"/>
        <w:jc w:val="center"/>
        <w:rPr>
          <w:rFonts w:ascii="微软雅黑" w:hAnsi="微软雅黑" w:eastAsia="微软雅黑" w:cs="微软雅黑"/>
          <w:sz w:val="44"/>
          <w:szCs w:val="44"/>
        </w:rPr>
      </w:pPr>
    </w:p>
    <w:p w14:paraId="7E61FEA9">
      <w:pPr>
        <w:spacing w:line="420" w:lineRule="exact"/>
        <w:jc w:val="center"/>
        <w:rPr>
          <w:rFonts w:ascii="微软雅黑" w:hAnsi="微软雅黑" w:eastAsia="微软雅黑" w:cs="微软雅黑"/>
          <w:sz w:val="44"/>
          <w:szCs w:val="44"/>
        </w:rPr>
      </w:pPr>
    </w:p>
    <w:p w14:paraId="4C04BC30">
      <w:pPr>
        <w:spacing w:line="420" w:lineRule="exact"/>
        <w:jc w:val="center"/>
        <w:rPr>
          <w:rFonts w:ascii="微软雅黑" w:hAnsi="微软雅黑" w:eastAsia="微软雅黑" w:cs="微软雅黑"/>
          <w:sz w:val="44"/>
          <w:szCs w:val="44"/>
        </w:rPr>
      </w:pPr>
    </w:p>
    <w:p w14:paraId="0AC8D450">
      <w:pPr>
        <w:spacing w:line="360" w:lineRule="auto"/>
        <w:rPr>
          <w:rFonts w:ascii="微软雅黑" w:hAnsi="微软雅黑" w:eastAsia="微软雅黑" w:cs="微软雅黑"/>
          <w:sz w:val="32"/>
          <w:szCs w:val="32"/>
        </w:rPr>
      </w:pPr>
      <w:r>
        <w:rPr>
          <w:rFonts w:hint="eastAsia" w:ascii="微软雅黑" w:hAnsi="微软雅黑" w:eastAsia="微软雅黑" w:cs="微软雅黑"/>
          <w:sz w:val="44"/>
          <w:szCs w:val="44"/>
        </w:rPr>
        <w:t xml:space="preserve">   </w:t>
      </w:r>
      <w:r>
        <w:rPr>
          <w:rFonts w:hint="eastAsia" w:ascii="微软雅黑" w:hAnsi="微软雅黑" w:eastAsia="微软雅黑" w:cs="微软雅黑"/>
          <w:sz w:val="32"/>
          <w:szCs w:val="32"/>
        </w:rPr>
        <w:t xml:space="preserve"> </w:t>
      </w:r>
    </w:p>
    <w:p w14:paraId="5ABDBB9A">
      <w:pPr>
        <w:spacing w:line="360" w:lineRule="auto"/>
        <w:ind w:firstLine="800" w:firstLineChars="250"/>
        <w:rPr>
          <w:rFonts w:ascii="微软雅黑" w:hAnsi="微软雅黑" w:eastAsia="微软雅黑" w:cs="微软雅黑"/>
          <w:sz w:val="32"/>
          <w:szCs w:val="32"/>
        </w:rPr>
      </w:pPr>
      <w:r>
        <w:rPr>
          <w:rFonts w:hint="eastAsia" w:ascii="微软雅黑" w:hAnsi="微软雅黑" w:eastAsia="微软雅黑" w:cs="微软雅黑"/>
          <w:sz w:val="32"/>
          <w:szCs w:val="32"/>
        </w:rPr>
        <w:t>项目名称：</w:t>
      </w:r>
    </w:p>
    <w:p w14:paraId="6F2850D3">
      <w:pPr>
        <w:spacing w:line="360" w:lineRule="auto"/>
        <w:rPr>
          <w:rFonts w:ascii="微软雅黑" w:hAnsi="微软雅黑" w:eastAsia="微软雅黑" w:cs="微软雅黑"/>
          <w:sz w:val="32"/>
          <w:szCs w:val="32"/>
        </w:rPr>
      </w:pPr>
      <w:r>
        <w:rPr>
          <w:rFonts w:hint="eastAsia" w:ascii="微软雅黑" w:hAnsi="微软雅黑" w:eastAsia="微软雅黑" w:cs="微软雅黑"/>
          <w:sz w:val="32"/>
          <w:szCs w:val="32"/>
        </w:rPr>
        <w:t xml:space="preserve">    </w:t>
      </w:r>
    </w:p>
    <w:p w14:paraId="009FE550">
      <w:pPr>
        <w:spacing w:line="360" w:lineRule="auto"/>
        <w:rPr>
          <w:rFonts w:ascii="微软雅黑" w:hAnsi="微软雅黑" w:eastAsia="微软雅黑" w:cs="微软雅黑"/>
          <w:sz w:val="32"/>
          <w:szCs w:val="32"/>
        </w:rPr>
      </w:pPr>
    </w:p>
    <w:p w14:paraId="1F215C9D">
      <w:pPr>
        <w:spacing w:line="360" w:lineRule="auto"/>
        <w:rPr>
          <w:rFonts w:ascii="微软雅黑" w:hAnsi="微软雅黑" w:eastAsia="微软雅黑" w:cs="微软雅黑"/>
          <w:sz w:val="32"/>
          <w:szCs w:val="32"/>
        </w:rPr>
      </w:pPr>
    </w:p>
    <w:p w14:paraId="6A6A45BB">
      <w:pPr>
        <w:spacing w:line="360" w:lineRule="auto"/>
        <w:rPr>
          <w:rFonts w:ascii="微软雅黑" w:hAnsi="微软雅黑" w:eastAsia="微软雅黑" w:cs="微软雅黑"/>
          <w:sz w:val="32"/>
          <w:szCs w:val="32"/>
        </w:rPr>
      </w:pPr>
    </w:p>
    <w:p w14:paraId="1F745EAF">
      <w:pPr>
        <w:spacing w:line="360" w:lineRule="auto"/>
        <w:ind w:firstLine="1600" w:firstLineChars="500"/>
        <w:rPr>
          <w:rFonts w:ascii="微软雅黑" w:hAnsi="微软雅黑" w:eastAsia="微软雅黑" w:cs="微软雅黑"/>
          <w:sz w:val="32"/>
          <w:szCs w:val="32"/>
        </w:rPr>
      </w:pPr>
      <w:r>
        <w:rPr>
          <w:rFonts w:hint="eastAsia" w:ascii="微软雅黑" w:hAnsi="微软雅黑" w:eastAsia="微软雅黑" w:cs="微软雅黑"/>
          <w:sz w:val="32"/>
          <w:szCs w:val="32"/>
        </w:rPr>
        <w:t>比价单位（全称）：</w:t>
      </w:r>
    </w:p>
    <w:p w14:paraId="38CB54B0">
      <w:pPr>
        <w:spacing w:line="360" w:lineRule="auto"/>
        <w:ind w:firstLine="1600" w:firstLineChars="500"/>
        <w:rPr>
          <w:rFonts w:ascii="微软雅黑" w:hAnsi="微软雅黑" w:eastAsia="微软雅黑" w:cs="微软雅黑"/>
          <w:sz w:val="32"/>
          <w:szCs w:val="32"/>
        </w:rPr>
      </w:pPr>
      <w:r>
        <w:rPr>
          <w:rFonts w:hint="eastAsia" w:ascii="微软雅黑" w:hAnsi="微软雅黑" w:eastAsia="微软雅黑" w:cs="微软雅黑"/>
          <w:sz w:val="32"/>
          <w:szCs w:val="32"/>
        </w:rPr>
        <w:t>授权代表：</w:t>
      </w:r>
    </w:p>
    <w:p w14:paraId="4E6037C0">
      <w:pPr>
        <w:spacing w:line="360" w:lineRule="auto"/>
        <w:ind w:firstLine="1600" w:firstLineChars="500"/>
        <w:rPr>
          <w:rFonts w:ascii="微软雅黑" w:hAnsi="微软雅黑" w:eastAsia="微软雅黑" w:cs="微软雅黑"/>
          <w:sz w:val="32"/>
          <w:szCs w:val="32"/>
        </w:rPr>
      </w:pPr>
      <w:r>
        <w:rPr>
          <w:rFonts w:hint="eastAsia" w:ascii="微软雅黑" w:hAnsi="微软雅黑" w:eastAsia="微软雅黑" w:cs="微软雅黑"/>
          <w:sz w:val="32"/>
          <w:szCs w:val="32"/>
        </w:rPr>
        <w:t>联系电话：</w:t>
      </w:r>
    </w:p>
    <w:p w14:paraId="094FFA1F">
      <w:pPr>
        <w:spacing w:line="360" w:lineRule="auto"/>
        <w:ind w:firstLine="1600" w:firstLineChars="500"/>
        <w:rPr>
          <w:rFonts w:ascii="微软雅黑" w:hAnsi="微软雅黑" w:eastAsia="微软雅黑" w:cs="微软雅黑"/>
          <w:sz w:val="32"/>
          <w:szCs w:val="32"/>
        </w:rPr>
      </w:pPr>
      <w:r>
        <w:rPr>
          <w:rFonts w:hint="eastAsia" w:ascii="微软雅黑" w:hAnsi="微软雅黑" w:eastAsia="微软雅黑" w:cs="微软雅黑"/>
          <w:sz w:val="32"/>
          <w:szCs w:val="32"/>
        </w:rPr>
        <w:t>日    期：</w:t>
      </w:r>
    </w:p>
    <w:p w14:paraId="05A911ED">
      <w:pPr>
        <w:pStyle w:val="7"/>
        <w:ind w:left="1260"/>
        <w:rPr>
          <w:rFonts w:ascii="微软雅黑" w:hAnsi="微软雅黑" w:eastAsia="微软雅黑" w:cs="微软雅黑"/>
          <w:sz w:val="32"/>
          <w:szCs w:val="32"/>
        </w:rPr>
      </w:pPr>
    </w:p>
    <w:p w14:paraId="34111A6A">
      <w:pPr>
        <w:rPr>
          <w:rFonts w:ascii="微软雅黑" w:hAnsi="微软雅黑" w:eastAsia="微软雅黑" w:cs="微软雅黑"/>
          <w:sz w:val="32"/>
          <w:szCs w:val="32"/>
        </w:rPr>
      </w:pPr>
    </w:p>
    <w:p w14:paraId="383F2A5C">
      <w:pPr>
        <w:pStyle w:val="7"/>
        <w:ind w:left="1260"/>
        <w:rPr>
          <w:rFonts w:ascii="微软雅黑" w:hAnsi="微软雅黑" w:eastAsia="微软雅黑" w:cs="微软雅黑"/>
          <w:sz w:val="32"/>
          <w:szCs w:val="32"/>
        </w:rPr>
      </w:pPr>
    </w:p>
    <w:p w14:paraId="41B906BA"/>
    <w:p w14:paraId="4847CDEC"/>
    <w:p w14:paraId="287B8A3B"/>
    <w:p w14:paraId="185D028C">
      <w:pPr>
        <w:pStyle w:val="6"/>
        <w:ind w:left="1470" w:right="1470"/>
      </w:pPr>
    </w:p>
    <w:p w14:paraId="35CB6F17">
      <w:pPr>
        <w:widowControl/>
        <w:spacing w:line="420" w:lineRule="exact"/>
        <w:rPr>
          <w:rFonts w:ascii="微软雅黑" w:hAnsi="微软雅黑" w:eastAsia="微软雅黑" w:cs="微软雅黑"/>
        </w:rPr>
      </w:pPr>
    </w:p>
    <w:p w14:paraId="22DE12D9">
      <w:pPr>
        <w:pStyle w:val="7"/>
        <w:ind w:left="1260"/>
      </w:pPr>
    </w:p>
    <w:p w14:paraId="0B58D942">
      <w:pPr>
        <w:pStyle w:val="3"/>
        <w:pageBreakBefore/>
        <w:spacing w:line="420" w:lineRule="exact"/>
        <w:jc w:val="center"/>
        <w:rPr>
          <w:rFonts w:ascii="微软雅黑" w:hAnsi="微软雅黑" w:eastAsia="微软雅黑" w:cs="微软雅黑"/>
          <w:sz w:val="28"/>
          <w:szCs w:val="28"/>
        </w:rPr>
      </w:pPr>
      <w:bookmarkStart w:id="0" w:name="_Toc6344"/>
      <w:r>
        <w:rPr>
          <w:rFonts w:hint="eastAsia" w:ascii="微软雅黑" w:hAnsi="微软雅黑" w:eastAsia="微软雅黑" w:cs="微软雅黑"/>
          <w:sz w:val="28"/>
          <w:szCs w:val="28"/>
        </w:rPr>
        <w:t>2.报价表</w:t>
      </w:r>
      <w:bookmarkEnd w:id="0"/>
    </w:p>
    <w:tbl>
      <w:tblPr>
        <w:tblStyle w:val="12"/>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1958"/>
        <w:gridCol w:w="5898"/>
      </w:tblGrid>
      <w:tr w14:paraId="47636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1" w:hRule="atLeast"/>
        </w:trPr>
        <w:tc>
          <w:tcPr>
            <w:tcW w:w="664" w:type="dxa"/>
            <w:vAlign w:val="center"/>
          </w:tcPr>
          <w:p w14:paraId="3678604E">
            <w:pPr>
              <w:snapToGrid w:val="0"/>
              <w:spacing w:line="420" w:lineRule="exact"/>
              <w:ind w:firstLine="110" w:firstLineChars="50"/>
              <w:rPr>
                <w:rFonts w:ascii="微软雅黑" w:hAnsi="微软雅黑" w:eastAsia="微软雅黑" w:cs="微软雅黑"/>
                <w:sz w:val="22"/>
              </w:rPr>
            </w:pPr>
            <w:r>
              <w:rPr>
                <w:rFonts w:hint="eastAsia" w:ascii="微软雅黑" w:hAnsi="微软雅黑" w:eastAsia="微软雅黑" w:cs="微软雅黑"/>
                <w:sz w:val="22"/>
              </w:rPr>
              <w:t>1</w:t>
            </w:r>
          </w:p>
        </w:tc>
        <w:tc>
          <w:tcPr>
            <w:tcW w:w="1958" w:type="dxa"/>
            <w:vAlign w:val="center"/>
          </w:tcPr>
          <w:p w14:paraId="3D37CA54">
            <w:pPr>
              <w:snapToGrid w:val="0"/>
              <w:spacing w:line="420" w:lineRule="exact"/>
              <w:jc w:val="center"/>
              <w:rPr>
                <w:rFonts w:ascii="微软雅黑" w:hAnsi="微软雅黑" w:eastAsia="微软雅黑" w:cs="微软雅黑"/>
                <w:sz w:val="22"/>
              </w:rPr>
            </w:pPr>
            <w:r>
              <w:rPr>
                <w:rFonts w:hint="eastAsia" w:ascii="微软雅黑" w:hAnsi="微软雅黑" w:eastAsia="微软雅黑" w:cs="微软雅黑"/>
                <w:sz w:val="22"/>
              </w:rPr>
              <w:t>项目名称</w:t>
            </w:r>
          </w:p>
        </w:tc>
        <w:tc>
          <w:tcPr>
            <w:tcW w:w="5898" w:type="dxa"/>
            <w:vAlign w:val="center"/>
          </w:tcPr>
          <w:p w14:paraId="0A0BEA1B">
            <w:pPr>
              <w:snapToGrid w:val="0"/>
              <w:spacing w:line="420" w:lineRule="exact"/>
              <w:rPr>
                <w:rFonts w:ascii="微软雅黑" w:hAnsi="微软雅黑" w:eastAsia="微软雅黑" w:cs="微软雅黑"/>
                <w:color w:val="000000"/>
                <w:sz w:val="22"/>
              </w:rPr>
            </w:pPr>
          </w:p>
        </w:tc>
      </w:tr>
      <w:tr w14:paraId="253E2B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664" w:type="dxa"/>
            <w:vAlign w:val="center"/>
          </w:tcPr>
          <w:p w14:paraId="603A5708">
            <w:pPr>
              <w:snapToGrid w:val="0"/>
              <w:spacing w:line="420" w:lineRule="exact"/>
              <w:jc w:val="center"/>
              <w:rPr>
                <w:rFonts w:ascii="微软雅黑" w:hAnsi="微软雅黑" w:eastAsia="微软雅黑" w:cs="微软雅黑"/>
                <w:sz w:val="22"/>
              </w:rPr>
            </w:pPr>
            <w:r>
              <w:rPr>
                <w:rFonts w:hint="eastAsia" w:ascii="微软雅黑" w:hAnsi="微软雅黑" w:eastAsia="微软雅黑" w:cs="微软雅黑"/>
                <w:sz w:val="22"/>
              </w:rPr>
              <w:t>2</w:t>
            </w:r>
          </w:p>
        </w:tc>
        <w:tc>
          <w:tcPr>
            <w:tcW w:w="1958" w:type="dxa"/>
            <w:vAlign w:val="center"/>
          </w:tcPr>
          <w:p w14:paraId="636FBA21">
            <w:pPr>
              <w:snapToGrid w:val="0"/>
              <w:spacing w:line="420" w:lineRule="exact"/>
              <w:jc w:val="center"/>
              <w:rPr>
                <w:rFonts w:ascii="微软雅黑" w:hAnsi="微软雅黑" w:eastAsia="微软雅黑" w:cs="微软雅黑"/>
                <w:sz w:val="22"/>
              </w:rPr>
            </w:pPr>
            <w:r>
              <w:rPr>
                <w:rFonts w:hint="eastAsia" w:ascii="微软雅黑" w:hAnsi="微软雅黑" w:eastAsia="微软雅黑" w:cs="微软雅黑"/>
                <w:sz w:val="22"/>
              </w:rPr>
              <w:t>报价日期</w:t>
            </w:r>
          </w:p>
        </w:tc>
        <w:tc>
          <w:tcPr>
            <w:tcW w:w="5898" w:type="dxa"/>
            <w:vAlign w:val="center"/>
          </w:tcPr>
          <w:p w14:paraId="3A7FB276">
            <w:pPr>
              <w:snapToGrid w:val="0"/>
              <w:spacing w:line="420" w:lineRule="exact"/>
              <w:jc w:val="center"/>
              <w:rPr>
                <w:rFonts w:ascii="微软雅黑" w:hAnsi="微软雅黑" w:eastAsia="微软雅黑" w:cs="微软雅黑"/>
                <w:sz w:val="22"/>
              </w:rPr>
            </w:pPr>
          </w:p>
        </w:tc>
      </w:tr>
      <w:tr w14:paraId="38CED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87" w:hRule="atLeast"/>
        </w:trPr>
        <w:tc>
          <w:tcPr>
            <w:tcW w:w="664" w:type="dxa"/>
            <w:vAlign w:val="center"/>
          </w:tcPr>
          <w:p w14:paraId="70F3B037">
            <w:pPr>
              <w:snapToGrid w:val="0"/>
              <w:spacing w:line="420" w:lineRule="exact"/>
              <w:ind w:firstLine="110" w:firstLineChars="50"/>
              <w:rPr>
                <w:rFonts w:ascii="微软雅黑" w:hAnsi="微软雅黑" w:eastAsia="微软雅黑" w:cs="微软雅黑"/>
                <w:sz w:val="22"/>
              </w:rPr>
            </w:pPr>
            <w:r>
              <w:rPr>
                <w:rFonts w:hint="eastAsia" w:ascii="微软雅黑" w:hAnsi="微软雅黑" w:eastAsia="微软雅黑" w:cs="微软雅黑"/>
                <w:sz w:val="22"/>
              </w:rPr>
              <w:t>3</w:t>
            </w:r>
          </w:p>
        </w:tc>
        <w:tc>
          <w:tcPr>
            <w:tcW w:w="1958" w:type="dxa"/>
            <w:vAlign w:val="center"/>
          </w:tcPr>
          <w:p w14:paraId="62EF4CE6">
            <w:pPr>
              <w:snapToGrid w:val="0"/>
              <w:spacing w:line="420" w:lineRule="exact"/>
              <w:jc w:val="center"/>
              <w:rPr>
                <w:rFonts w:ascii="微软雅黑" w:hAnsi="微软雅黑" w:eastAsia="微软雅黑" w:cs="微软雅黑"/>
                <w:sz w:val="22"/>
              </w:rPr>
            </w:pPr>
            <w:r>
              <w:rPr>
                <w:rFonts w:hint="eastAsia" w:ascii="微软雅黑" w:hAnsi="微软雅黑" w:eastAsia="微软雅黑" w:cs="微软雅黑"/>
                <w:sz w:val="22"/>
              </w:rPr>
              <w:t>网路布线报价</w:t>
            </w:r>
          </w:p>
        </w:tc>
        <w:tc>
          <w:tcPr>
            <w:tcW w:w="5898" w:type="dxa"/>
          </w:tcPr>
          <w:p w14:paraId="28C4EDCE">
            <w:pPr>
              <w:snapToGrid w:val="0"/>
              <w:spacing w:line="420" w:lineRule="exact"/>
              <w:rPr>
                <w:rFonts w:ascii="微软雅黑" w:hAnsi="微软雅黑" w:eastAsia="微软雅黑" w:cs="微软雅黑"/>
                <w:sz w:val="22"/>
                <w:u w:val="single"/>
              </w:rPr>
            </w:pPr>
            <w:r>
              <w:rPr>
                <w:rFonts w:hint="eastAsia" w:ascii="微软雅黑" w:hAnsi="微软雅黑" w:eastAsia="微软雅黑" w:cs="微软雅黑"/>
                <w:sz w:val="22"/>
                <w:u w:val="single"/>
              </w:rPr>
              <w:t xml:space="preserve">人民币（大写）                 元整  </w:t>
            </w:r>
          </w:p>
          <w:p w14:paraId="25571649">
            <w:pPr>
              <w:snapToGrid w:val="0"/>
              <w:spacing w:line="420" w:lineRule="exact"/>
              <w:rPr>
                <w:rFonts w:ascii="微软雅黑" w:hAnsi="微软雅黑" w:eastAsia="微软雅黑" w:cs="微软雅黑"/>
                <w:sz w:val="22"/>
                <w:u w:val="single"/>
              </w:rPr>
            </w:pPr>
            <w:r>
              <w:rPr>
                <w:rFonts w:hint="eastAsia" w:ascii="微软雅黑" w:hAnsi="微软雅黑" w:eastAsia="微软雅黑" w:cs="微软雅黑"/>
                <w:sz w:val="22"/>
                <w:u w:val="single"/>
              </w:rPr>
              <w:t xml:space="preserve">￥：                </w:t>
            </w:r>
          </w:p>
        </w:tc>
      </w:tr>
    </w:tbl>
    <w:p w14:paraId="4E7F17CF">
      <w:pPr>
        <w:widowControl/>
        <w:topLinePunct/>
        <w:snapToGrid w:val="0"/>
        <w:spacing w:before="4" w:line="420" w:lineRule="exact"/>
        <w:rPr>
          <w:rFonts w:ascii="微软雅黑" w:hAnsi="微软雅黑" w:eastAsia="微软雅黑" w:cs="微软雅黑"/>
          <w:sz w:val="22"/>
        </w:rPr>
      </w:pPr>
    </w:p>
    <w:p w14:paraId="58032560">
      <w:pPr>
        <w:widowControl/>
        <w:topLinePunct/>
        <w:snapToGrid w:val="0"/>
        <w:spacing w:before="4" w:line="420" w:lineRule="exact"/>
        <w:rPr>
          <w:rFonts w:ascii="微软雅黑" w:hAnsi="微软雅黑" w:eastAsia="微软雅黑" w:cs="微软雅黑"/>
          <w:sz w:val="22"/>
        </w:rPr>
      </w:pPr>
      <w:r>
        <w:rPr>
          <w:rFonts w:hint="eastAsia" w:ascii="微软雅黑" w:hAnsi="微软雅黑" w:eastAsia="微软雅黑" w:cs="微软雅黑"/>
          <w:sz w:val="22"/>
        </w:rPr>
        <w:t>比价单位全称全称（公章）：</w:t>
      </w:r>
      <w:r>
        <w:rPr>
          <w:rFonts w:hint="eastAsia" w:ascii="微软雅黑" w:hAnsi="微软雅黑" w:eastAsia="微软雅黑" w:cs="微软雅黑"/>
          <w:sz w:val="22"/>
          <w:u w:val="single"/>
        </w:rPr>
        <w:t xml:space="preserve">   </w:t>
      </w:r>
      <w:r>
        <w:rPr>
          <w:rFonts w:hint="eastAsia" w:ascii="微软雅黑" w:hAnsi="微软雅黑" w:eastAsia="微软雅黑" w:cs="微软雅黑"/>
          <w:sz w:val="22"/>
        </w:rPr>
        <w:t xml:space="preserve">     </w:t>
      </w:r>
    </w:p>
    <w:p w14:paraId="49C9891D">
      <w:pPr>
        <w:widowControl/>
        <w:topLinePunct/>
        <w:snapToGrid w:val="0"/>
        <w:spacing w:before="4" w:line="420" w:lineRule="exact"/>
        <w:rPr>
          <w:rFonts w:ascii="微软雅黑" w:hAnsi="微软雅黑" w:eastAsia="微软雅黑" w:cs="微软雅黑"/>
          <w:sz w:val="24"/>
        </w:rPr>
      </w:pPr>
      <w:r>
        <w:rPr>
          <w:rFonts w:hint="eastAsia" w:ascii="微软雅黑" w:hAnsi="微软雅黑" w:eastAsia="微软雅黑" w:cs="微软雅黑"/>
          <w:sz w:val="22"/>
        </w:rPr>
        <w:t>法定代表人（或授权代表）（签字或盖章）：</w:t>
      </w:r>
      <w:r>
        <w:rPr>
          <w:rFonts w:hint="eastAsia" w:ascii="微软雅黑" w:hAnsi="微软雅黑" w:eastAsia="微软雅黑" w:cs="微软雅黑"/>
          <w:sz w:val="22"/>
          <w:u w:val="single"/>
        </w:rPr>
        <w:t xml:space="preserve">    </w:t>
      </w:r>
    </w:p>
    <w:p w14:paraId="0E817AD5">
      <w:pPr>
        <w:spacing w:line="420" w:lineRule="exact"/>
        <w:ind w:firstLine="270" w:firstLineChars="150"/>
        <w:rPr>
          <w:rFonts w:ascii="微软雅黑" w:hAnsi="微软雅黑" w:eastAsia="微软雅黑" w:cs="微软雅黑"/>
          <w:sz w:val="18"/>
          <w:szCs w:val="18"/>
        </w:rPr>
      </w:pPr>
    </w:p>
    <w:p w14:paraId="4CDA07B9">
      <w:pPr>
        <w:pStyle w:val="7"/>
        <w:ind w:left="1260"/>
        <w:rPr>
          <w:rFonts w:ascii="微软雅黑" w:hAnsi="微软雅黑" w:eastAsia="微软雅黑" w:cs="微软雅黑"/>
          <w:sz w:val="18"/>
          <w:szCs w:val="18"/>
        </w:rPr>
      </w:pPr>
    </w:p>
    <w:p w14:paraId="495124C0"/>
    <w:p w14:paraId="25D13636"/>
    <w:p w14:paraId="397FBC85"/>
    <w:p w14:paraId="7B597C27"/>
    <w:p w14:paraId="0AD02B0C"/>
    <w:p w14:paraId="42ACDACB"/>
    <w:p w14:paraId="19A1C54F"/>
    <w:p w14:paraId="5CA43C35"/>
    <w:p w14:paraId="6DFCC0F5"/>
    <w:p w14:paraId="4553D609"/>
    <w:p w14:paraId="2454C0E8">
      <w:pPr>
        <w:rPr>
          <w:rFonts w:ascii="微软雅黑" w:hAnsi="微软雅黑" w:eastAsia="微软雅黑" w:cs="微软雅黑"/>
          <w:sz w:val="18"/>
          <w:szCs w:val="18"/>
        </w:rPr>
      </w:pPr>
    </w:p>
    <w:p w14:paraId="4BF9C895">
      <w:pPr>
        <w:pStyle w:val="7"/>
        <w:ind w:left="1260"/>
      </w:pPr>
    </w:p>
    <w:p w14:paraId="74A93E95">
      <w:pPr>
        <w:pStyle w:val="7"/>
        <w:ind w:left="1260"/>
        <w:rPr>
          <w:rFonts w:ascii="微软雅黑" w:hAnsi="微软雅黑" w:eastAsia="微软雅黑" w:cs="微软雅黑"/>
          <w:sz w:val="18"/>
          <w:szCs w:val="18"/>
        </w:rPr>
      </w:pPr>
    </w:p>
    <w:p w14:paraId="505A634E"/>
    <w:p w14:paraId="2F7008FD">
      <w:pPr>
        <w:pStyle w:val="3"/>
        <w:spacing w:line="420" w:lineRule="exact"/>
        <w:jc w:val="both"/>
        <w:rPr>
          <w:rFonts w:hint="eastAsia" w:ascii="微软雅黑" w:hAnsi="微软雅黑" w:eastAsia="微软雅黑" w:cs="微软雅黑"/>
          <w:sz w:val="28"/>
          <w:szCs w:val="28"/>
        </w:rPr>
      </w:pPr>
      <w:bookmarkStart w:id="1" w:name="_Toc24437"/>
      <w:bookmarkStart w:id="2" w:name="_Toc403725575"/>
    </w:p>
    <w:p w14:paraId="2802DE98">
      <w:pPr>
        <w:rPr>
          <w:rFonts w:hint="eastAsia"/>
        </w:rPr>
      </w:pPr>
      <w:bookmarkStart w:id="6" w:name="_GoBack"/>
      <w:bookmarkEnd w:id="6"/>
    </w:p>
    <w:p w14:paraId="107832C0">
      <w:pPr>
        <w:pStyle w:val="3"/>
        <w:spacing w:line="420" w:lineRule="exact"/>
        <w:jc w:val="center"/>
        <w:rPr>
          <w:rFonts w:hint="eastAsia" w:ascii="微软雅黑" w:hAnsi="微软雅黑" w:eastAsia="微软雅黑" w:cs="微软雅黑"/>
          <w:sz w:val="28"/>
          <w:szCs w:val="28"/>
        </w:rPr>
      </w:pPr>
    </w:p>
    <w:p w14:paraId="6B75DDCD">
      <w:pPr>
        <w:pStyle w:val="3"/>
        <w:spacing w:line="420" w:lineRule="exact"/>
        <w:jc w:val="center"/>
        <w:rPr>
          <w:rFonts w:ascii="微软雅黑" w:hAnsi="微软雅黑" w:eastAsia="微软雅黑" w:cs="微软雅黑"/>
          <w:sz w:val="28"/>
          <w:szCs w:val="28"/>
        </w:rPr>
      </w:pPr>
      <w:r>
        <w:rPr>
          <w:rFonts w:hint="eastAsia" w:ascii="微软雅黑" w:hAnsi="微软雅黑" w:eastAsia="微软雅黑" w:cs="微软雅黑"/>
          <w:sz w:val="28"/>
          <w:szCs w:val="28"/>
        </w:rPr>
        <w:t>3.比价报价明细表</w:t>
      </w:r>
      <w:bookmarkEnd w:id="1"/>
      <w:bookmarkEnd w:id="2"/>
    </w:p>
    <w:tbl>
      <w:tblPr>
        <w:tblStyle w:val="12"/>
        <w:tblW w:w="8340" w:type="dxa"/>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0"/>
        <w:gridCol w:w="1570"/>
        <w:gridCol w:w="914"/>
        <w:gridCol w:w="667"/>
        <w:gridCol w:w="534"/>
        <w:gridCol w:w="726"/>
        <w:gridCol w:w="781"/>
        <w:gridCol w:w="534"/>
        <w:gridCol w:w="534"/>
        <w:gridCol w:w="534"/>
        <w:gridCol w:w="499"/>
        <w:gridCol w:w="437"/>
      </w:tblGrid>
      <w:tr w14:paraId="2C438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blHeader/>
        </w:trPr>
        <w:tc>
          <w:tcPr>
            <w:tcW w:w="610" w:type="dxa"/>
            <w:tcBorders>
              <w:top w:val="single" w:color="auto" w:sz="6" w:space="0"/>
              <w:left w:val="single" w:color="auto" w:sz="6" w:space="0"/>
              <w:bottom w:val="single" w:color="auto" w:sz="6" w:space="0"/>
              <w:right w:val="single" w:color="auto" w:sz="6" w:space="0"/>
            </w:tcBorders>
            <w:shd w:val="clear" w:color="auto" w:fill="E0E0E0"/>
            <w:vAlign w:val="center"/>
          </w:tcPr>
          <w:p w14:paraId="6E60C594">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序号</w:t>
            </w:r>
          </w:p>
        </w:tc>
        <w:tc>
          <w:tcPr>
            <w:tcW w:w="1570" w:type="dxa"/>
            <w:tcBorders>
              <w:top w:val="single" w:color="auto" w:sz="6" w:space="0"/>
              <w:left w:val="single" w:color="auto" w:sz="6" w:space="0"/>
              <w:bottom w:val="single" w:color="auto" w:sz="6" w:space="0"/>
              <w:right w:val="single" w:color="auto" w:sz="6" w:space="0"/>
            </w:tcBorders>
            <w:shd w:val="clear" w:color="auto" w:fill="E0E0E0"/>
            <w:tcMar>
              <w:top w:w="15" w:type="dxa"/>
              <w:left w:w="15" w:type="dxa"/>
              <w:bottom w:w="0" w:type="dxa"/>
              <w:right w:w="15" w:type="dxa"/>
            </w:tcMar>
            <w:vAlign w:val="center"/>
          </w:tcPr>
          <w:p w14:paraId="634723BF">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物品名称</w:t>
            </w:r>
          </w:p>
        </w:tc>
        <w:tc>
          <w:tcPr>
            <w:tcW w:w="914" w:type="dxa"/>
            <w:tcBorders>
              <w:top w:val="single" w:color="auto" w:sz="6" w:space="0"/>
              <w:left w:val="single" w:color="auto" w:sz="6" w:space="0"/>
              <w:bottom w:val="single" w:color="auto" w:sz="6" w:space="0"/>
              <w:right w:val="single" w:color="auto" w:sz="4" w:space="0"/>
            </w:tcBorders>
            <w:shd w:val="clear" w:color="auto" w:fill="E0E0E0"/>
            <w:tcMar>
              <w:top w:w="15" w:type="dxa"/>
              <w:left w:w="15" w:type="dxa"/>
              <w:bottom w:w="0" w:type="dxa"/>
              <w:right w:w="15" w:type="dxa"/>
            </w:tcMar>
            <w:vAlign w:val="center"/>
          </w:tcPr>
          <w:p w14:paraId="2CF7DA7F">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型号</w:t>
            </w:r>
          </w:p>
        </w:tc>
        <w:tc>
          <w:tcPr>
            <w:tcW w:w="667" w:type="dxa"/>
            <w:tcBorders>
              <w:top w:val="single" w:color="auto" w:sz="6" w:space="0"/>
              <w:left w:val="single" w:color="auto" w:sz="6" w:space="0"/>
              <w:bottom w:val="single" w:color="auto" w:sz="6" w:space="0"/>
              <w:right w:val="single" w:color="auto" w:sz="6" w:space="0"/>
            </w:tcBorders>
            <w:shd w:val="clear" w:color="auto" w:fill="E0E0E0"/>
            <w:tcMar>
              <w:top w:w="15" w:type="dxa"/>
              <w:left w:w="15" w:type="dxa"/>
              <w:bottom w:w="0" w:type="dxa"/>
              <w:right w:w="15" w:type="dxa"/>
            </w:tcMar>
            <w:vAlign w:val="center"/>
          </w:tcPr>
          <w:p w14:paraId="0B5D4CAB">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数量</w:t>
            </w:r>
          </w:p>
        </w:tc>
        <w:tc>
          <w:tcPr>
            <w:tcW w:w="534" w:type="dxa"/>
            <w:tcBorders>
              <w:top w:val="single" w:color="auto" w:sz="6" w:space="0"/>
              <w:left w:val="single" w:color="auto" w:sz="6" w:space="0"/>
              <w:bottom w:val="single" w:color="auto" w:sz="4" w:space="0"/>
              <w:right w:val="single" w:color="auto" w:sz="4" w:space="0"/>
            </w:tcBorders>
            <w:shd w:val="clear" w:color="auto" w:fill="E0E0E0"/>
            <w:tcMar>
              <w:top w:w="15" w:type="dxa"/>
              <w:left w:w="15" w:type="dxa"/>
              <w:bottom w:w="0" w:type="dxa"/>
              <w:right w:w="15" w:type="dxa"/>
            </w:tcMar>
            <w:vAlign w:val="center"/>
          </w:tcPr>
          <w:p w14:paraId="1DEC034C">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单位</w:t>
            </w:r>
          </w:p>
        </w:tc>
        <w:tc>
          <w:tcPr>
            <w:tcW w:w="726" w:type="dxa"/>
            <w:tcBorders>
              <w:top w:val="single" w:color="auto" w:sz="6" w:space="0"/>
              <w:left w:val="single" w:color="auto" w:sz="4" w:space="0"/>
              <w:bottom w:val="single" w:color="auto" w:sz="4" w:space="0"/>
              <w:right w:val="single" w:color="auto" w:sz="4" w:space="0"/>
            </w:tcBorders>
            <w:shd w:val="clear" w:color="auto" w:fill="E0E0E0"/>
            <w:tcMar>
              <w:top w:w="15" w:type="dxa"/>
              <w:left w:w="15" w:type="dxa"/>
              <w:bottom w:w="0" w:type="dxa"/>
              <w:right w:w="15" w:type="dxa"/>
            </w:tcMar>
            <w:vAlign w:val="center"/>
          </w:tcPr>
          <w:p w14:paraId="03425779">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品牌</w:t>
            </w:r>
          </w:p>
        </w:tc>
        <w:tc>
          <w:tcPr>
            <w:tcW w:w="781" w:type="dxa"/>
            <w:tcBorders>
              <w:top w:val="single" w:color="auto" w:sz="6" w:space="0"/>
              <w:left w:val="single" w:color="auto" w:sz="4" w:space="0"/>
              <w:bottom w:val="single" w:color="auto" w:sz="4" w:space="0"/>
              <w:right w:val="single" w:color="auto" w:sz="4" w:space="0"/>
            </w:tcBorders>
            <w:shd w:val="clear" w:color="auto" w:fill="E0E0E0"/>
            <w:tcMar>
              <w:top w:w="15" w:type="dxa"/>
              <w:left w:w="15" w:type="dxa"/>
              <w:bottom w:w="0" w:type="dxa"/>
              <w:right w:w="15" w:type="dxa"/>
            </w:tcMar>
            <w:vAlign w:val="center"/>
          </w:tcPr>
          <w:p w14:paraId="68E8876A">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单价</w:t>
            </w:r>
          </w:p>
        </w:tc>
        <w:tc>
          <w:tcPr>
            <w:tcW w:w="534" w:type="dxa"/>
            <w:tcBorders>
              <w:top w:val="single" w:color="auto" w:sz="6" w:space="0"/>
              <w:left w:val="single" w:color="auto" w:sz="4" w:space="0"/>
              <w:bottom w:val="single" w:color="auto" w:sz="4" w:space="0"/>
              <w:right w:val="single" w:color="auto" w:sz="6" w:space="0"/>
            </w:tcBorders>
            <w:shd w:val="clear" w:color="auto" w:fill="E0E0E0"/>
            <w:tcMar>
              <w:top w:w="15" w:type="dxa"/>
              <w:left w:w="15" w:type="dxa"/>
              <w:bottom w:w="0" w:type="dxa"/>
              <w:right w:w="15" w:type="dxa"/>
            </w:tcMar>
            <w:vAlign w:val="center"/>
          </w:tcPr>
          <w:p w14:paraId="380D754A">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总价</w:t>
            </w:r>
          </w:p>
        </w:tc>
        <w:tc>
          <w:tcPr>
            <w:tcW w:w="534" w:type="dxa"/>
            <w:tcBorders>
              <w:top w:val="single" w:color="auto" w:sz="6" w:space="0"/>
              <w:left w:val="single" w:color="auto" w:sz="6" w:space="0"/>
              <w:bottom w:val="single" w:color="auto" w:sz="4" w:space="0"/>
              <w:right w:val="single" w:color="auto" w:sz="6" w:space="0"/>
            </w:tcBorders>
            <w:shd w:val="clear" w:color="auto" w:fill="E0E0E0"/>
            <w:tcMar>
              <w:top w:w="15" w:type="dxa"/>
              <w:left w:w="15" w:type="dxa"/>
              <w:bottom w:w="0" w:type="dxa"/>
              <w:right w:w="15" w:type="dxa"/>
            </w:tcMar>
            <w:vAlign w:val="center"/>
          </w:tcPr>
          <w:p w14:paraId="5FFB802C">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生产厂商</w:t>
            </w:r>
          </w:p>
        </w:tc>
        <w:tc>
          <w:tcPr>
            <w:tcW w:w="534" w:type="dxa"/>
            <w:tcBorders>
              <w:top w:val="single" w:color="auto" w:sz="6" w:space="0"/>
              <w:left w:val="single" w:color="auto" w:sz="6" w:space="0"/>
              <w:bottom w:val="single" w:color="auto" w:sz="6" w:space="0"/>
              <w:right w:val="single" w:color="auto" w:sz="6" w:space="0"/>
            </w:tcBorders>
            <w:shd w:val="clear" w:color="auto" w:fill="E0E0E0"/>
            <w:tcMar>
              <w:top w:w="15" w:type="dxa"/>
              <w:left w:w="15" w:type="dxa"/>
              <w:bottom w:w="0" w:type="dxa"/>
              <w:right w:w="15" w:type="dxa"/>
            </w:tcMar>
            <w:vAlign w:val="center"/>
          </w:tcPr>
          <w:p w14:paraId="2E5973CC">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产地</w:t>
            </w:r>
          </w:p>
        </w:tc>
        <w:tc>
          <w:tcPr>
            <w:tcW w:w="499" w:type="dxa"/>
            <w:tcBorders>
              <w:top w:val="single" w:color="auto" w:sz="6" w:space="0"/>
              <w:left w:val="single" w:color="auto" w:sz="6" w:space="0"/>
              <w:bottom w:val="single" w:color="auto" w:sz="6" w:space="0"/>
              <w:right w:val="single" w:color="auto" w:sz="4" w:space="0"/>
            </w:tcBorders>
            <w:shd w:val="clear" w:color="auto" w:fill="E0E0E0"/>
            <w:tcMar>
              <w:top w:w="15" w:type="dxa"/>
              <w:left w:w="15" w:type="dxa"/>
              <w:bottom w:w="0" w:type="dxa"/>
              <w:right w:w="15" w:type="dxa"/>
            </w:tcMar>
            <w:vAlign w:val="center"/>
          </w:tcPr>
          <w:p w14:paraId="62DB8D07">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质保期</w:t>
            </w:r>
          </w:p>
        </w:tc>
        <w:tc>
          <w:tcPr>
            <w:tcW w:w="437" w:type="dxa"/>
            <w:tcBorders>
              <w:top w:val="single" w:color="auto" w:sz="6" w:space="0"/>
              <w:left w:val="single" w:color="auto" w:sz="4" w:space="0"/>
              <w:bottom w:val="single" w:color="auto" w:sz="6" w:space="0"/>
              <w:right w:val="single" w:color="auto" w:sz="6" w:space="0"/>
            </w:tcBorders>
            <w:shd w:val="clear" w:color="auto" w:fill="E0E0E0"/>
            <w:tcMar>
              <w:top w:w="15" w:type="dxa"/>
              <w:left w:w="15" w:type="dxa"/>
              <w:bottom w:w="0" w:type="dxa"/>
              <w:right w:w="15" w:type="dxa"/>
            </w:tcMar>
            <w:vAlign w:val="center"/>
          </w:tcPr>
          <w:p w14:paraId="14E443C7">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备注</w:t>
            </w:r>
          </w:p>
        </w:tc>
      </w:tr>
      <w:tr w14:paraId="62632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0" w:hRule="atLeast"/>
        </w:trPr>
        <w:tc>
          <w:tcPr>
            <w:tcW w:w="610" w:type="dxa"/>
            <w:tcBorders>
              <w:top w:val="single" w:color="auto" w:sz="6" w:space="0"/>
              <w:left w:val="single" w:color="auto" w:sz="6" w:space="0"/>
              <w:bottom w:val="single" w:color="auto" w:sz="4" w:space="0"/>
              <w:right w:val="single" w:color="auto" w:sz="6" w:space="0"/>
            </w:tcBorders>
            <w:vAlign w:val="center"/>
          </w:tcPr>
          <w:p w14:paraId="0F9B993E">
            <w:pPr>
              <w:spacing w:line="420" w:lineRule="exact"/>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1570" w:type="dxa"/>
            <w:tcBorders>
              <w:top w:val="single" w:color="auto" w:sz="6" w:space="0"/>
              <w:left w:val="single" w:color="auto" w:sz="6" w:space="0"/>
              <w:bottom w:val="single" w:color="auto" w:sz="4" w:space="0"/>
              <w:right w:val="single" w:color="auto" w:sz="6" w:space="0"/>
            </w:tcBorders>
            <w:tcMar>
              <w:top w:w="15" w:type="dxa"/>
              <w:left w:w="15" w:type="dxa"/>
              <w:bottom w:w="0" w:type="dxa"/>
              <w:right w:w="15" w:type="dxa"/>
            </w:tcMar>
          </w:tcPr>
          <w:p w14:paraId="3D57657F">
            <w:pPr>
              <w:spacing w:line="420" w:lineRule="exact"/>
              <w:rPr>
                <w:rFonts w:ascii="微软雅黑" w:hAnsi="微软雅黑" w:eastAsia="微软雅黑" w:cs="微软雅黑"/>
                <w:szCs w:val="21"/>
              </w:rPr>
            </w:pPr>
            <w:r>
              <w:rPr>
                <w:rFonts w:hint="eastAsia" w:ascii="微软雅黑" w:hAnsi="微软雅黑" w:eastAsia="微软雅黑" w:cs="微软雅黑"/>
                <w:szCs w:val="21"/>
              </w:rPr>
              <w:t>（请勿缺项）</w:t>
            </w:r>
          </w:p>
          <w:p w14:paraId="0B610409">
            <w:pPr>
              <w:spacing w:line="420" w:lineRule="exact"/>
              <w:rPr>
                <w:rFonts w:ascii="微软雅黑" w:hAnsi="微软雅黑" w:eastAsia="微软雅黑" w:cs="微软雅黑"/>
                <w:kern w:val="0"/>
                <w:szCs w:val="21"/>
              </w:rPr>
            </w:pPr>
            <w:r>
              <w:rPr>
                <w:rFonts w:hint="eastAsia" w:ascii="微软雅黑" w:hAnsi="微软雅黑" w:eastAsia="微软雅黑" w:cs="微软雅黑"/>
                <w:kern w:val="0"/>
                <w:szCs w:val="21"/>
              </w:rPr>
              <w:t>其 他</w:t>
            </w:r>
          </w:p>
        </w:tc>
        <w:tc>
          <w:tcPr>
            <w:tcW w:w="91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52AE26D5">
            <w:pPr>
              <w:spacing w:line="420" w:lineRule="exact"/>
              <w:jc w:val="center"/>
              <w:rPr>
                <w:rFonts w:ascii="微软雅黑" w:hAnsi="微软雅黑" w:eastAsia="微软雅黑" w:cs="微软雅黑"/>
                <w:szCs w:val="21"/>
              </w:rPr>
            </w:pPr>
          </w:p>
        </w:tc>
        <w:tc>
          <w:tcPr>
            <w:tcW w:w="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35DFDE14">
            <w:pPr>
              <w:snapToGrid w:val="0"/>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4" w:space="0"/>
            </w:tcBorders>
          </w:tcPr>
          <w:p w14:paraId="0DEA40C9">
            <w:pPr>
              <w:spacing w:line="420" w:lineRule="exact"/>
              <w:jc w:val="center"/>
              <w:rPr>
                <w:rFonts w:ascii="微软雅黑" w:hAnsi="微软雅黑" w:eastAsia="微软雅黑" w:cs="微软雅黑"/>
                <w:b/>
                <w:szCs w:val="21"/>
              </w:rPr>
            </w:pPr>
          </w:p>
        </w:tc>
        <w:tc>
          <w:tcPr>
            <w:tcW w:w="726" w:type="dxa"/>
            <w:tcBorders>
              <w:top w:val="single" w:color="auto" w:sz="6" w:space="0"/>
              <w:left w:val="single" w:color="auto" w:sz="4" w:space="0"/>
              <w:bottom w:val="single" w:color="auto" w:sz="6" w:space="0"/>
              <w:right w:val="single" w:color="auto" w:sz="4" w:space="0"/>
            </w:tcBorders>
          </w:tcPr>
          <w:p w14:paraId="79810711">
            <w:pPr>
              <w:snapToGrid w:val="0"/>
              <w:spacing w:line="420" w:lineRule="exact"/>
              <w:jc w:val="center"/>
              <w:rPr>
                <w:rFonts w:ascii="微软雅黑" w:hAnsi="微软雅黑" w:eastAsia="微软雅黑" w:cs="微软雅黑"/>
                <w:b/>
                <w:szCs w:val="21"/>
              </w:rPr>
            </w:pPr>
          </w:p>
        </w:tc>
        <w:tc>
          <w:tcPr>
            <w:tcW w:w="781" w:type="dxa"/>
            <w:tcBorders>
              <w:top w:val="single" w:color="auto" w:sz="6" w:space="0"/>
              <w:left w:val="single" w:color="auto" w:sz="4" w:space="0"/>
              <w:bottom w:val="single" w:color="auto" w:sz="6" w:space="0"/>
              <w:right w:val="single" w:color="auto" w:sz="4" w:space="0"/>
            </w:tcBorders>
          </w:tcPr>
          <w:p w14:paraId="445F7C96">
            <w:pPr>
              <w:snapToGrid w:val="0"/>
              <w:spacing w:line="420" w:lineRule="exact"/>
              <w:jc w:val="center"/>
              <w:rPr>
                <w:rFonts w:ascii="微软雅黑" w:hAnsi="微软雅黑" w:eastAsia="微软雅黑" w:cs="微软雅黑"/>
                <w:b/>
                <w:szCs w:val="21"/>
              </w:rPr>
            </w:pPr>
          </w:p>
        </w:tc>
        <w:tc>
          <w:tcPr>
            <w:tcW w:w="534" w:type="dxa"/>
            <w:tcBorders>
              <w:top w:val="single" w:color="auto" w:sz="6" w:space="0"/>
              <w:left w:val="single" w:color="auto" w:sz="4" w:space="0"/>
              <w:bottom w:val="single" w:color="auto" w:sz="6" w:space="0"/>
              <w:right w:val="single" w:color="auto" w:sz="6" w:space="0"/>
            </w:tcBorders>
          </w:tcPr>
          <w:p w14:paraId="6B193D53">
            <w:pPr>
              <w:snapToGrid w:val="0"/>
              <w:spacing w:line="420" w:lineRule="exact"/>
              <w:jc w:val="center"/>
              <w:rPr>
                <w:rFonts w:ascii="微软雅黑" w:hAnsi="微软雅黑" w:eastAsia="微软雅黑" w:cs="微软雅黑"/>
                <w:b/>
                <w:szCs w:val="21"/>
              </w:rPr>
            </w:pPr>
          </w:p>
        </w:tc>
        <w:tc>
          <w:tcPr>
            <w:tcW w:w="534" w:type="dxa"/>
            <w:tcBorders>
              <w:top w:val="single" w:color="auto" w:sz="6" w:space="0"/>
              <w:left w:val="single" w:color="auto" w:sz="6" w:space="0"/>
              <w:bottom w:val="single" w:color="auto" w:sz="6" w:space="0"/>
              <w:right w:val="single" w:color="auto" w:sz="6" w:space="0"/>
            </w:tcBorders>
          </w:tcPr>
          <w:p w14:paraId="6FBAB988">
            <w:pPr>
              <w:snapToGrid w:val="0"/>
              <w:spacing w:line="420" w:lineRule="exact"/>
              <w:jc w:val="center"/>
              <w:rPr>
                <w:rFonts w:ascii="微软雅黑" w:hAnsi="微软雅黑" w:eastAsia="微软雅黑" w:cs="微软雅黑"/>
                <w:b/>
                <w:szCs w:val="21"/>
              </w:rPr>
            </w:pPr>
          </w:p>
        </w:tc>
        <w:tc>
          <w:tcPr>
            <w:tcW w:w="534" w:type="dxa"/>
            <w:tcBorders>
              <w:top w:val="single" w:color="auto" w:sz="6" w:space="0"/>
              <w:left w:val="single" w:color="auto" w:sz="6" w:space="0"/>
              <w:bottom w:val="single" w:color="auto" w:sz="6" w:space="0"/>
              <w:right w:val="single" w:color="auto" w:sz="6" w:space="0"/>
            </w:tcBorders>
          </w:tcPr>
          <w:p w14:paraId="45D5214E">
            <w:pPr>
              <w:snapToGrid w:val="0"/>
              <w:spacing w:line="420" w:lineRule="exact"/>
              <w:jc w:val="center"/>
              <w:rPr>
                <w:rFonts w:ascii="微软雅黑" w:hAnsi="微软雅黑" w:eastAsia="微软雅黑" w:cs="微软雅黑"/>
                <w:b/>
                <w:szCs w:val="21"/>
              </w:rPr>
            </w:pPr>
          </w:p>
        </w:tc>
        <w:tc>
          <w:tcPr>
            <w:tcW w:w="499" w:type="dxa"/>
            <w:tcBorders>
              <w:top w:val="single" w:color="auto" w:sz="6" w:space="0"/>
              <w:left w:val="single" w:color="auto" w:sz="6" w:space="0"/>
              <w:bottom w:val="single" w:color="auto" w:sz="6" w:space="0"/>
              <w:right w:val="single" w:color="auto" w:sz="4" w:space="0"/>
            </w:tcBorders>
          </w:tcPr>
          <w:p w14:paraId="1DFCB340">
            <w:pPr>
              <w:snapToGrid w:val="0"/>
              <w:spacing w:line="420" w:lineRule="exact"/>
              <w:jc w:val="center"/>
              <w:rPr>
                <w:rFonts w:ascii="微软雅黑" w:hAnsi="微软雅黑" w:eastAsia="微软雅黑" w:cs="微软雅黑"/>
                <w:b/>
                <w:szCs w:val="21"/>
              </w:rPr>
            </w:pPr>
          </w:p>
        </w:tc>
        <w:tc>
          <w:tcPr>
            <w:tcW w:w="437" w:type="dxa"/>
            <w:tcBorders>
              <w:top w:val="single" w:color="auto" w:sz="6" w:space="0"/>
              <w:left w:val="single" w:color="auto" w:sz="4" w:space="0"/>
              <w:bottom w:val="single" w:color="auto" w:sz="6" w:space="0"/>
              <w:right w:val="single" w:color="auto" w:sz="6" w:space="0"/>
            </w:tcBorders>
          </w:tcPr>
          <w:p w14:paraId="1575BB22">
            <w:pPr>
              <w:snapToGrid w:val="0"/>
              <w:spacing w:line="420" w:lineRule="exact"/>
              <w:jc w:val="center"/>
              <w:rPr>
                <w:rFonts w:ascii="微软雅黑" w:hAnsi="微软雅黑" w:eastAsia="微软雅黑" w:cs="微软雅黑"/>
                <w:b/>
                <w:szCs w:val="21"/>
              </w:rPr>
            </w:pPr>
          </w:p>
        </w:tc>
      </w:tr>
      <w:tr w14:paraId="45E1F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4" w:hRule="atLeast"/>
        </w:trPr>
        <w:tc>
          <w:tcPr>
            <w:tcW w:w="610" w:type="dxa"/>
            <w:tcBorders>
              <w:top w:val="single" w:color="auto" w:sz="4" w:space="0"/>
              <w:left w:val="single" w:color="auto" w:sz="6" w:space="0"/>
              <w:bottom w:val="single" w:color="auto" w:sz="4" w:space="0"/>
              <w:right w:val="single" w:color="auto" w:sz="6" w:space="0"/>
            </w:tcBorders>
            <w:vAlign w:val="center"/>
          </w:tcPr>
          <w:p w14:paraId="7C3A1E7C">
            <w:pPr>
              <w:spacing w:line="420" w:lineRule="exact"/>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1570" w:type="dxa"/>
            <w:tcBorders>
              <w:top w:val="single" w:color="auto" w:sz="4" w:space="0"/>
              <w:left w:val="single" w:color="auto" w:sz="6" w:space="0"/>
              <w:bottom w:val="single" w:color="auto" w:sz="4" w:space="0"/>
              <w:right w:val="single" w:color="auto" w:sz="6" w:space="0"/>
            </w:tcBorders>
            <w:tcMar>
              <w:top w:w="15" w:type="dxa"/>
              <w:left w:w="15" w:type="dxa"/>
              <w:bottom w:w="0" w:type="dxa"/>
              <w:right w:w="15" w:type="dxa"/>
            </w:tcMar>
            <w:vAlign w:val="center"/>
          </w:tcPr>
          <w:p w14:paraId="54768EA5">
            <w:pPr>
              <w:spacing w:line="420" w:lineRule="exact"/>
              <w:rPr>
                <w:rFonts w:ascii="微软雅黑" w:hAnsi="微软雅黑" w:eastAsia="微软雅黑" w:cs="微软雅黑"/>
                <w:kern w:val="0"/>
                <w:szCs w:val="21"/>
              </w:rPr>
            </w:pPr>
          </w:p>
        </w:tc>
        <w:tc>
          <w:tcPr>
            <w:tcW w:w="91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396498F2">
            <w:pPr>
              <w:spacing w:line="420" w:lineRule="exact"/>
              <w:rPr>
                <w:rFonts w:ascii="微软雅黑" w:hAnsi="微软雅黑" w:eastAsia="微软雅黑" w:cs="微软雅黑"/>
                <w:szCs w:val="21"/>
              </w:rPr>
            </w:pPr>
          </w:p>
        </w:tc>
        <w:tc>
          <w:tcPr>
            <w:tcW w:w="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vAlign w:val="center"/>
          </w:tcPr>
          <w:p w14:paraId="03FB39C8">
            <w:pPr>
              <w:spacing w:line="420" w:lineRule="exact"/>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4" w:space="0"/>
            </w:tcBorders>
            <w:vAlign w:val="center"/>
          </w:tcPr>
          <w:p w14:paraId="636ABE5F">
            <w:pPr>
              <w:spacing w:line="420" w:lineRule="exact"/>
              <w:rPr>
                <w:rFonts w:ascii="微软雅黑" w:hAnsi="微软雅黑" w:eastAsia="微软雅黑" w:cs="微软雅黑"/>
                <w:szCs w:val="21"/>
              </w:rPr>
            </w:pPr>
          </w:p>
        </w:tc>
        <w:tc>
          <w:tcPr>
            <w:tcW w:w="726" w:type="dxa"/>
            <w:tcBorders>
              <w:top w:val="single" w:color="auto" w:sz="6" w:space="0"/>
              <w:left w:val="single" w:color="auto" w:sz="4" w:space="0"/>
              <w:bottom w:val="single" w:color="auto" w:sz="6" w:space="0"/>
              <w:right w:val="single" w:color="auto" w:sz="4" w:space="0"/>
            </w:tcBorders>
            <w:vAlign w:val="center"/>
          </w:tcPr>
          <w:p w14:paraId="361CE2DF">
            <w:pPr>
              <w:spacing w:line="420" w:lineRule="exact"/>
              <w:rPr>
                <w:rFonts w:ascii="微软雅黑" w:hAnsi="微软雅黑" w:eastAsia="微软雅黑" w:cs="微软雅黑"/>
                <w:szCs w:val="21"/>
              </w:rPr>
            </w:pPr>
          </w:p>
        </w:tc>
        <w:tc>
          <w:tcPr>
            <w:tcW w:w="781" w:type="dxa"/>
            <w:tcBorders>
              <w:top w:val="single" w:color="auto" w:sz="6" w:space="0"/>
              <w:left w:val="single" w:color="auto" w:sz="4" w:space="0"/>
              <w:bottom w:val="single" w:color="auto" w:sz="6" w:space="0"/>
              <w:right w:val="single" w:color="auto" w:sz="4" w:space="0"/>
            </w:tcBorders>
            <w:vAlign w:val="center"/>
          </w:tcPr>
          <w:p w14:paraId="36ADB558">
            <w:pPr>
              <w:spacing w:line="420" w:lineRule="exact"/>
              <w:rPr>
                <w:rFonts w:ascii="微软雅黑" w:hAnsi="微软雅黑" w:eastAsia="微软雅黑" w:cs="微软雅黑"/>
                <w:szCs w:val="21"/>
              </w:rPr>
            </w:pPr>
          </w:p>
        </w:tc>
        <w:tc>
          <w:tcPr>
            <w:tcW w:w="534" w:type="dxa"/>
            <w:tcBorders>
              <w:top w:val="single" w:color="auto" w:sz="6" w:space="0"/>
              <w:left w:val="single" w:color="auto" w:sz="4" w:space="0"/>
              <w:bottom w:val="single" w:color="auto" w:sz="6" w:space="0"/>
              <w:right w:val="single" w:color="auto" w:sz="6" w:space="0"/>
            </w:tcBorders>
            <w:vAlign w:val="center"/>
          </w:tcPr>
          <w:p w14:paraId="121382C4">
            <w:pPr>
              <w:spacing w:line="420" w:lineRule="exact"/>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6" w:space="0"/>
            </w:tcBorders>
            <w:vAlign w:val="center"/>
          </w:tcPr>
          <w:p w14:paraId="21DF343C">
            <w:pPr>
              <w:spacing w:line="420" w:lineRule="exact"/>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6" w:space="0"/>
            </w:tcBorders>
            <w:vAlign w:val="center"/>
          </w:tcPr>
          <w:p w14:paraId="782AE03B">
            <w:pPr>
              <w:spacing w:line="420" w:lineRule="exact"/>
              <w:rPr>
                <w:rFonts w:ascii="微软雅黑" w:hAnsi="微软雅黑" w:eastAsia="微软雅黑" w:cs="微软雅黑"/>
                <w:szCs w:val="21"/>
              </w:rPr>
            </w:pPr>
          </w:p>
        </w:tc>
        <w:tc>
          <w:tcPr>
            <w:tcW w:w="499" w:type="dxa"/>
            <w:tcBorders>
              <w:top w:val="single" w:color="auto" w:sz="6" w:space="0"/>
              <w:left w:val="single" w:color="auto" w:sz="6" w:space="0"/>
              <w:bottom w:val="single" w:color="auto" w:sz="6" w:space="0"/>
              <w:right w:val="single" w:color="auto" w:sz="4" w:space="0"/>
            </w:tcBorders>
            <w:vAlign w:val="center"/>
          </w:tcPr>
          <w:p w14:paraId="68327EA0">
            <w:pPr>
              <w:spacing w:line="420" w:lineRule="exact"/>
              <w:rPr>
                <w:rFonts w:ascii="微软雅黑" w:hAnsi="微软雅黑" w:eastAsia="微软雅黑" w:cs="微软雅黑"/>
                <w:szCs w:val="21"/>
              </w:rPr>
            </w:pPr>
          </w:p>
        </w:tc>
        <w:tc>
          <w:tcPr>
            <w:tcW w:w="437" w:type="dxa"/>
            <w:tcBorders>
              <w:top w:val="single" w:color="auto" w:sz="6" w:space="0"/>
              <w:left w:val="single" w:color="auto" w:sz="4" w:space="0"/>
              <w:bottom w:val="single" w:color="auto" w:sz="6" w:space="0"/>
              <w:right w:val="single" w:color="auto" w:sz="6" w:space="0"/>
            </w:tcBorders>
            <w:vAlign w:val="center"/>
          </w:tcPr>
          <w:p w14:paraId="1256F9E0">
            <w:pPr>
              <w:spacing w:line="420" w:lineRule="exact"/>
              <w:rPr>
                <w:rFonts w:ascii="微软雅黑" w:hAnsi="微软雅黑" w:eastAsia="微软雅黑" w:cs="微软雅黑"/>
                <w:szCs w:val="21"/>
              </w:rPr>
            </w:pPr>
          </w:p>
        </w:tc>
      </w:tr>
      <w:tr w14:paraId="05EBE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atLeast"/>
        </w:trPr>
        <w:tc>
          <w:tcPr>
            <w:tcW w:w="610" w:type="dxa"/>
            <w:tcBorders>
              <w:top w:val="single" w:color="auto" w:sz="4" w:space="0"/>
              <w:left w:val="single" w:color="auto" w:sz="6" w:space="0"/>
              <w:bottom w:val="single" w:color="auto" w:sz="4" w:space="0"/>
              <w:right w:val="single" w:color="auto" w:sz="6" w:space="0"/>
            </w:tcBorders>
            <w:vAlign w:val="center"/>
          </w:tcPr>
          <w:p w14:paraId="5E148B53">
            <w:pPr>
              <w:spacing w:line="420" w:lineRule="exact"/>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1570" w:type="dxa"/>
            <w:tcBorders>
              <w:top w:val="single" w:color="auto" w:sz="4" w:space="0"/>
              <w:left w:val="single" w:color="auto" w:sz="6" w:space="0"/>
              <w:bottom w:val="single" w:color="auto" w:sz="4" w:space="0"/>
              <w:right w:val="single" w:color="auto" w:sz="6" w:space="0"/>
            </w:tcBorders>
            <w:tcMar>
              <w:top w:w="15" w:type="dxa"/>
              <w:left w:w="15" w:type="dxa"/>
              <w:bottom w:w="0" w:type="dxa"/>
              <w:right w:w="15" w:type="dxa"/>
            </w:tcMar>
            <w:vAlign w:val="center"/>
          </w:tcPr>
          <w:p w14:paraId="1AA3DD7C">
            <w:pPr>
              <w:spacing w:line="420" w:lineRule="exact"/>
              <w:rPr>
                <w:rFonts w:ascii="微软雅黑" w:hAnsi="微软雅黑" w:eastAsia="微软雅黑" w:cs="微软雅黑"/>
                <w:kern w:val="0"/>
                <w:szCs w:val="21"/>
              </w:rPr>
            </w:pPr>
          </w:p>
        </w:tc>
        <w:tc>
          <w:tcPr>
            <w:tcW w:w="91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26F29D2E">
            <w:pPr>
              <w:spacing w:line="420" w:lineRule="exact"/>
              <w:rPr>
                <w:rFonts w:ascii="微软雅黑" w:hAnsi="微软雅黑" w:eastAsia="微软雅黑" w:cs="微软雅黑"/>
                <w:kern w:val="0"/>
                <w:szCs w:val="21"/>
              </w:rPr>
            </w:pPr>
          </w:p>
        </w:tc>
        <w:tc>
          <w:tcPr>
            <w:tcW w:w="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31ACDECB">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4" w:space="0"/>
            </w:tcBorders>
          </w:tcPr>
          <w:p w14:paraId="0EA01BD5">
            <w:pPr>
              <w:spacing w:line="420" w:lineRule="exact"/>
              <w:jc w:val="center"/>
              <w:rPr>
                <w:rFonts w:ascii="微软雅黑" w:hAnsi="微软雅黑" w:eastAsia="微软雅黑" w:cs="微软雅黑"/>
                <w:szCs w:val="21"/>
              </w:rPr>
            </w:pPr>
          </w:p>
        </w:tc>
        <w:tc>
          <w:tcPr>
            <w:tcW w:w="726" w:type="dxa"/>
            <w:tcBorders>
              <w:top w:val="single" w:color="auto" w:sz="6" w:space="0"/>
              <w:left w:val="single" w:color="auto" w:sz="4" w:space="0"/>
              <w:bottom w:val="single" w:color="auto" w:sz="6" w:space="0"/>
              <w:right w:val="single" w:color="auto" w:sz="4" w:space="0"/>
            </w:tcBorders>
          </w:tcPr>
          <w:p w14:paraId="2E7BB436">
            <w:pPr>
              <w:spacing w:line="420" w:lineRule="exact"/>
              <w:jc w:val="center"/>
              <w:rPr>
                <w:rFonts w:ascii="微软雅黑" w:hAnsi="微软雅黑" w:eastAsia="微软雅黑" w:cs="微软雅黑"/>
                <w:szCs w:val="21"/>
              </w:rPr>
            </w:pPr>
          </w:p>
        </w:tc>
        <w:tc>
          <w:tcPr>
            <w:tcW w:w="781" w:type="dxa"/>
            <w:tcBorders>
              <w:top w:val="single" w:color="auto" w:sz="6" w:space="0"/>
              <w:left w:val="single" w:color="auto" w:sz="4" w:space="0"/>
              <w:bottom w:val="single" w:color="auto" w:sz="6" w:space="0"/>
              <w:right w:val="single" w:color="auto" w:sz="4" w:space="0"/>
            </w:tcBorders>
          </w:tcPr>
          <w:p w14:paraId="3F20CDCA">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4" w:space="0"/>
              <w:bottom w:val="single" w:color="auto" w:sz="6" w:space="0"/>
              <w:right w:val="single" w:color="auto" w:sz="6" w:space="0"/>
            </w:tcBorders>
          </w:tcPr>
          <w:p w14:paraId="122192F6">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6" w:space="0"/>
            </w:tcBorders>
          </w:tcPr>
          <w:p w14:paraId="07C54209">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6" w:space="0"/>
            </w:tcBorders>
          </w:tcPr>
          <w:p w14:paraId="0D236AFA">
            <w:pPr>
              <w:spacing w:line="420" w:lineRule="exact"/>
              <w:jc w:val="center"/>
              <w:rPr>
                <w:rFonts w:ascii="微软雅黑" w:hAnsi="微软雅黑" w:eastAsia="微软雅黑" w:cs="微软雅黑"/>
                <w:szCs w:val="21"/>
              </w:rPr>
            </w:pPr>
          </w:p>
        </w:tc>
        <w:tc>
          <w:tcPr>
            <w:tcW w:w="499" w:type="dxa"/>
            <w:tcBorders>
              <w:top w:val="single" w:color="auto" w:sz="6" w:space="0"/>
              <w:left w:val="single" w:color="auto" w:sz="6" w:space="0"/>
              <w:bottom w:val="single" w:color="auto" w:sz="6" w:space="0"/>
              <w:right w:val="single" w:color="auto" w:sz="4" w:space="0"/>
            </w:tcBorders>
          </w:tcPr>
          <w:p w14:paraId="2D36914C">
            <w:pPr>
              <w:spacing w:line="420" w:lineRule="exact"/>
              <w:jc w:val="center"/>
              <w:rPr>
                <w:rFonts w:ascii="微软雅黑" w:hAnsi="微软雅黑" w:eastAsia="微软雅黑" w:cs="微软雅黑"/>
                <w:szCs w:val="21"/>
              </w:rPr>
            </w:pPr>
          </w:p>
        </w:tc>
        <w:tc>
          <w:tcPr>
            <w:tcW w:w="437" w:type="dxa"/>
            <w:tcBorders>
              <w:top w:val="single" w:color="auto" w:sz="6" w:space="0"/>
              <w:left w:val="single" w:color="auto" w:sz="4" w:space="0"/>
              <w:bottom w:val="single" w:color="auto" w:sz="6" w:space="0"/>
              <w:right w:val="single" w:color="auto" w:sz="6" w:space="0"/>
            </w:tcBorders>
          </w:tcPr>
          <w:p w14:paraId="6695D066">
            <w:pPr>
              <w:spacing w:line="420" w:lineRule="exact"/>
              <w:jc w:val="center"/>
              <w:rPr>
                <w:rFonts w:ascii="微软雅黑" w:hAnsi="微软雅黑" w:eastAsia="微软雅黑" w:cs="微软雅黑"/>
                <w:szCs w:val="21"/>
              </w:rPr>
            </w:pPr>
          </w:p>
        </w:tc>
      </w:tr>
      <w:tr w14:paraId="55EC2F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atLeast"/>
        </w:trPr>
        <w:tc>
          <w:tcPr>
            <w:tcW w:w="610" w:type="dxa"/>
            <w:tcBorders>
              <w:top w:val="single" w:color="auto" w:sz="4" w:space="0"/>
              <w:left w:val="single" w:color="auto" w:sz="6" w:space="0"/>
              <w:bottom w:val="single" w:color="auto" w:sz="4" w:space="0"/>
              <w:right w:val="single" w:color="auto" w:sz="6" w:space="0"/>
            </w:tcBorders>
            <w:vAlign w:val="center"/>
          </w:tcPr>
          <w:p w14:paraId="322B532B">
            <w:pPr>
              <w:spacing w:line="420" w:lineRule="exact"/>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1570" w:type="dxa"/>
            <w:tcBorders>
              <w:top w:val="single" w:color="auto" w:sz="4" w:space="0"/>
              <w:left w:val="single" w:color="auto" w:sz="6" w:space="0"/>
              <w:bottom w:val="single" w:color="auto" w:sz="4" w:space="0"/>
              <w:right w:val="single" w:color="auto" w:sz="6" w:space="0"/>
            </w:tcBorders>
            <w:tcMar>
              <w:top w:w="15" w:type="dxa"/>
              <w:left w:w="15" w:type="dxa"/>
              <w:bottom w:w="0" w:type="dxa"/>
              <w:right w:w="15" w:type="dxa"/>
            </w:tcMar>
            <w:vAlign w:val="center"/>
          </w:tcPr>
          <w:p w14:paraId="618909DE">
            <w:pPr>
              <w:spacing w:line="420" w:lineRule="exact"/>
              <w:rPr>
                <w:rFonts w:ascii="微软雅黑" w:hAnsi="微软雅黑" w:eastAsia="微软雅黑" w:cs="微软雅黑"/>
                <w:kern w:val="0"/>
                <w:szCs w:val="21"/>
              </w:rPr>
            </w:pPr>
            <w:r>
              <w:rPr>
                <w:rFonts w:hint="eastAsia" w:ascii="微软雅黑" w:hAnsi="微软雅黑" w:eastAsia="微软雅黑" w:cs="微软雅黑"/>
                <w:kern w:val="0"/>
                <w:szCs w:val="21"/>
              </w:rPr>
              <w:t>安装调试、培训、售后服务等其他所有费用（请列明细）</w:t>
            </w:r>
          </w:p>
        </w:tc>
        <w:tc>
          <w:tcPr>
            <w:tcW w:w="91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6771DA97">
            <w:pPr>
              <w:spacing w:line="420" w:lineRule="exact"/>
              <w:rPr>
                <w:rFonts w:ascii="微软雅黑" w:hAnsi="微软雅黑" w:eastAsia="微软雅黑" w:cs="微软雅黑"/>
                <w:kern w:val="0"/>
                <w:szCs w:val="21"/>
              </w:rPr>
            </w:pPr>
          </w:p>
        </w:tc>
        <w:tc>
          <w:tcPr>
            <w:tcW w:w="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6B434C04">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4" w:space="0"/>
            </w:tcBorders>
          </w:tcPr>
          <w:p w14:paraId="63D34768">
            <w:pPr>
              <w:spacing w:line="420" w:lineRule="exact"/>
              <w:jc w:val="center"/>
              <w:rPr>
                <w:rFonts w:ascii="微软雅黑" w:hAnsi="微软雅黑" w:eastAsia="微软雅黑" w:cs="微软雅黑"/>
                <w:szCs w:val="21"/>
              </w:rPr>
            </w:pPr>
          </w:p>
        </w:tc>
        <w:tc>
          <w:tcPr>
            <w:tcW w:w="726" w:type="dxa"/>
            <w:tcBorders>
              <w:top w:val="single" w:color="auto" w:sz="6" w:space="0"/>
              <w:left w:val="single" w:color="auto" w:sz="4" w:space="0"/>
              <w:bottom w:val="single" w:color="auto" w:sz="6" w:space="0"/>
              <w:right w:val="single" w:color="auto" w:sz="4" w:space="0"/>
            </w:tcBorders>
          </w:tcPr>
          <w:p w14:paraId="173E248F">
            <w:pPr>
              <w:spacing w:line="420" w:lineRule="exact"/>
              <w:jc w:val="center"/>
              <w:rPr>
                <w:rFonts w:ascii="微软雅黑" w:hAnsi="微软雅黑" w:eastAsia="微软雅黑" w:cs="微软雅黑"/>
                <w:szCs w:val="21"/>
              </w:rPr>
            </w:pPr>
          </w:p>
        </w:tc>
        <w:tc>
          <w:tcPr>
            <w:tcW w:w="781" w:type="dxa"/>
            <w:tcBorders>
              <w:top w:val="single" w:color="auto" w:sz="6" w:space="0"/>
              <w:left w:val="single" w:color="auto" w:sz="4" w:space="0"/>
              <w:bottom w:val="single" w:color="auto" w:sz="6" w:space="0"/>
              <w:right w:val="single" w:color="auto" w:sz="4" w:space="0"/>
            </w:tcBorders>
          </w:tcPr>
          <w:p w14:paraId="57207CF2">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4" w:space="0"/>
              <w:bottom w:val="single" w:color="auto" w:sz="6" w:space="0"/>
              <w:right w:val="single" w:color="auto" w:sz="6" w:space="0"/>
            </w:tcBorders>
          </w:tcPr>
          <w:p w14:paraId="4324956E">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6" w:space="0"/>
            </w:tcBorders>
          </w:tcPr>
          <w:p w14:paraId="20710A79">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6" w:space="0"/>
            </w:tcBorders>
          </w:tcPr>
          <w:p w14:paraId="2D33FD4E">
            <w:pPr>
              <w:spacing w:line="420" w:lineRule="exact"/>
              <w:jc w:val="center"/>
              <w:rPr>
                <w:rFonts w:ascii="微软雅黑" w:hAnsi="微软雅黑" w:eastAsia="微软雅黑" w:cs="微软雅黑"/>
                <w:szCs w:val="21"/>
              </w:rPr>
            </w:pPr>
          </w:p>
        </w:tc>
        <w:tc>
          <w:tcPr>
            <w:tcW w:w="499" w:type="dxa"/>
            <w:tcBorders>
              <w:top w:val="single" w:color="auto" w:sz="6" w:space="0"/>
              <w:left w:val="single" w:color="auto" w:sz="6" w:space="0"/>
              <w:bottom w:val="single" w:color="auto" w:sz="6" w:space="0"/>
              <w:right w:val="single" w:color="auto" w:sz="4" w:space="0"/>
            </w:tcBorders>
          </w:tcPr>
          <w:p w14:paraId="38F7EFD5">
            <w:pPr>
              <w:spacing w:line="420" w:lineRule="exact"/>
              <w:jc w:val="center"/>
              <w:rPr>
                <w:rFonts w:ascii="微软雅黑" w:hAnsi="微软雅黑" w:eastAsia="微软雅黑" w:cs="微软雅黑"/>
                <w:szCs w:val="21"/>
              </w:rPr>
            </w:pPr>
          </w:p>
        </w:tc>
        <w:tc>
          <w:tcPr>
            <w:tcW w:w="437" w:type="dxa"/>
            <w:tcBorders>
              <w:top w:val="single" w:color="auto" w:sz="6" w:space="0"/>
              <w:left w:val="single" w:color="auto" w:sz="4" w:space="0"/>
              <w:bottom w:val="single" w:color="auto" w:sz="6" w:space="0"/>
              <w:right w:val="single" w:color="auto" w:sz="6" w:space="0"/>
            </w:tcBorders>
          </w:tcPr>
          <w:p w14:paraId="0B4518DC">
            <w:pPr>
              <w:spacing w:line="420" w:lineRule="exact"/>
              <w:jc w:val="center"/>
              <w:rPr>
                <w:rFonts w:ascii="微软雅黑" w:hAnsi="微软雅黑" w:eastAsia="微软雅黑" w:cs="微软雅黑"/>
                <w:szCs w:val="21"/>
              </w:rPr>
            </w:pPr>
          </w:p>
        </w:tc>
      </w:tr>
      <w:tr w14:paraId="19752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8" w:hRule="atLeast"/>
        </w:trPr>
        <w:tc>
          <w:tcPr>
            <w:tcW w:w="610" w:type="dxa"/>
            <w:tcBorders>
              <w:top w:val="single" w:color="auto" w:sz="4" w:space="0"/>
              <w:left w:val="single" w:color="auto" w:sz="6" w:space="0"/>
              <w:bottom w:val="single" w:color="auto" w:sz="4" w:space="0"/>
              <w:right w:val="single" w:color="auto" w:sz="6" w:space="0"/>
            </w:tcBorders>
            <w:vAlign w:val="center"/>
          </w:tcPr>
          <w:p w14:paraId="5962C2E9">
            <w:pPr>
              <w:spacing w:line="420" w:lineRule="exact"/>
              <w:jc w:val="center"/>
              <w:rPr>
                <w:rFonts w:ascii="微软雅黑" w:hAnsi="微软雅黑" w:eastAsia="微软雅黑" w:cs="微软雅黑"/>
                <w:szCs w:val="21"/>
                <w:highlight w:val="yellow"/>
              </w:rPr>
            </w:pPr>
            <w:r>
              <w:rPr>
                <w:rFonts w:hint="eastAsia" w:ascii="微软雅黑" w:hAnsi="微软雅黑" w:eastAsia="微软雅黑" w:cs="微软雅黑"/>
                <w:szCs w:val="21"/>
              </w:rPr>
              <w:t>5</w:t>
            </w:r>
          </w:p>
        </w:tc>
        <w:tc>
          <w:tcPr>
            <w:tcW w:w="1570" w:type="dxa"/>
            <w:tcBorders>
              <w:top w:val="single" w:color="auto" w:sz="4" w:space="0"/>
              <w:left w:val="single" w:color="auto" w:sz="6" w:space="0"/>
              <w:bottom w:val="single" w:color="auto" w:sz="4" w:space="0"/>
              <w:right w:val="single" w:color="auto" w:sz="6" w:space="0"/>
            </w:tcBorders>
            <w:tcMar>
              <w:top w:w="15" w:type="dxa"/>
              <w:left w:w="15" w:type="dxa"/>
              <w:bottom w:w="0" w:type="dxa"/>
              <w:right w:w="15" w:type="dxa"/>
            </w:tcMar>
            <w:vAlign w:val="center"/>
          </w:tcPr>
          <w:p w14:paraId="4158D1BD">
            <w:pPr>
              <w:spacing w:line="420" w:lineRule="exact"/>
              <w:rPr>
                <w:rFonts w:ascii="微软雅黑" w:hAnsi="微软雅黑" w:eastAsia="微软雅黑" w:cs="微软雅黑"/>
                <w:kern w:val="0"/>
                <w:szCs w:val="21"/>
              </w:rPr>
            </w:pPr>
            <w:r>
              <w:rPr>
                <w:rFonts w:hint="eastAsia" w:ascii="微软雅黑" w:hAnsi="微软雅黑" w:eastAsia="微软雅黑" w:cs="微软雅黑"/>
                <w:kern w:val="0"/>
                <w:szCs w:val="21"/>
              </w:rPr>
              <w:t>其他</w:t>
            </w:r>
          </w:p>
        </w:tc>
        <w:tc>
          <w:tcPr>
            <w:tcW w:w="914"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48F09277">
            <w:pPr>
              <w:spacing w:line="420" w:lineRule="exact"/>
              <w:rPr>
                <w:rFonts w:ascii="微软雅黑" w:hAnsi="微软雅黑" w:eastAsia="微软雅黑" w:cs="微软雅黑"/>
                <w:kern w:val="0"/>
                <w:szCs w:val="21"/>
              </w:rPr>
            </w:pPr>
          </w:p>
        </w:tc>
        <w:tc>
          <w:tcPr>
            <w:tcW w:w="667" w:type="dxa"/>
            <w:tcBorders>
              <w:top w:val="single" w:color="auto" w:sz="6" w:space="0"/>
              <w:left w:val="single" w:color="auto" w:sz="6" w:space="0"/>
              <w:bottom w:val="single" w:color="auto" w:sz="6" w:space="0"/>
              <w:right w:val="single" w:color="auto" w:sz="6" w:space="0"/>
            </w:tcBorders>
            <w:tcMar>
              <w:top w:w="15" w:type="dxa"/>
              <w:left w:w="15" w:type="dxa"/>
              <w:bottom w:w="0" w:type="dxa"/>
              <w:right w:w="15" w:type="dxa"/>
            </w:tcMar>
          </w:tcPr>
          <w:p w14:paraId="7AE95CD6">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4" w:space="0"/>
            </w:tcBorders>
          </w:tcPr>
          <w:p w14:paraId="013C653A">
            <w:pPr>
              <w:spacing w:line="420" w:lineRule="exact"/>
              <w:jc w:val="center"/>
              <w:rPr>
                <w:rFonts w:ascii="微软雅黑" w:hAnsi="微软雅黑" w:eastAsia="微软雅黑" w:cs="微软雅黑"/>
                <w:szCs w:val="21"/>
              </w:rPr>
            </w:pPr>
          </w:p>
        </w:tc>
        <w:tc>
          <w:tcPr>
            <w:tcW w:w="726" w:type="dxa"/>
            <w:tcBorders>
              <w:top w:val="single" w:color="auto" w:sz="6" w:space="0"/>
              <w:left w:val="single" w:color="auto" w:sz="4" w:space="0"/>
              <w:bottom w:val="single" w:color="auto" w:sz="6" w:space="0"/>
              <w:right w:val="single" w:color="auto" w:sz="4" w:space="0"/>
            </w:tcBorders>
          </w:tcPr>
          <w:p w14:paraId="5C19C462">
            <w:pPr>
              <w:spacing w:line="420" w:lineRule="exact"/>
              <w:jc w:val="center"/>
              <w:rPr>
                <w:rFonts w:ascii="微软雅黑" w:hAnsi="微软雅黑" w:eastAsia="微软雅黑" w:cs="微软雅黑"/>
                <w:szCs w:val="21"/>
              </w:rPr>
            </w:pPr>
          </w:p>
        </w:tc>
        <w:tc>
          <w:tcPr>
            <w:tcW w:w="781" w:type="dxa"/>
            <w:tcBorders>
              <w:top w:val="single" w:color="auto" w:sz="6" w:space="0"/>
              <w:left w:val="single" w:color="auto" w:sz="4" w:space="0"/>
              <w:bottom w:val="single" w:color="auto" w:sz="6" w:space="0"/>
              <w:right w:val="single" w:color="auto" w:sz="4" w:space="0"/>
            </w:tcBorders>
          </w:tcPr>
          <w:p w14:paraId="4B73A868">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4" w:space="0"/>
              <w:bottom w:val="single" w:color="auto" w:sz="6" w:space="0"/>
              <w:right w:val="single" w:color="auto" w:sz="6" w:space="0"/>
            </w:tcBorders>
          </w:tcPr>
          <w:p w14:paraId="44E99488">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6" w:space="0"/>
            </w:tcBorders>
          </w:tcPr>
          <w:p w14:paraId="12AA6EA0">
            <w:pPr>
              <w:spacing w:line="420" w:lineRule="exact"/>
              <w:jc w:val="center"/>
              <w:rPr>
                <w:rFonts w:ascii="微软雅黑" w:hAnsi="微软雅黑" w:eastAsia="微软雅黑" w:cs="微软雅黑"/>
                <w:szCs w:val="21"/>
              </w:rPr>
            </w:pPr>
          </w:p>
        </w:tc>
        <w:tc>
          <w:tcPr>
            <w:tcW w:w="534" w:type="dxa"/>
            <w:tcBorders>
              <w:top w:val="single" w:color="auto" w:sz="6" w:space="0"/>
              <w:left w:val="single" w:color="auto" w:sz="6" w:space="0"/>
              <w:bottom w:val="single" w:color="auto" w:sz="6" w:space="0"/>
              <w:right w:val="single" w:color="auto" w:sz="6" w:space="0"/>
            </w:tcBorders>
          </w:tcPr>
          <w:p w14:paraId="58E87B33">
            <w:pPr>
              <w:spacing w:line="420" w:lineRule="exact"/>
              <w:jc w:val="center"/>
              <w:rPr>
                <w:rFonts w:ascii="微软雅黑" w:hAnsi="微软雅黑" w:eastAsia="微软雅黑" w:cs="微软雅黑"/>
                <w:szCs w:val="21"/>
              </w:rPr>
            </w:pPr>
          </w:p>
        </w:tc>
        <w:tc>
          <w:tcPr>
            <w:tcW w:w="499" w:type="dxa"/>
            <w:tcBorders>
              <w:top w:val="single" w:color="auto" w:sz="6" w:space="0"/>
              <w:left w:val="single" w:color="auto" w:sz="6" w:space="0"/>
              <w:bottom w:val="single" w:color="auto" w:sz="6" w:space="0"/>
              <w:right w:val="single" w:color="auto" w:sz="4" w:space="0"/>
            </w:tcBorders>
          </w:tcPr>
          <w:p w14:paraId="655A7A68">
            <w:pPr>
              <w:spacing w:line="420" w:lineRule="exact"/>
              <w:jc w:val="center"/>
              <w:rPr>
                <w:rFonts w:ascii="微软雅黑" w:hAnsi="微软雅黑" w:eastAsia="微软雅黑" w:cs="微软雅黑"/>
                <w:szCs w:val="21"/>
              </w:rPr>
            </w:pPr>
          </w:p>
        </w:tc>
        <w:tc>
          <w:tcPr>
            <w:tcW w:w="437" w:type="dxa"/>
            <w:tcBorders>
              <w:top w:val="single" w:color="auto" w:sz="6" w:space="0"/>
              <w:left w:val="single" w:color="auto" w:sz="4" w:space="0"/>
              <w:bottom w:val="single" w:color="auto" w:sz="6" w:space="0"/>
              <w:right w:val="single" w:color="auto" w:sz="6" w:space="0"/>
            </w:tcBorders>
          </w:tcPr>
          <w:p w14:paraId="22749D47">
            <w:pPr>
              <w:spacing w:line="420" w:lineRule="exact"/>
              <w:jc w:val="center"/>
              <w:rPr>
                <w:rFonts w:ascii="微软雅黑" w:hAnsi="微软雅黑" w:eastAsia="微软雅黑" w:cs="微软雅黑"/>
                <w:szCs w:val="21"/>
              </w:rPr>
            </w:pPr>
          </w:p>
        </w:tc>
      </w:tr>
      <w:tr w14:paraId="1370C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0" w:hRule="atLeast"/>
        </w:trPr>
        <w:tc>
          <w:tcPr>
            <w:tcW w:w="3094" w:type="dxa"/>
            <w:gridSpan w:val="3"/>
            <w:tcBorders>
              <w:top w:val="single" w:color="auto" w:sz="6" w:space="0"/>
              <w:left w:val="single" w:color="auto" w:sz="6" w:space="0"/>
              <w:bottom w:val="single" w:color="auto" w:sz="6" w:space="0"/>
              <w:right w:val="single" w:color="auto" w:sz="4" w:space="0"/>
            </w:tcBorders>
            <w:vAlign w:val="center"/>
          </w:tcPr>
          <w:p w14:paraId="374C956B">
            <w:pPr>
              <w:snapToGrid w:val="0"/>
              <w:spacing w:line="420" w:lineRule="exact"/>
              <w:jc w:val="center"/>
              <w:rPr>
                <w:rFonts w:ascii="微软雅黑" w:hAnsi="微软雅黑" w:eastAsia="微软雅黑" w:cs="微软雅黑"/>
                <w:b/>
                <w:szCs w:val="21"/>
              </w:rPr>
            </w:pPr>
            <w:r>
              <w:rPr>
                <w:rFonts w:hint="eastAsia" w:ascii="微软雅黑" w:hAnsi="微软雅黑" w:eastAsia="微软雅黑" w:cs="微软雅黑"/>
                <w:b/>
                <w:szCs w:val="21"/>
              </w:rPr>
              <w:t>比价报价总计</w:t>
            </w:r>
          </w:p>
        </w:tc>
        <w:tc>
          <w:tcPr>
            <w:tcW w:w="5246" w:type="dxa"/>
            <w:gridSpan w:val="9"/>
            <w:tcBorders>
              <w:top w:val="single" w:color="auto" w:sz="4" w:space="0"/>
              <w:left w:val="single" w:color="auto" w:sz="4" w:space="0"/>
              <w:bottom w:val="single" w:color="auto" w:sz="4" w:space="0"/>
              <w:right w:val="single" w:color="auto" w:sz="4" w:space="0"/>
            </w:tcBorders>
            <w:vAlign w:val="center"/>
          </w:tcPr>
          <w:p w14:paraId="6B71B299">
            <w:pPr>
              <w:snapToGrid w:val="0"/>
              <w:spacing w:line="420" w:lineRule="exact"/>
              <w:rPr>
                <w:rFonts w:ascii="微软雅黑" w:hAnsi="微软雅黑" w:eastAsia="微软雅黑" w:cs="微软雅黑"/>
                <w:szCs w:val="21"/>
              </w:rPr>
            </w:pPr>
            <w:r>
              <w:rPr>
                <w:rFonts w:hint="eastAsia" w:ascii="微软雅黑" w:hAnsi="微软雅黑" w:eastAsia="微软雅黑" w:cs="微软雅黑"/>
                <w:szCs w:val="21"/>
              </w:rPr>
              <w:t>人民币（大写）：</w:t>
            </w:r>
            <w:r>
              <w:rPr>
                <w:rFonts w:hint="eastAsia" w:ascii="微软雅黑" w:hAnsi="微软雅黑" w:eastAsia="微软雅黑" w:cs="微软雅黑"/>
                <w:szCs w:val="21"/>
                <w:u w:val="single"/>
              </w:rPr>
              <w:t xml:space="preserve">         </w:t>
            </w:r>
            <w:r>
              <w:rPr>
                <w:rFonts w:hint="eastAsia" w:ascii="微软雅黑" w:hAnsi="微软雅黑" w:eastAsia="微软雅黑" w:cs="微软雅黑"/>
                <w:szCs w:val="21"/>
              </w:rPr>
              <w:t>圆整   ￥：</w:t>
            </w:r>
            <w:r>
              <w:rPr>
                <w:rFonts w:hint="eastAsia" w:ascii="微软雅黑" w:hAnsi="微软雅黑" w:eastAsia="微软雅黑" w:cs="微软雅黑"/>
                <w:szCs w:val="21"/>
                <w:u w:val="single"/>
              </w:rPr>
              <w:t xml:space="preserve">  </w:t>
            </w:r>
          </w:p>
        </w:tc>
      </w:tr>
    </w:tbl>
    <w:p w14:paraId="76BE1122"/>
    <w:p w14:paraId="42CC35FB">
      <w:pPr>
        <w:spacing w:line="420" w:lineRule="exact"/>
        <w:rPr>
          <w:rFonts w:ascii="微软雅黑" w:hAnsi="微软雅黑" w:eastAsia="微软雅黑" w:cs="微软雅黑"/>
          <w:bCs/>
          <w:sz w:val="22"/>
        </w:rPr>
      </w:pPr>
      <w:r>
        <w:rPr>
          <w:rFonts w:hint="eastAsia" w:ascii="微软雅黑" w:hAnsi="微软雅黑" w:eastAsia="微软雅黑" w:cs="微软雅黑"/>
          <w:bCs/>
          <w:sz w:val="22"/>
        </w:rPr>
        <w:t xml:space="preserve">比价单位全称：（公章）     </w:t>
      </w:r>
    </w:p>
    <w:p w14:paraId="4EF6E209">
      <w:pPr>
        <w:spacing w:line="420" w:lineRule="exact"/>
        <w:rPr>
          <w:rFonts w:ascii="微软雅黑" w:hAnsi="微软雅黑" w:eastAsia="微软雅黑" w:cs="微软雅黑"/>
          <w:b/>
          <w:sz w:val="24"/>
          <w:u w:val="single"/>
        </w:rPr>
      </w:pPr>
      <w:r>
        <w:rPr>
          <w:rFonts w:hint="eastAsia" w:ascii="微软雅黑" w:hAnsi="微软雅黑" w:eastAsia="微软雅黑" w:cs="微软雅黑"/>
          <w:bCs/>
          <w:sz w:val="22"/>
        </w:rPr>
        <w:t>法定代表人（</w:t>
      </w:r>
      <w:r>
        <w:rPr>
          <w:rFonts w:hint="eastAsia" w:ascii="微软雅黑" w:hAnsi="微软雅黑" w:eastAsia="微软雅黑" w:cs="微软雅黑"/>
          <w:sz w:val="22"/>
        </w:rPr>
        <w:t>或</w:t>
      </w:r>
      <w:r>
        <w:rPr>
          <w:rFonts w:hint="eastAsia" w:ascii="微软雅黑" w:hAnsi="微软雅黑" w:eastAsia="微软雅黑" w:cs="微软雅黑"/>
          <w:bCs/>
          <w:sz w:val="22"/>
        </w:rPr>
        <w:t>授权代表）：</w:t>
      </w:r>
      <w:r>
        <w:rPr>
          <w:rFonts w:hint="eastAsia" w:ascii="微软雅黑" w:hAnsi="微软雅黑" w:eastAsia="微软雅黑" w:cs="微软雅黑"/>
          <w:sz w:val="22"/>
        </w:rPr>
        <w:t>（签字或盖章）</w:t>
      </w:r>
      <w:r>
        <w:rPr>
          <w:rFonts w:hint="eastAsia" w:ascii="微软雅黑" w:hAnsi="微软雅黑" w:eastAsia="微软雅黑" w:cs="微软雅黑"/>
          <w:b/>
          <w:sz w:val="22"/>
          <w:u w:val="single"/>
        </w:rPr>
        <w:t xml:space="preserve">           </w:t>
      </w:r>
    </w:p>
    <w:p w14:paraId="0738CE03">
      <w:pPr>
        <w:widowControl/>
        <w:jc w:val="left"/>
        <w:rPr>
          <w:rFonts w:ascii="微软雅黑" w:hAnsi="微软雅黑" w:eastAsia="微软雅黑" w:cs="微软雅黑"/>
          <w:kern w:val="0"/>
          <w:sz w:val="18"/>
          <w:szCs w:val="18"/>
        </w:rPr>
      </w:pPr>
    </w:p>
    <w:p w14:paraId="64005F4F">
      <w:pPr>
        <w:widowControl/>
        <w:jc w:val="left"/>
        <w:rPr>
          <w:rFonts w:ascii="黑体" w:hAnsi="黑体" w:eastAsia="黑体" w:cs="黑体"/>
          <w:kern w:val="0"/>
          <w:sz w:val="18"/>
          <w:szCs w:val="18"/>
        </w:rPr>
      </w:pPr>
      <w:r>
        <w:rPr>
          <w:rFonts w:hint="eastAsia" w:ascii="黑体" w:hAnsi="黑体" w:eastAsia="黑体" w:cs="黑体"/>
          <w:kern w:val="0"/>
          <w:sz w:val="18"/>
          <w:szCs w:val="18"/>
        </w:rPr>
        <w:t>注： </w:t>
      </w:r>
    </w:p>
    <w:p w14:paraId="26B252EF">
      <w:pPr>
        <w:numPr>
          <w:ilvl w:val="0"/>
          <w:numId w:val="2"/>
        </w:numPr>
        <w:tabs>
          <w:tab w:val="left" w:pos="220"/>
        </w:tabs>
        <w:ind w:left="225" w:hanging="225"/>
        <w:jc w:val="left"/>
        <w:rPr>
          <w:rFonts w:ascii="黑体" w:hAnsi="黑体" w:eastAsia="黑体" w:cs="黑体"/>
          <w:sz w:val="18"/>
          <w:szCs w:val="18"/>
        </w:rPr>
      </w:pPr>
      <w:r>
        <w:rPr>
          <w:rFonts w:hint="eastAsia" w:ascii="黑体" w:hAnsi="黑体" w:eastAsia="黑体" w:cs="黑体"/>
          <w:kern w:val="0"/>
          <w:sz w:val="18"/>
          <w:szCs w:val="18"/>
        </w:rPr>
        <w:t>此表为表样，行数可自行添加，但表式不变。</w:t>
      </w:r>
    </w:p>
    <w:p w14:paraId="35243311">
      <w:pPr>
        <w:numPr>
          <w:ilvl w:val="0"/>
          <w:numId w:val="2"/>
        </w:numPr>
        <w:tabs>
          <w:tab w:val="left" w:pos="220"/>
        </w:tabs>
        <w:ind w:left="225" w:hanging="225"/>
        <w:jc w:val="left"/>
        <w:rPr>
          <w:rFonts w:ascii="黑体" w:hAnsi="黑体" w:eastAsia="黑体" w:cs="黑体"/>
          <w:sz w:val="18"/>
          <w:szCs w:val="18"/>
        </w:rPr>
      </w:pPr>
      <w:r>
        <w:rPr>
          <w:rFonts w:hint="eastAsia" w:ascii="黑体" w:hAnsi="黑体" w:eastAsia="黑体" w:cs="黑体"/>
          <w:kern w:val="0"/>
          <w:sz w:val="18"/>
          <w:szCs w:val="18"/>
        </w:rPr>
        <w:t>相关安装调试费用、质保及人员培训、后续服务及其他所有费用由供应商自行计算填列。</w:t>
      </w:r>
    </w:p>
    <w:p w14:paraId="033205F0">
      <w:pPr>
        <w:numPr>
          <w:ilvl w:val="0"/>
          <w:numId w:val="2"/>
        </w:numPr>
        <w:tabs>
          <w:tab w:val="left" w:pos="220"/>
        </w:tabs>
        <w:ind w:left="225" w:hanging="225"/>
        <w:jc w:val="left"/>
        <w:rPr>
          <w:rFonts w:ascii="黑体" w:hAnsi="黑体" w:eastAsia="黑体" w:cs="黑体"/>
          <w:sz w:val="18"/>
          <w:szCs w:val="18"/>
        </w:rPr>
      </w:pPr>
      <w:r>
        <w:rPr>
          <w:rFonts w:hint="eastAsia" w:ascii="黑体" w:hAnsi="黑体" w:eastAsia="黑体" w:cs="黑体"/>
          <w:kern w:val="0"/>
          <w:sz w:val="18"/>
          <w:szCs w:val="18"/>
        </w:rPr>
        <w:t>总价=单价*数量，数量由供应商自行计算并填列。</w:t>
      </w:r>
    </w:p>
    <w:p w14:paraId="5EB9ED68">
      <w:pPr>
        <w:numPr>
          <w:ilvl w:val="0"/>
          <w:numId w:val="2"/>
        </w:numPr>
        <w:tabs>
          <w:tab w:val="left" w:pos="220"/>
        </w:tabs>
        <w:ind w:left="225" w:hanging="225"/>
        <w:jc w:val="left"/>
        <w:rPr>
          <w:rFonts w:ascii="黑体" w:hAnsi="黑体" w:eastAsia="黑体" w:cs="黑体"/>
          <w:sz w:val="18"/>
          <w:szCs w:val="18"/>
        </w:rPr>
      </w:pPr>
      <w:r>
        <w:rPr>
          <w:rFonts w:hint="eastAsia" w:ascii="黑体" w:hAnsi="黑体" w:eastAsia="黑体" w:cs="黑体"/>
          <w:sz w:val="18"/>
          <w:szCs w:val="18"/>
        </w:rPr>
        <w:t>比价价应包括但不限于完成该项目所有的费用：制造、加工、检验、包装、供货、运输、保险、装卸至现场、安装、调试、技术指导培训、质保期服务、税金及比价人认为需要的其他相关费用等；每一单项均应计算并填写单价和总价和其相应的单价分析表，并由法定代表人或授权委托代理人签署。比价单位未填单价或总价的项目，在实施后，采购单位将不予支付，并视为该项费用已包括在其它有价款的单价或总价内。</w:t>
      </w:r>
    </w:p>
    <w:p w14:paraId="62B2E725"/>
    <w:p w14:paraId="6048BCDA">
      <w:pPr>
        <w:pStyle w:val="3"/>
        <w:spacing w:line="420" w:lineRule="exact"/>
        <w:jc w:val="center"/>
        <w:rPr>
          <w:rFonts w:ascii="微软雅黑" w:hAnsi="微软雅黑" w:eastAsia="微软雅黑" w:cs="微软雅黑"/>
          <w:sz w:val="28"/>
          <w:szCs w:val="28"/>
        </w:rPr>
      </w:pPr>
      <w:bookmarkStart w:id="3" w:name="_Toc11042"/>
      <w:bookmarkStart w:id="4" w:name="_Toc365968480"/>
      <w:r>
        <w:rPr>
          <w:rFonts w:ascii="微软雅黑" w:hAnsi="微软雅黑" w:eastAsia="微软雅黑" w:cs="微软雅黑"/>
          <w:sz w:val="28"/>
          <w:szCs w:val="28"/>
        </w:rPr>
        <w:br w:type="page"/>
      </w:r>
      <w:r>
        <w:rPr>
          <w:rFonts w:hint="eastAsia" w:ascii="微软雅黑" w:hAnsi="微软雅黑" w:eastAsia="微软雅黑" w:cs="微软雅黑"/>
          <w:sz w:val="28"/>
          <w:szCs w:val="28"/>
        </w:rPr>
        <w:t>4.技术要求响应表</w:t>
      </w:r>
      <w:bookmarkEnd w:id="3"/>
      <w:bookmarkEnd w:id="4"/>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1"/>
        <w:gridCol w:w="2269"/>
        <w:gridCol w:w="2456"/>
        <w:gridCol w:w="1712"/>
        <w:gridCol w:w="1134"/>
      </w:tblGrid>
      <w:tr w14:paraId="0FAF5B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01" w:type="dxa"/>
            <w:tcBorders>
              <w:top w:val="single" w:color="auto" w:sz="4" w:space="0"/>
              <w:left w:val="single" w:color="auto" w:sz="4" w:space="0"/>
              <w:bottom w:val="single" w:color="auto" w:sz="4" w:space="0"/>
              <w:right w:val="single" w:color="auto" w:sz="4" w:space="0"/>
            </w:tcBorders>
            <w:vAlign w:val="center"/>
          </w:tcPr>
          <w:p w14:paraId="16E7E847">
            <w:pPr>
              <w:jc w:val="center"/>
              <w:rPr>
                <w:rFonts w:ascii="微软雅黑" w:hAnsi="微软雅黑" w:eastAsia="微软雅黑" w:cs="微软雅黑"/>
                <w:b/>
                <w:bCs/>
                <w:szCs w:val="21"/>
              </w:rPr>
            </w:pPr>
            <w:r>
              <w:rPr>
                <w:rFonts w:hint="eastAsia" w:ascii="微软雅黑" w:hAnsi="微软雅黑" w:eastAsia="微软雅黑" w:cs="微软雅黑"/>
                <w:b/>
                <w:bCs/>
                <w:szCs w:val="21"/>
              </w:rPr>
              <w:t>序号</w:t>
            </w:r>
          </w:p>
        </w:tc>
        <w:tc>
          <w:tcPr>
            <w:tcW w:w="2269" w:type="dxa"/>
            <w:tcBorders>
              <w:top w:val="single" w:color="auto" w:sz="4" w:space="0"/>
              <w:left w:val="single" w:color="auto" w:sz="4" w:space="0"/>
              <w:bottom w:val="single" w:color="auto" w:sz="4" w:space="0"/>
              <w:right w:val="single" w:color="auto" w:sz="4" w:space="0"/>
            </w:tcBorders>
            <w:vAlign w:val="center"/>
          </w:tcPr>
          <w:p w14:paraId="3F6542B8">
            <w:pPr>
              <w:jc w:val="center"/>
              <w:rPr>
                <w:rFonts w:ascii="微软雅黑" w:hAnsi="微软雅黑" w:eastAsia="微软雅黑" w:cs="微软雅黑"/>
                <w:b/>
                <w:bCs/>
                <w:szCs w:val="21"/>
              </w:rPr>
            </w:pPr>
            <w:r>
              <w:rPr>
                <w:rFonts w:hint="eastAsia" w:ascii="微软雅黑" w:hAnsi="微软雅黑" w:eastAsia="微软雅黑" w:cs="微软雅黑"/>
                <w:b/>
                <w:bCs/>
                <w:szCs w:val="21"/>
              </w:rPr>
              <w:t>项目</w:t>
            </w:r>
          </w:p>
        </w:tc>
        <w:tc>
          <w:tcPr>
            <w:tcW w:w="2456" w:type="dxa"/>
            <w:tcBorders>
              <w:top w:val="single" w:color="auto" w:sz="4" w:space="0"/>
              <w:left w:val="single" w:color="auto" w:sz="4" w:space="0"/>
              <w:bottom w:val="single" w:color="auto" w:sz="4" w:space="0"/>
              <w:right w:val="single" w:color="auto" w:sz="4" w:space="0"/>
            </w:tcBorders>
            <w:vAlign w:val="center"/>
          </w:tcPr>
          <w:p w14:paraId="746EBF2D">
            <w:pPr>
              <w:jc w:val="center"/>
              <w:rPr>
                <w:rFonts w:ascii="微软雅黑" w:hAnsi="微软雅黑" w:eastAsia="微软雅黑" w:cs="微软雅黑"/>
                <w:b/>
                <w:bCs/>
                <w:szCs w:val="21"/>
              </w:rPr>
            </w:pPr>
            <w:r>
              <w:rPr>
                <w:rFonts w:hint="eastAsia" w:ascii="微软雅黑" w:hAnsi="微软雅黑" w:eastAsia="微软雅黑" w:cs="微软雅黑"/>
                <w:b/>
                <w:bCs/>
                <w:szCs w:val="21"/>
              </w:rPr>
              <w:t>原技术方案条款描述</w:t>
            </w:r>
          </w:p>
        </w:tc>
        <w:tc>
          <w:tcPr>
            <w:tcW w:w="1712" w:type="dxa"/>
            <w:tcBorders>
              <w:top w:val="single" w:color="auto" w:sz="4" w:space="0"/>
              <w:left w:val="single" w:color="auto" w:sz="4" w:space="0"/>
              <w:bottom w:val="single" w:color="auto" w:sz="4" w:space="0"/>
              <w:right w:val="single" w:color="auto" w:sz="4" w:space="0"/>
            </w:tcBorders>
            <w:vAlign w:val="center"/>
          </w:tcPr>
          <w:p w14:paraId="0D14A646">
            <w:pPr>
              <w:spacing w:line="4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响应供应商的承诺或说明</w:t>
            </w:r>
          </w:p>
        </w:tc>
        <w:tc>
          <w:tcPr>
            <w:tcW w:w="1134" w:type="dxa"/>
            <w:tcBorders>
              <w:top w:val="single" w:color="auto" w:sz="4" w:space="0"/>
              <w:left w:val="single" w:color="auto" w:sz="4" w:space="0"/>
              <w:bottom w:val="single" w:color="auto" w:sz="4" w:space="0"/>
              <w:right w:val="single" w:color="auto" w:sz="4" w:space="0"/>
            </w:tcBorders>
            <w:vAlign w:val="center"/>
          </w:tcPr>
          <w:p w14:paraId="0B12B5F1">
            <w:pPr>
              <w:spacing w:line="4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偏离</w:t>
            </w:r>
          </w:p>
          <w:p w14:paraId="16628704">
            <w:pPr>
              <w:spacing w:line="400" w:lineRule="exact"/>
              <w:jc w:val="center"/>
              <w:rPr>
                <w:rFonts w:ascii="微软雅黑" w:hAnsi="微软雅黑" w:eastAsia="微软雅黑" w:cs="微软雅黑"/>
                <w:b/>
                <w:bCs/>
                <w:szCs w:val="21"/>
              </w:rPr>
            </w:pPr>
            <w:r>
              <w:rPr>
                <w:rFonts w:hint="eastAsia" w:ascii="微软雅黑" w:hAnsi="微软雅黑" w:eastAsia="微软雅黑" w:cs="微软雅黑"/>
                <w:b/>
                <w:bCs/>
                <w:szCs w:val="21"/>
              </w:rPr>
              <w:t>情况</w:t>
            </w:r>
          </w:p>
        </w:tc>
      </w:tr>
      <w:tr w14:paraId="367D10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64036D29">
            <w:pPr>
              <w:jc w:val="center"/>
              <w:rPr>
                <w:rFonts w:ascii="微软雅黑" w:hAnsi="微软雅黑" w:eastAsia="微软雅黑" w:cs="微软雅黑"/>
                <w:szCs w:val="21"/>
              </w:rPr>
            </w:pPr>
            <w:r>
              <w:rPr>
                <w:rFonts w:hint="eastAsia" w:ascii="微软雅黑" w:hAnsi="微软雅黑" w:eastAsia="微软雅黑" w:cs="微软雅黑"/>
                <w:szCs w:val="21"/>
              </w:rPr>
              <w:t>1</w:t>
            </w:r>
          </w:p>
        </w:tc>
        <w:tc>
          <w:tcPr>
            <w:tcW w:w="2269" w:type="dxa"/>
            <w:tcBorders>
              <w:top w:val="single" w:color="auto" w:sz="4" w:space="0"/>
              <w:left w:val="single" w:color="auto" w:sz="4" w:space="0"/>
              <w:bottom w:val="single" w:color="auto" w:sz="4" w:space="0"/>
              <w:right w:val="single" w:color="auto" w:sz="4" w:space="0"/>
            </w:tcBorders>
            <w:vAlign w:val="center"/>
          </w:tcPr>
          <w:p w14:paraId="74827AAA">
            <w:pPr>
              <w:jc w:val="center"/>
              <w:rPr>
                <w:rFonts w:ascii="微软雅黑" w:hAnsi="微软雅黑" w:eastAsia="微软雅黑" w:cs="微软雅黑"/>
                <w:szCs w:val="21"/>
              </w:rPr>
            </w:pPr>
          </w:p>
        </w:tc>
        <w:tc>
          <w:tcPr>
            <w:tcW w:w="2456" w:type="dxa"/>
            <w:tcBorders>
              <w:top w:val="single" w:color="auto" w:sz="4" w:space="0"/>
              <w:left w:val="single" w:color="auto" w:sz="4" w:space="0"/>
              <w:bottom w:val="single" w:color="auto" w:sz="4" w:space="0"/>
              <w:right w:val="single" w:color="auto" w:sz="4" w:space="0"/>
            </w:tcBorders>
            <w:vAlign w:val="center"/>
          </w:tcPr>
          <w:p w14:paraId="6497264F">
            <w:pPr>
              <w:rPr>
                <w:rFonts w:ascii="微软雅黑" w:hAnsi="微软雅黑" w:eastAsia="微软雅黑" w:cs="微软雅黑"/>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323F6B44">
            <w:pPr>
              <w:rPr>
                <w:rFonts w:ascii="微软雅黑" w:hAnsi="微软雅黑" w:eastAsia="微软雅黑" w:cs="微软雅黑"/>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22F1A56">
            <w:pPr>
              <w:rPr>
                <w:rFonts w:ascii="微软雅黑" w:hAnsi="微软雅黑" w:eastAsia="微软雅黑" w:cs="微软雅黑"/>
                <w:szCs w:val="21"/>
              </w:rPr>
            </w:pPr>
          </w:p>
        </w:tc>
      </w:tr>
      <w:tr w14:paraId="781EFD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57B56D97">
            <w:pPr>
              <w:jc w:val="center"/>
              <w:rPr>
                <w:rFonts w:ascii="微软雅黑" w:hAnsi="微软雅黑" w:eastAsia="微软雅黑" w:cs="微软雅黑"/>
                <w:szCs w:val="21"/>
              </w:rPr>
            </w:pPr>
            <w:r>
              <w:rPr>
                <w:rFonts w:hint="eastAsia" w:ascii="微软雅黑" w:hAnsi="微软雅黑" w:eastAsia="微软雅黑" w:cs="微软雅黑"/>
                <w:szCs w:val="21"/>
              </w:rPr>
              <w:t>2</w:t>
            </w:r>
          </w:p>
        </w:tc>
        <w:tc>
          <w:tcPr>
            <w:tcW w:w="2269" w:type="dxa"/>
            <w:tcBorders>
              <w:top w:val="single" w:color="auto" w:sz="4" w:space="0"/>
              <w:left w:val="single" w:color="auto" w:sz="4" w:space="0"/>
              <w:bottom w:val="single" w:color="auto" w:sz="4" w:space="0"/>
              <w:right w:val="single" w:color="auto" w:sz="4" w:space="0"/>
            </w:tcBorders>
            <w:vAlign w:val="center"/>
          </w:tcPr>
          <w:p w14:paraId="56CD219B">
            <w:pPr>
              <w:jc w:val="center"/>
              <w:rPr>
                <w:rFonts w:ascii="微软雅黑" w:hAnsi="微软雅黑" w:eastAsia="微软雅黑" w:cs="微软雅黑"/>
                <w:szCs w:val="21"/>
              </w:rPr>
            </w:pPr>
          </w:p>
        </w:tc>
        <w:tc>
          <w:tcPr>
            <w:tcW w:w="2456" w:type="dxa"/>
            <w:tcBorders>
              <w:top w:val="single" w:color="auto" w:sz="4" w:space="0"/>
              <w:left w:val="single" w:color="auto" w:sz="4" w:space="0"/>
              <w:bottom w:val="single" w:color="auto" w:sz="4" w:space="0"/>
              <w:right w:val="single" w:color="auto" w:sz="4" w:space="0"/>
            </w:tcBorders>
            <w:vAlign w:val="center"/>
          </w:tcPr>
          <w:p w14:paraId="1DD380FD">
            <w:pPr>
              <w:rPr>
                <w:rFonts w:ascii="微软雅黑" w:hAnsi="微软雅黑" w:eastAsia="微软雅黑" w:cs="微软雅黑"/>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4C3F0BBD">
            <w:pPr>
              <w:rPr>
                <w:rFonts w:ascii="微软雅黑" w:hAnsi="微软雅黑" w:eastAsia="微软雅黑" w:cs="微软雅黑"/>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7035C77E">
            <w:pPr>
              <w:rPr>
                <w:rFonts w:ascii="微软雅黑" w:hAnsi="微软雅黑" w:eastAsia="微软雅黑" w:cs="微软雅黑"/>
                <w:szCs w:val="21"/>
              </w:rPr>
            </w:pPr>
          </w:p>
        </w:tc>
      </w:tr>
      <w:tr w14:paraId="254430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384763F7">
            <w:pPr>
              <w:jc w:val="center"/>
              <w:rPr>
                <w:rFonts w:ascii="微软雅黑" w:hAnsi="微软雅黑" w:eastAsia="微软雅黑" w:cs="微软雅黑"/>
                <w:szCs w:val="21"/>
              </w:rPr>
            </w:pPr>
            <w:r>
              <w:rPr>
                <w:rFonts w:hint="eastAsia" w:ascii="微软雅黑" w:hAnsi="微软雅黑" w:eastAsia="微软雅黑" w:cs="微软雅黑"/>
                <w:szCs w:val="21"/>
              </w:rPr>
              <w:t>3</w:t>
            </w:r>
          </w:p>
        </w:tc>
        <w:tc>
          <w:tcPr>
            <w:tcW w:w="2269" w:type="dxa"/>
            <w:tcBorders>
              <w:top w:val="single" w:color="auto" w:sz="4" w:space="0"/>
              <w:left w:val="single" w:color="auto" w:sz="4" w:space="0"/>
              <w:bottom w:val="single" w:color="auto" w:sz="4" w:space="0"/>
              <w:right w:val="single" w:color="auto" w:sz="4" w:space="0"/>
            </w:tcBorders>
            <w:vAlign w:val="center"/>
          </w:tcPr>
          <w:p w14:paraId="63B9AF18">
            <w:pPr>
              <w:jc w:val="center"/>
              <w:rPr>
                <w:rFonts w:ascii="微软雅黑" w:hAnsi="微软雅黑" w:eastAsia="微软雅黑" w:cs="微软雅黑"/>
                <w:szCs w:val="21"/>
              </w:rPr>
            </w:pPr>
          </w:p>
        </w:tc>
        <w:tc>
          <w:tcPr>
            <w:tcW w:w="2456" w:type="dxa"/>
            <w:tcBorders>
              <w:top w:val="single" w:color="auto" w:sz="4" w:space="0"/>
              <w:left w:val="single" w:color="auto" w:sz="4" w:space="0"/>
              <w:bottom w:val="single" w:color="auto" w:sz="4" w:space="0"/>
              <w:right w:val="single" w:color="auto" w:sz="4" w:space="0"/>
            </w:tcBorders>
            <w:vAlign w:val="center"/>
          </w:tcPr>
          <w:p w14:paraId="066BAB6F">
            <w:pPr>
              <w:rPr>
                <w:rFonts w:ascii="微软雅黑" w:hAnsi="微软雅黑" w:eastAsia="微软雅黑" w:cs="微软雅黑"/>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0EF1EB5A">
            <w:pPr>
              <w:rPr>
                <w:rFonts w:ascii="微软雅黑" w:hAnsi="微软雅黑" w:eastAsia="微软雅黑" w:cs="微软雅黑"/>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3F9662AF">
            <w:pPr>
              <w:rPr>
                <w:rFonts w:ascii="微软雅黑" w:hAnsi="微软雅黑" w:eastAsia="微软雅黑" w:cs="微软雅黑"/>
                <w:szCs w:val="21"/>
              </w:rPr>
            </w:pPr>
          </w:p>
        </w:tc>
      </w:tr>
      <w:tr w14:paraId="5841A0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4D6B2D4E">
            <w:pPr>
              <w:jc w:val="center"/>
              <w:rPr>
                <w:rFonts w:ascii="微软雅黑" w:hAnsi="微软雅黑" w:eastAsia="微软雅黑" w:cs="微软雅黑"/>
                <w:szCs w:val="21"/>
              </w:rPr>
            </w:pPr>
            <w:r>
              <w:rPr>
                <w:rFonts w:hint="eastAsia" w:ascii="微软雅黑" w:hAnsi="微软雅黑" w:eastAsia="微软雅黑" w:cs="微软雅黑"/>
                <w:szCs w:val="21"/>
              </w:rPr>
              <w:t>4</w:t>
            </w:r>
          </w:p>
        </w:tc>
        <w:tc>
          <w:tcPr>
            <w:tcW w:w="2269" w:type="dxa"/>
            <w:tcBorders>
              <w:top w:val="single" w:color="auto" w:sz="4" w:space="0"/>
              <w:left w:val="single" w:color="auto" w:sz="4" w:space="0"/>
              <w:bottom w:val="single" w:color="auto" w:sz="4" w:space="0"/>
              <w:right w:val="single" w:color="auto" w:sz="4" w:space="0"/>
            </w:tcBorders>
            <w:vAlign w:val="center"/>
          </w:tcPr>
          <w:p w14:paraId="1A1E4FD5">
            <w:pPr>
              <w:jc w:val="center"/>
              <w:rPr>
                <w:rFonts w:ascii="微软雅黑" w:hAnsi="微软雅黑" w:eastAsia="微软雅黑" w:cs="微软雅黑"/>
                <w:szCs w:val="21"/>
              </w:rPr>
            </w:pPr>
          </w:p>
        </w:tc>
        <w:tc>
          <w:tcPr>
            <w:tcW w:w="2456" w:type="dxa"/>
            <w:tcBorders>
              <w:top w:val="single" w:color="auto" w:sz="4" w:space="0"/>
              <w:left w:val="single" w:color="auto" w:sz="4" w:space="0"/>
              <w:bottom w:val="single" w:color="auto" w:sz="4" w:space="0"/>
              <w:right w:val="single" w:color="auto" w:sz="4" w:space="0"/>
            </w:tcBorders>
            <w:vAlign w:val="center"/>
          </w:tcPr>
          <w:p w14:paraId="494A27D5">
            <w:pPr>
              <w:rPr>
                <w:rFonts w:ascii="微软雅黑" w:hAnsi="微软雅黑" w:eastAsia="微软雅黑" w:cs="微软雅黑"/>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730123BE">
            <w:pPr>
              <w:rPr>
                <w:rFonts w:ascii="微软雅黑" w:hAnsi="微软雅黑" w:eastAsia="微软雅黑" w:cs="微软雅黑"/>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00312E22">
            <w:pPr>
              <w:rPr>
                <w:rFonts w:ascii="微软雅黑" w:hAnsi="微软雅黑" w:eastAsia="微软雅黑" w:cs="微软雅黑"/>
                <w:szCs w:val="21"/>
              </w:rPr>
            </w:pPr>
          </w:p>
        </w:tc>
      </w:tr>
      <w:tr w14:paraId="3F01105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1A99A620">
            <w:pPr>
              <w:jc w:val="center"/>
              <w:rPr>
                <w:rFonts w:ascii="微软雅黑" w:hAnsi="微软雅黑" w:eastAsia="微软雅黑" w:cs="微软雅黑"/>
                <w:szCs w:val="21"/>
              </w:rPr>
            </w:pPr>
            <w:r>
              <w:rPr>
                <w:rFonts w:hint="eastAsia" w:ascii="微软雅黑" w:hAnsi="微软雅黑" w:eastAsia="微软雅黑" w:cs="微软雅黑"/>
                <w:szCs w:val="21"/>
              </w:rPr>
              <w:t>5</w:t>
            </w:r>
          </w:p>
        </w:tc>
        <w:tc>
          <w:tcPr>
            <w:tcW w:w="2269" w:type="dxa"/>
            <w:tcBorders>
              <w:top w:val="single" w:color="auto" w:sz="4" w:space="0"/>
              <w:left w:val="single" w:color="auto" w:sz="4" w:space="0"/>
              <w:bottom w:val="single" w:color="auto" w:sz="4" w:space="0"/>
              <w:right w:val="single" w:color="auto" w:sz="4" w:space="0"/>
            </w:tcBorders>
            <w:vAlign w:val="center"/>
          </w:tcPr>
          <w:p w14:paraId="764DCCEE">
            <w:pPr>
              <w:jc w:val="center"/>
              <w:rPr>
                <w:rFonts w:ascii="微软雅黑" w:hAnsi="微软雅黑" w:eastAsia="微软雅黑" w:cs="微软雅黑"/>
                <w:szCs w:val="21"/>
              </w:rPr>
            </w:pPr>
          </w:p>
        </w:tc>
        <w:tc>
          <w:tcPr>
            <w:tcW w:w="2456" w:type="dxa"/>
            <w:tcBorders>
              <w:top w:val="single" w:color="auto" w:sz="4" w:space="0"/>
              <w:left w:val="single" w:color="auto" w:sz="4" w:space="0"/>
              <w:bottom w:val="single" w:color="auto" w:sz="4" w:space="0"/>
              <w:right w:val="single" w:color="auto" w:sz="4" w:space="0"/>
            </w:tcBorders>
            <w:vAlign w:val="center"/>
          </w:tcPr>
          <w:p w14:paraId="1BE476E6">
            <w:pPr>
              <w:rPr>
                <w:rFonts w:ascii="微软雅黑" w:hAnsi="微软雅黑" w:eastAsia="微软雅黑" w:cs="微软雅黑"/>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725B2B18">
            <w:pPr>
              <w:rPr>
                <w:rFonts w:ascii="微软雅黑" w:hAnsi="微软雅黑" w:eastAsia="微软雅黑" w:cs="微软雅黑"/>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458B0F6A">
            <w:pPr>
              <w:rPr>
                <w:rFonts w:ascii="微软雅黑" w:hAnsi="微软雅黑" w:eastAsia="微软雅黑" w:cs="微软雅黑"/>
                <w:szCs w:val="21"/>
              </w:rPr>
            </w:pPr>
          </w:p>
        </w:tc>
      </w:tr>
      <w:tr w14:paraId="3C7566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901" w:type="dxa"/>
            <w:tcBorders>
              <w:top w:val="single" w:color="auto" w:sz="4" w:space="0"/>
              <w:left w:val="single" w:color="auto" w:sz="4" w:space="0"/>
              <w:bottom w:val="single" w:color="auto" w:sz="4" w:space="0"/>
              <w:right w:val="single" w:color="auto" w:sz="4" w:space="0"/>
            </w:tcBorders>
            <w:vAlign w:val="center"/>
          </w:tcPr>
          <w:p w14:paraId="46428991">
            <w:pPr>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2269" w:type="dxa"/>
            <w:tcBorders>
              <w:top w:val="single" w:color="auto" w:sz="4" w:space="0"/>
              <w:left w:val="single" w:color="auto" w:sz="4" w:space="0"/>
              <w:bottom w:val="single" w:color="auto" w:sz="4" w:space="0"/>
              <w:right w:val="single" w:color="auto" w:sz="4" w:space="0"/>
            </w:tcBorders>
            <w:vAlign w:val="center"/>
          </w:tcPr>
          <w:p w14:paraId="23D96B2B">
            <w:pPr>
              <w:jc w:val="center"/>
              <w:rPr>
                <w:rFonts w:ascii="微软雅黑" w:hAnsi="微软雅黑" w:eastAsia="微软雅黑" w:cs="微软雅黑"/>
                <w:szCs w:val="21"/>
              </w:rPr>
            </w:pPr>
            <w:r>
              <w:rPr>
                <w:rFonts w:hint="eastAsia" w:ascii="微软雅黑" w:hAnsi="微软雅黑" w:eastAsia="微软雅黑" w:cs="微软雅黑"/>
                <w:szCs w:val="21"/>
              </w:rPr>
              <w:t>……</w:t>
            </w:r>
          </w:p>
        </w:tc>
        <w:tc>
          <w:tcPr>
            <w:tcW w:w="2456" w:type="dxa"/>
            <w:tcBorders>
              <w:top w:val="single" w:color="auto" w:sz="4" w:space="0"/>
              <w:left w:val="single" w:color="auto" w:sz="4" w:space="0"/>
              <w:bottom w:val="single" w:color="auto" w:sz="4" w:space="0"/>
              <w:right w:val="single" w:color="auto" w:sz="4" w:space="0"/>
            </w:tcBorders>
            <w:vAlign w:val="center"/>
          </w:tcPr>
          <w:p w14:paraId="183EEEAA">
            <w:pPr>
              <w:rPr>
                <w:rFonts w:ascii="微软雅黑" w:hAnsi="微软雅黑" w:eastAsia="微软雅黑" w:cs="微软雅黑"/>
                <w:szCs w:val="21"/>
              </w:rPr>
            </w:pPr>
          </w:p>
        </w:tc>
        <w:tc>
          <w:tcPr>
            <w:tcW w:w="1712" w:type="dxa"/>
            <w:tcBorders>
              <w:top w:val="single" w:color="auto" w:sz="4" w:space="0"/>
              <w:left w:val="single" w:color="auto" w:sz="4" w:space="0"/>
              <w:bottom w:val="single" w:color="auto" w:sz="4" w:space="0"/>
              <w:right w:val="single" w:color="auto" w:sz="4" w:space="0"/>
            </w:tcBorders>
            <w:vAlign w:val="center"/>
          </w:tcPr>
          <w:p w14:paraId="50EB9461">
            <w:pPr>
              <w:rPr>
                <w:rFonts w:ascii="微软雅黑" w:hAnsi="微软雅黑" w:eastAsia="微软雅黑" w:cs="微软雅黑"/>
                <w:szCs w:val="21"/>
              </w:rPr>
            </w:pPr>
          </w:p>
        </w:tc>
        <w:tc>
          <w:tcPr>
            <w:tcW w:w="1134" w:type="dxa"/>
            <w:tcBorders>
              <w:top w:val="single" w:color="auto" w:sz="4" w:space="0"/>
              <w:left w:val="single" w:color="auto" w:sz="4" w:space="0"/>
              <w:bottom w:val="single" w:color="auto" w:sz="4" w:space="0"/>
              <w:right w:val="single" w:color="auto" w:sz="4" w:space="0"/>
            </w:tcBorders>
            <w:vAlign w:val="center"/>
          </w:tcPr>
          <w:p w14:paraId="1E42BA6D">
            <w:pPr>
              <w:rPr>
                <w:rFonts w:ascii="微软雅黑" w:hAnsi="微软雅黑" w:eastAsia="微软雅黑" w:cs="微软雅黑"/>
                <w:szCs w:val="21"/>
              </w:rPr>
            </w:pPr>
          </w:p>
        </w:tc>
      </w:tr>
    </w:tbl>
    <w:p w14:paraId="177C6594">
      <w:pPr>
        <w:jc w:val="right"/>
      </w:pPr>
    </w:p>
    <w:p w14:paraId="28351C19">
      <w:pPr>
        <w:spacing w:line="420" w:lineRule="exact"/>
        <w:ind w:firstLine="110" w:firstLineChars="50"/>
        <w:rPr>
          <w:rFonts w:ascii="微软雅黑" w:hAnsi="微软雅黑" w:eastAsia="微软雅黑" w:cs="微软雅黑"/>
          <w:sz w:val="22"/>
        </w:rPr>
      </w:pPr>
      <w:r>
        <w:rPr>
          <w:rFonts w:hint="eastAsia" w:ascii="微软雅黑" w:hAnsi="微软雅黑" w:eastAsia="微软雅黑" w:cs="微软雅黑"/>
          <w:sz w:val="22"/>
        </w:rPr>
        <w:t xml:space="preserve">响应供应商全称（公章）：        </w:t>
      </w:r>
    </w:p>
    <w:p w14:paraId="6A57F32A">
      <w:pPr>
        <w:spacing w:line="420" w:lineRule="exact"/>
        <w:ind w:firstLine="110" w:firstLineChars="50"/>
      </w:pPr>
      <w:r>
        <w:rPr>
          <w:rFonts w:hint="eastAsia" w:ascii="微软雅黑" w:hAnsi="微软雅黑" w:eastAsia="微软雅黑" w:cs="微软雅黑"/>
          <w:sz w:val="22"/>
        </w:rPr>
        <w:t xml:space="preserve">法定代表人（或授权代表）（签字/盖章）： </w:t>
      </w:r>
      <w:r>
        <w:rPr>
          <w:rFonts w:hint="eastAsia"/>
        </w:rPr>
        <w:t xml:space="preserve">   </w:t>
      </w:r>
    </w:p>
    <w:p w14:paraId="4EC809DF">
      <w:r>
        <w:rPr>
          <w:rFonts w:hint="eastAsia"/>
        </w:rPr>
        <w:t xml:space="preserve">                                                 </w:t>
      </w:r>
    </w:p>
    <w:p w14:paraId="3BAB1B0C">
      <w:pPr>
        <w:rPr>
          <w:rFonts w:ascii="宋体" w:hAnsi="宋体"/>
          <w:sz w:val="28"/>
          <w:szCs w:val="28"/>
        </w:rPr>
      </w:pPr>
    </w:p>
    <w:p w14:paraId="5DC5B674">
      <w:pPr>
        <w:pStyle w:val="5"/>
        <w:spacing w:line="440" w:lineRule="exact"/>
        <w:ind w:firstLine="360" w:firstLineChars="200"/>
        <w:rPr>
          <w:rFonts w:ascii="黑体" w:hAnsi="黑体" w:eastAsia="黑体" w:cs="黑体"/>
          <w:sz w:val="18"/>
          <w:szCs w:val="18"/>
        </w:rPr>
      </w:pPr>
      <w:r>
        <w:rPr>
          <w:rFonts w:hint="eastAsia" w:ascii="黑体" w:hAnsi="黑体" w:eastAsia="黑体" w:cs="黑体"/>
          <w:sz w:val="18"/>
          <w:szCs w:val="18"/>
        </w:rPr>
        <w:t>注：</w:t>
      </w:r>
    </w:p>
    <w:p w14:paraId="1E769E27">
      <w:pPr>
        <w:pStyle w:val="5"/>
        <w:spacing w:line="440" w:lineRule="exact"/>
        <w:ind w:firstLine="360" w:firstLineChars="200"/>
        <w:rPr>
          <w:rFonts w:ascii="黑体" w:hAnsi="黑体" w:eastAsia="黑体" w:cs="黑体"/>
          <w:sz w:val="18"/>
          <w:szCs w:val="18"/>
        </w:rPr>
      </w:pPr>
      <w:r>
        <w:rPr>
          <w:rFonts w:hint="eastAsia" w:ascii="黑体" w:hAnsi="黑体" w:eastAsia="黑体" w:cs="黑体"/>
          <w:sz w:val="18"/>
          <w:szCs w:val="18"/>
        </w:rPr>
        <w:t>（1）此表为表样，行数可自行添加，但表式不变。</w:t>
      </w:r>
    </w:p>
    <w:p w14:paraId="620B57BF">
      <w:pPr>
        <w:pStyle w:val="5"/>
        <w:spacing w:line="440" w:lineRule="exact"/>
        <w:ind w:firstLine="360" w:firstLineChars="200"/>
        <w:rPr>
          <w:rFonts w:ascii="黑体" w:hAnsi="黑体" w:eastAsia="黑体" w:cs="黑体"/>
          <w:sz w:val="18"/>
          <w:szCs w:val="18"/>
        </w:rPr>
      </w:pPr>
      <w:r>
        <w:rPr>
          <w:rFonts w:hint="eastAsia" w:ascii="黑体" w:hAnsi="黑体" w:eastAsia="黑体" w:cs="黑体"/>
          <w:sz w:val="18"/>
          <w:szCs w:val="18"/>
        </w:rPr>
        <w:t>（2）比价单位根据系统方案添加的设备、材料等也请列出。</w:t>
      </w:r>
    </w:p>
    <w:p w14:paraId="5A303584">
      <w:pPr>
        <w:pStyle w:val="5"/>
        <w:spacing w:line="440" w:lineRule="exact"/>
        <w:ind w:firstLine="360" w:firstLineChars="200"/>
        <w:rPr>
          <w:rFonts w:ascii="黑体" w:hAnsi="黑体" w:eastAsia="黑体" w:cs="黑体"/>
          <w:sz w:val="18"/>
          <w:szCs w:val="18"/>
        </w:rPr>
      </w:pPr>
      <w:r>
        <w:rPr>
          <w:rFonts w:hint="eastAsia" w:ascii="黑体" w:hAnsi="黑体" w:eastAsia="黑体" w:cs="黑体"/>
          <w:sz w:val="18"/>
          <w:szCs w:val="18"/>
        </w:rPr>
        <w:t>（3）是否偏离用符号“+、=、-”分别表示正偏离、完全响应、负偏离。</w:t>
      </w:r>
    </w:p>
    <w:p w14:paraId="29838D57">
      <w:pPr>
        <w:pStyle w:val="5"/>
        <w:spacing w:line="440" w:lineRule="exact"/>
        <w:ind w:firstLine="360" w:firstLineChars="200"/>
        <w:rPr>
          <w:rFonts w:ascii="黑体" w:hAnsi="黑体" w:eastAsia="黑体" w:cs="黑体"/>
          <w:sz w:val="18"/>
          <w:szCs w:val="18"/>
        </w:rPr>
      </w:pPr>
      <w:r>
        <w:rPr>
          <w:rFonts w:hint="eastAsia" w:ascii="黑体" w:hAnsi="黑体" w:eastAsia="黑体" w:cs="黑体"/>
          <w:sz w:val="18"/>
          <w:szCs w:val="18"/>
        </w:rPr>
        <w:t>（4）比价单位对技术参数和功能出现正负偏离的条目列入上表，未列入上表的视为不响应</w:t>
      </w:r>
      <w:r>
        <w:rPr>
          <w:rFonts w:ascii="黑体" w:hAnsi="黑体" w:eastAsia="黑体" w:cs="黑体"/>
          <w:sz w:val="18"/>
          <w:szCs w:val="18"/>
        </w:rPr>
        <w:t>比价</w:t>
      </w:r>
      <w:r>
        <w:rPr>
          <w:rFonts w:hint="eastAsia" w:ascii="黑体" w:hAnsi="黑体" w:eastAsia="黑体" w:cs="黑体"/>
          <w:sz w:val="18"/>
          <w:szCs w:val="18"/>
        </w:rPr>
        <w:t>文件要求。比价单位必须根据所投货物、工程或服务的实际情况如实填写，评委会如发现有虚假描述的，该比价文件视为无效。</w:t>
      </w:r>
    </w:p>
    <w:p w14:paraId="6DB89DBF">
      <w:pPr>
        <w:pStyle w:val="5"/>
        <w:spacing w:line="440" w:lineRule="exact"/>
        <w:ind w:firstLine="360" w:firstLineChars="200"/>
        <w:rPr>
          <w:rFonts w:ascii="黑体" w:hAnsi="黑体" w:eastAsia="黑体" w:cs="黑体"/>
          <w:sz w:val="18"/>
          <w:szCs w:val="18"/>
        </w:rPr>
      </w:pPr>
      <w:r>
        <w:rPr>
          <w:rFonts w:hint="eastAsia" w:ascii="黑体" w:hAnsi="黑体" w:eastAsia="黑体" w:cs="黑体"/>
          <w:sz w:val="18"/>
          <w:szCs w:val="18"/>
        </w:rPr>
        <w:t>（5）若比价文件中出现技术参数和功能与此表表述不一致的，以此表为准。</w:t>
      </w:r>
    </w:p>
    <w:p w14:paraId="5FCFCF16">
      <w:pPr>
        <w:spacing w:line="420" w:lineRule="exact"/>
        <w:ind w:left="426" w:hanging="426"/>
        <w:rPr>
          <w:rFonts w:ascii="微软雅黑" w:hAnsi="微软雅黑" w:eastAsia="微软雅黑" w:cs="微软雅黑"/>
          <w:szCs w:val="21"/>
        </w:rPr>
      </w:pPr>
    </w:p>
    <w:p w14:paraId="7BC9A502">
      <w:pPr>
        <w:pStyle w:val="6"/>
        <w:ind w:left="1470" w:right="1470"/>
      </w:pPr>
    </w:p>
    <w:p w14:paraId="667A0413">
      <w:pPr>
        <w:pStyle w:val="7"/>
        <w:ind w:left="1260"/>
        <w:rPr>
          <w:rFonts w:ascii="微软雅黑" w:hAnsi="微软雅黑" w:eastAsia="微软雅黑" w:cs="微软雅黑"/>
          <w:szCs w:val="21"/>
        </w:rPr>
      </w:pPr>
    </w:p>
    <w:p w14:paraId="2B1C519F">
      <w:pPr>
        <w:rPr>
          <w:rFonts w:ascii="微软雅黑" w:hAnsi="微软雅黑" w:eastAsia="微软雅黑" w:cs="微软雅黑"/>
          <w:szCs w:val="21"/>
        </w:rPr>
      </w:pPr>
    </w:p>
    <w:p w14:paraId="7966C0A9">
      <w:pPr>
        <w:pStyle w:val="3"/>
        <w:spacing w:line="420" w:lineRule="exact"/>
        <w:jc w:val="center"/>
        <w:rPr>
          <w:rFonts w:ascii="微软雅黑" w:hAnsi="微软雅黑" w:eastAsia="微软雅黑" w:cs="微软雅黑"/>
          <w:sz w:val="28"/>
          <w:szCs w:val="28"/>
        </w:rPr>
      </w:pPr>
      <w:bookmarkStart w:id="5" w:name="_Toc3335"/>
      <w:r>
        <w:rPr>
          <w:rFonts w:hint="eastAsia" w:ascii="微软雅黑" w:hAnsi="微软雅黑" w:eastAsia="微软雅黑" w:cs="微软雅黑"/>
          <w:sz w:val="28"/>
          <w:szCs w:val="28"/>
        </w:rPr>
        <w:t>5.法人授权委托书</w:t>
      </w:r>
      <w:bookmarkEnd w:id="5"/>
    </w:p>
    <w:p w14:paraId="5D8B400A">
      <w:pPr>
        <w:spacing w:line="42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江苏大学附属医院：</w:t>
      </w:r>
    </w:p>
    <w:p w14:paraId="1A9EE026">
      <w:pPr>
        <w:spacing w:line="42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 xml:space="preserve">    本授权书宣告：</w:t>
      </w:r>
    </w:p>
    <w:p w14:paraId="07CAD930">
      <w:pPr>
        <w:snapToGrid w:val="0"/>
        <w:spacing w:line="420" w:lineRule="exact"/>
        <w:rPr>
          <w:rFonts w:ascii="微软雅黑" w:hAnsi="微软雅黑" w:eastAsia="微软雅黑" w:cs="微软雅黑"/>
          <w:color w:val="000000"/>
          <w:szCs w:val="21"/>
          <w:u w:val="single"/>
        </w:rPr>
      </w:pPr>
      <w:r>
        <w:rPr>
          <w:rFonts w:hint="eastAsia" w:ascii="微软雅黑" w:hAnsi="微软雅黑" w:eastAsia="微软雅黑" w:cs="微软雅黑"/>
          <w:color w:val="000000"/>
          <w:szCs w:val="21"/>
        </w:rPr>
        <w:t>委托单位：</w:t>
      </w:r>
      <w:r>
        <w:rPr>
          <w:rFonts w:hint="eastAsia" w:ascii="微软雅黑" w:hAnsi="微软雅黑" w:eastAsia="微软雅黑" w:cs="微软雅黑"/>
          <w:color w:val="000000"/>
          <w:szCs w:val="21"/>
          <w:u w:val="single"/>
        </w:rPr>
        <w:t xml:space="preserve">                                                                        </w:t>
      </w:r>
    </w:p>
    <w:p w14:paraId="477A88BD">
      <w:pPr>
        <w:snapToGrid w:val="0"/>
        <w:spacing w:line="42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地    址：</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法定代表人：</w:t>
      </w:r>
      <w:r>
        <w:rPr>
          <w:rFonts w:hint="eastAsia" w:ascii="微软雅黑" w:hAnsi="微软雅黑" w:eastAsia="微软雅黑" w:cs="微软雅黑"/>
          <w:color w:val="000000"/>
          <w:szCs w:val="21"/>
          <w:u w:val="single"/>
        </w:rPr>
        <w:t xml:space="preserve">                  </w:t>
      </w:r>
    </w:p>
    <w:p w14:paraId="661FDEF8">
      <w:pPr>
        <w:snapToGrid w:val="0"/>
        <w:spacing w:line="42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受托人：姓名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性别：</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 xml:space="preserve"> 出生日期：</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年</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月</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日</w:t>
      </w:r>
    </w:p>
    <w:p w14:paraId="48DA4DF4">
      <w:pPr>
        <w:snapToGrid w:val="0"/>
        <w:spacing w:line="42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所在单位：</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职务</w:t>
      </w:r>
      <w:r>
        <w:rPr>
          <w:rFonts w:hint="eastAsia" w:ascii="微软雅黑" w:hAnsi="微软雅黑" w:eastAsia="微软雅黑" w:cs="微软雅黑"/>
          <w:color w:val="000000"/>
          <w:szCs w:val="21"/>
          <w:u w:val="single"/>
        </w:rPr>
        <w:t xml:space="preserve">：           </w:t>
      </w:r>
    </w:p>
    <w:p w14:paraId="3F17B082">
      <w:pPr>
        <w:snapToGrid w:val="0"/>
        <w:spacing w:line="420" w:lineRule="exact"/>
        <w:rPr>
          <w:rFonts w:ascii="微软雅黑" w:hAnsi="微软雅黑" w:eastAsia="微软雅黑" w:cs="微软雅黑"/>
          <w:color w:val="000000"/>
          <w:szCs w:val="21"/>
        </w:rPr>
      </w:pPr>
      <w:r>
        <w:rPr>
          <w:rFonts w:hint="eastAsia" w:ascii="微软雅黑" w:hAnsi="微软雅黑" w:eastAsia="微软雅黑" w:cs="微软雅黑"/>
          <w:color w:val="000000"/>
          <w:szCs w:val="21"/>
        </w:rPr>
        <w:t>身 份 证：</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联系方式</w:t>
      </w:r>
      <w:r>
        <w:rPr>
          <w:rFonts w:hint="eastAsia" w:ascii="微软雅黑" w:hAnsi="微软雅黑" w:eastAsia="微软雅黑" w:cs="微软雅黑"/>
          <w:color w:val="000000"/>
          <w:szCs w:val="21"/>
          <w:u w:val="single"/>
        </w:rPr>
        <w:t xml:space="preserve">:  </w:t>
      </w:r>
    </w:p>
    <w:p w14:paraId="47CB0747">
      <w:pPr>
        <w:snapToGrid w:val="0"/>
        <w:spacing w:line="42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兹委托受托人</w:t>
      </w:r>
      <w:r>
        <w:rPr>
          <w:rFonts w:hint="eastAsia" w:ascii="微软雅黑" w:hAnsi="微软雅黑" w:eastAsia="微软雅黑" w:cs="微软雅黑"/>
          <w:color w:val="000000"/>
          <w:szCs w:val="21"/>
          <w:u w:val="single"/>
        </w:rPr>
        <w:t xml:space="preserve">               </w:t>
      </w:r>
      <w:r>
        <w:rPr>
          <w:rFonts w:hint="eastAsia" w:ascii="微软雅黑" w:hAnsi="微软雅黑" w:eastAsia="微软雅黑" w:cs="微软雅黑"/>
          <w:color w:val="000000"/>
          <w:szCs w:val="21"/>
        </w:rPr>
        <w:t>合法地代表我单位参加江苏大学组织的项目名称：</w:t>
      </w:r>
      <w:r>
        <w:rPr>
          <w:rFonts w:hint="eastAsia" w:ascii="微软雅黑" w:hAnsi="微软雅黑" w:eastAsia="微软雅黑" w:cs="微软雅黑"/>
          <w:color w:val="000000"/>
          <w:szCs w:val="21"/>
          <w:u w:val="single"/>
        </w:rPr>
        <w:t xml:space="preserve">XX                    </w:t>
      </w:r>
      <w:r>
        <w:rPr>
          <w:rFonts w:hint="eastAsia" w:ascii="微软雅黑" w:hAnsi="微软雅黑" w:eastAsia="微软雅黑" w:cs="微软雅黑"/>
          <w:szCs w:val="21"/>
        </w:rPr>
        <w:t>的采</w:t>
      </w:r>
      <w:r>
        <w:rPr>
          <w:rFonts w:hint="eastAsia" w:ascii="微软雅黑" w:hAnsi="微软雅黑" w:eastAsia="微软雅黑" w:cs="微软雅黑"/>
          <w:color w:val="000000"/>
          <w:szCs w:val="21"/>
        </w:rPr>
        <w:t>购活动，受托人有权在该比价活动中，以我单位的名义签署比价书和比价文件。</w:t>
      </w:r>
    </w:p>
    <w:p w14:paraId="6C7047AB">
      <w:pPr>
        <w:snapToGrid w:val="0"/>
        <w:spacing w:line="42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受托人在办理上述事宜过程中以其自己的名义所签署的所有文件我均予以承认。受托人无转委托权。</w:t>
      </w:r>
    </w:p>
    <w:p w14:paraId="11F4ED03">
      <w:pPr>
        <w:snapToGrid w:val="0"/>
        <w:spacing w:line="420" w:lineRule="exact"/>
        <w:ind w:firstLine="420" w:firstLineChars="200"/>
        <w:rPr>
          <w:rFonts w:ascii="微软雅黑" w:hAnsi="微软雅黑" w:eastAsia="微软雅黑" w:cs="微软雅黑"/>
          <w:color w:val="000000"/>
          <w:szCs w:val="21"/>
        </w:rPr>
      </w:pPr>
      <w:r>
        <w:rPr>
          <w:rFonts w:hint="eastAsia" w:ascii="微软雅黑" w:hAnsi="微软雅黑" w:eastAsia="微软雅黑" w:cs="微软雅黑"/>
          <w:color w:val="000000"/>
          <w:szCs w:val="21"/>
        </w:rPr>
        <w:t>委托期限：至上述事宜处理完毕止。</w:t>
      </w:r>
    </w:p>
    <w:p w14:paraId="7E0CA2D0">
      <w:pPr>
        <w:spacing w:line="420" w:lineRule="exact"/>
        <w:rPr>
          <w:rFonts w:ascii="微软雅黑" w:hAnsi="微软雅黑" w:eastAsia="微软雅黑" w:cs="微软雅黑"/>
          <w:b/>
          <w:bCs/>
          <w:color w:val="000000"/>
          <w:kern w:val="0"/>
          <w:szCs w:val="21"/>
        </w:rPr>
      </w:pPr>
      <w:r>
        <w:rPr>
          <w:sz w:val="24"/>
          <w:szCs w:val="22"/>
        </w:rPr>
        <mc:AlternateContent>
          <mc:Choice Requires="wps">
            <w:drawing>
              <wp:anchor distT="0" distB="0" distL="114300" distR="114300" simplePos="0" relativeHeight="251660288" behindDoc="0" locked="0" layoutInCell="1" allowOverlap="1">
                <wp:simplePos x="0" y="0"/>
                <wp:positionH relativeFrom="column">
                  <wp:posOffset>2941955</wp:posOffset>
                </wp:positionH>
                <wp:positionV relativeFrom="paragraph">
                  <wp:posOffset>158750</wp:posOffset>
                </wp:positionV>
                <wp:extent cx="2296795" cy="1462405"/>
                <wp:effectExtent l="0" t="0" r="27305" b="23495"/>
                <wp:wrapNone/>
                <wp:docPr id="2" name="文本框 28"/>
                <wp:cNvGraphicFramePr/>
                <a:graphic xmlns:a="http://schemas.openxmlformats.org/drawingml/2006/main">
                  <a:graphicData uri="http://schemas.microsoft.com/office/word/2010/wordprocessingShape">
                    <wps:wsp>
                      <wps:cNvSpPr txBox="1">
                        <a:spLocks noChangeArrowheads="1"/>
                      </wps:cNvSpPr>
                      <wps:spPr bwMode="auto">
                        <a:xfrm>
                          <a:off x="0" y="0"/>
                          <a:ext cx="2296795" cy="1462405"/>
                        </a:xfrm>
                        <a:prstGeom prst="rect">
                          <a:avLst/>
                        </a:prstGeom>
                        <a:solidFill>
                          <a:srgbClr val="FFFFFF"/>
                        </a:solidFill>
                        <a:ln w="9525">
                          <a:solidFill>
                            <a:srgbClr val="000000"/>
                          </a:solidFill>
                          <a:miter lim="800000"/>
                        </a:ln>
                      </wps:spPr>
                      <wps:txbx>
                        <w:txbxContent>
                          <w:p w14:paraId="13B07A33">
                            <w:pPr>
                              <w:spacing w:line="420" w:lineRule="exact"/>
                              <w:ind w:firstLine="420" w:firstLineChars="200"/>
                              <w:rPr>
                                <w:rFonts w:ascii="微软雅黑" w:hAnsi="微软雅黑" w:eastAsia="微软雅黑" w:cs="微软雅黑"/>
                                <w:b/>
                                <w:bCs/>
                                <w:color w:val="000000"/>
                                <w:kern w:val="0"/>
                                <w:szCs w:val="21"/>
                              </w:rPr>
                            </w:pPr>
                          </w:p>
                          <w:p w14:paraId="6361717A">
                            <w:pPr>
                              <w:spacing w:line="420" w:lineRule="exact"/>
                              <w:ind w:firstLine="420" w:firstLineChars="200"/>
                              <w:rPr>
                                <w:rFonts w:ascii="微软雅黑" w:hAnsi="微软雅黑" w:eastAsia="微软雅黑" w:cs="微软雅黑"/>
                                <w:b/>
                                <w:bCs/>
                                <w:color w:val="000000"/>
                                <w:kern w:val="0"/>
                                <w:szCs w:val="21"/>
                              </w:rPr>
                            </w:pPr>
                          </w:p>
                          <w:p w14:paraId="2964FB73">
                            <w:pPr>
                              <w:spacing w:line="420" w:lineRule="exact"/>
                              <w:ind w:firstLine="420" w:firstLineChars="200"/>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授权代表身份证复印件</w:t>
                            </w:r>
                          </w:p>
                          <w:p w14:paraId="3ED77634">
                            <w:pPr>
                              <w:jc w:val="center"/>
                            </w:pPr>
                          </w:p>
                        </w:txbxContent>
                      </wps:txbx>
                      <wps:bodyPr rot="0" vert="horz" wrap="square" lIns="91440" tIns="45720" rIns="91440" bIns="45720" anchor="t" anchorCtr="0" upright="1">
                        <a:noAutofit/>
                      </wps:bodyPr>
                    </wps:wsp>
                  </a:graphicData>
                </a:graphic>
              </wp:anchor>
            </w:drawing>
          </mc:Choice>
          <mc:Fallback>
            <w:pict>
              <v:shape id="文本框 28" o:spid="_x0000_s1026" o:spt="202" type="#_x0000_t202" style="position:absolute;left:0pt;margin-left:231.65pt;margin-top:12.5pt;height:115.15pt;width:180.85pt;z-index:251660288;mso-width-relative:page;mso-height-relative:page;" fillcolor="#FFFFFF" filled="t" stroked="t" coordsize="21600,21600" o:gfxdata="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HFeNnnZAAAACgEAAA8AAAAAAAAAAQAgAAAA&#10;IgAAAGRycy9kb3ducmV2LnhtbFBLAQIUABQAAAAIAIdO4kD+sJf2QwIAAIkEAAAOAAAAAAAAAAEA&#10;IAAAACgBAABkcnMvZTJvRG9jLnhtbFBLBQYAAAAABgAGAFkBAADdBQAAAAA=&#10;">
                <v:fill on="t" focussize="0,0"/>
                <v:stroke color="#000000" miterlimit="8" joinstyle="miter"/>
                <v:imagedata o:title=""/>
                <o:lock v:ext="edit" aspectratio="f"/>
                <v:textbox>
                  <w:txbxContent>
                    <w:p w14:paraId="13B07A33">
                      <w:pPr>
                        <w:spacing w:line="420" w:lineRule="exact"/>
                        <w:ind w:firstLine="420" w:firstLineChars="200"/>
                        <w:rPr>
                          <w:rFonts w:ascii="微软雅黑" w:hAnsi="微软雅黑" w:eastAsia="微软雅黑" w:cs="微软雅黑"/>
                          <w:b/>
                          <w:bCs/>
                          <w:color w:val="000000"/>
                          <w:kern w:val="0"/>
                          <w:szCs w:val="21"/>
                        </w:rPr>
                      </w:pPr>
                    </w:p>
                    <w:p w14:paraId="6361717A">
                      <w:pPr>
                        <w:spacing w:line="420" w:lineRule="exact"/>
                        <w:ind w:firstLine="420" w:firstLineChars="200"/>
                        <w:rPr>
                          <w:rFonts w:ascii="微软雅黑" w:hAnsi="微软雅黑" w:eastAsia="微软雅黑" w:cs="微软雅黑"/>
                          <w:b/>
                          <w:bCs/>
                          <w:color w:val="000000"/>
                          <w:kern w:val="0"/>
                          <w:szCs w:val="21"/>
                        </w:rPr>
                      </w:pPr>
                    </w:p>
                    <w:p w14:paraId="2964FB73">
                      <w:pPr>
                        <w:spacing w:line="420" w:lineRule="exact"/>
                        <w:ind w:firstLine="420" w:firstLineChars="200"/>
                        <w:rPr>
                          <w:rFonts w:ascii="微软雅黑" w:hAnsi="微软雅黑" w:eastAsia="微软雅黑" w:cs="微软雅黑"/>
                          <w:b/>
                          <w:bCs/>
                          <w:color w:val="000000"/>
                          <w:kern w:val="0"/>
                          <w:szCs w:val="21"/>
                        </w:rPr>
                      </w:pPr>
                      <w:r>
                        <w:rPr>
                          <w:rFonts w:hint="eastAsia" w:ascii="微软雅黑" w:hAnsi="微软雅黑" w:eastAsia="微软雅黑" w:cs="微软雅黑"/>
                          <w:b/>
                          <w:bCs/>
                          <w:color w:val="000000"/>
                          <w:kern w:val="0"/>
                          <w:szCs w:val="21"/>
                        </w:rPr>
                        <w:t>授权代表身份证复印件</w:t>
                      </w:r>
                    </w:p>
                    <w:p w14:paraId="3ED77634">
                      <w:pPr>
                        <w:jc w:val="center"/>
                      </w:pPr>
                    </w:p>
                  </w:txbxContent>
                </v:textbox>
              </v:shape>
            </w:pict>
          </mc:Fallback>
        </mc:AlternateContent>
      </w:r>
      <w:r>
        <w:rPr>
          <w:sz w:val="24"/>
          <w:szCs w:val="22"/>
        </w:rPr>
        <mc:AlternateContent>
          <mc:Choice Requires="wps">
            <w:drawing>
              <wp:anchor distT="0" distB="0" distL="114300" distR="114300" simplePos="0" relativeHeight="251659264" behindDoc="0" locked="0" layoutInCell="1" allowOverlap="1">
                <wp:simplePos x="0" y="0"/>
                <wp:positionH relativeFrom="column">
                  <wp:posOffset>344170</wp:posOffset>
                </wp:positionH>
                <wp:positionV relativeFrom="paragraph">
                  <wp:posOffset>165100</wp:posOffset>
                </wp:positionV>
                <wp:extent cx="2296795" cy="1452245"/>
                <wp:effectExtent l="0" t="0" r="27305" b="14605"/>
                <wp:wrapNone/>
                <wp:docPr id="1" name="文本框 27"/>
                <wp:cNvGraphicFramePr/>
                <a:graphic xmlns:a="http://schemas.openxmlformats.org/drawingml/2006/main">
                  <a:graphicData uri="http://schemas.microsoft.com/office/word/2010/wordprocessingShape">
                    <wps:wsp>
                      <wps:cNvSpPr txBox="1">
                        <a:spLocks noChangeArrowheads="1"/>
                      </wps:cNvSpPr>
                      <wps:spPr bwMode="auto">
                        <a:xfrm>
                          <a:off x="0" y="0"/>
                          <a:ext cx="2296795" cy="1452245"/>
                        </a:xfrm>
                        <a:prstGeom prst="rect">
                          <a:avLst/>
                        </a:prstGeom>
                        <a:solidFill>
                          <a:srgbClr val="FFFFFF"/>
                        </a:solidFill>
                        <a:ln w="9525">
                          <a:solidFill>
                            <a:srgbClr val="000000"/>
                          </a:solidFill>
                          <a:miter lim="800000"/>
                        </a:ln>
                      </wps:spPr>
                      <wps:txbx>
                        <w:txbxContent>
                          <w:p w14:paraId="0B7BA7CA">
                            <w:pPr>
                              <w:jc w:val="center"/>
                              <w:rPr>
                                <w:rFonts w:ascii="微软雅黑" w:hAnsi="微软雅黑" w:eastAsia="微软雅黑" w:cs="微软雅黑"/>
                                <w:b/>
                                <w:bCs/>
                                <w:kern w:val="0"/>
                                <w:sz w:val="24"/>
                              </w:rPr>
                            </w:pPr>
                          </w:p>
                          <w:p w14:paraId="6E5318DC">
                            <w:pPr>
                              <w:jc w:val="center"/>
                              <w:rPr>
                                <w:szCs w:val="21"/>
                              </w:rPr>
                            </w:pPr>
                            <w:r>
                              <w:rPr>
                                <w:rFonts w:hint="eastAsia" w:ascii="微软雅黑" w:hAnsi="微软雅黑" w:eastAsia="微软雅黑" w:cs="微软雅黑"/>
                                <w:b/>
                                <w:bCs/>
                                <w:kern w:val="0"/>
                                <w:szCs w:val="21"/>
                              </w:rPr>
                              <w:t>法定代表人身份证复印件</w:t>
                            </w:r>
                          </w:p>
                        </w:txbxContent>
                      </wps:txbx>
                      <wps:bodyPr rot="0" vert="horz" wrap="square" lIns="91440" tIns="45720" rIns="91440" bIns="45720" anchor="t" anchorCtr="0" upright="1">
                        <a:noAutofit/>
                      </wps:bodyPr>
                    </wps:wsp>
                  </a:graphicData>
                </a:graphic>
              </wp:anchor>
            </w:drawing>
          </mc:Choice>
          <mc:Fallback>
            <w:pict>
              <v:shape id="文本框 27" o:spid="_x0000_s1026" o:spt="202" type="#_x0000_t202" style="position:absolute;left:0pt;margin-left:27.1pt;margin-top:13pt;height:114.35pt;width:180.85pt;z-index:251659264;mso-width-relative:page;mso-height-relative:page;" fillcolor="#FFFFFF" filled="t" stroked="t" coordsize="21600,21600" o:gfxdata="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AAAAABkcnMvUEsBAhQAFAAAAAgAh07iQGCzesbZAAAACQEAAA8AAAAAAAAAAQAgAAAA&#10;IgAAAGRycy9kb3ducmV2LnhtbFBLAQIUABQAAAAIAIdO4kCO1hXvQwIAAIkEAAAOAAAAAAAAAAEA&#10;IAAAACgBAABkcnMvZTJvRG9jLnhtbFBLBQYAAAAABgAGAFkBAADdBQAAAAA=&#10;">
                <v:fill on="t" focussize="0,0"/>
                <v:stroke color="#000000" miterlimit="8" joinstyle="miter"/>
                <v:imagedata o:title=""/>
                <o:lock v:ext="edit" aspectratio="f"/>
                <v:textbox>
                  <w:txbxContent>
                    <w:p w14:paraId="0B7BA7CA">
                      <w:pPr>
                        <w:jc w:val="center"/>
                        <w:rPr>
                          <w:rFonts w:ascii="微软雅黑" w:hAnsi="微软雅黑" w:eastAsia="微软雅黑" w:cs="微软雅黑"/>
                          <w:b/>
                          <w:bCs/>
                          <w:kern w:val="0"/>
                          <w:sz w:val="24"/>
                        </w:rPr>
                      </w:pPr>
                    </w:p>
                    <w:p w14:paraId="6E5318DC">
                      <w:pPr>
                        <w:jc w:val="center"/>
                        <w:rPr>
                          <w:szCs w:val="21"/>
                        </w:rPr>
                      </w:pPr>
                      <w:r>
                        <w:rPr>
                          <w:rFonts w:hint="eastAsia" w:ascii="微软雅黑" w:hAnsi="微软雅黑" w:eastAsia="微软雅黑" w:cs="微软雅黑"/>
                          <w:b/>
                          <w:bCs/>
                          <w:kern w:val="0"/>
                          <w:szCs w:val="21"/>
                        </w:rPr>
                        <w:t>法定代表人身份证复印件</w:t>
                      </w:r>
                    </w:p>
                  </w:txbxContent>
                </v:textbox>
              </v:shape>
            </w:pict>
          </mc:Fallback>
        </mc:AlternateContent>
      </w:r>
      <w:r>
        <w:rPr>
          <w:rFonts w:hint="eastAsia" w:ascii="微软雅黑" w:hAnsi="微软雅黑" w:eastAsia="微软雅黑" w:cs="微软雅黑"/>
          <w:b/>
          <w:bCs/>
          <w:color w:val="000000"/>
          <w:kern w:val="0"/>
          <w:szCs w:val="21"/>
        </w:rPr>
        <w:t>附：</w:t>
      </w:r>
    </w:p>
    <w:p w14:paraId="7AC151E5">
      <w:pPr>
        <w:spacing w:line="420" w:lineRule="exact"/>
        <w:rPr>
          <w:rFonts w:ascii="微软雅黑" w:hAnsi="微软雅黑" w:eastAsia="微软雅黑" w:cs="微软雅黑"/>
          <w:b/>
          <w:bCs/>
          <w:color w:val="000000"/>
          <w:kern w:val="0"/>
          <w:szCs w:val="21"/>
        </w:rPr>
      </w:pPr>
    </w:p>
    <w:p w14:paraId="13F3BAEB">
      <w:pPr>
        <w:spacing w:line="420" w:lineRule="exact"/>
        <w:rPr>
          <w:rFonts w:ascii="微软雅黑" w:hAnsi="微软雅黑" w:eastAsia="微软雅黑" w:cs="微软雅黑"/>
          <w:b/>
          <w:bCs/>
          <w:color w:val="000000"/>
          <w:kern w:val="0"/>
          <w:szCs w:val="21"/>
        </w:rPr>
      </w:pPr>
    </w:p>
    <w:p w14:paraId="34168391">
      <w:pPr>
        <w:pStyle w:val="7"/>
        <w:ind w:left="1260"/>
        <w:rPr>
          <w:rFonts w:ascii="微软雅黑" w:hAnsi="微软雅黑" w:eastAsia="微软雅黑" w:cs="微软雅黑"/>
          <w:b/>
          <w:bCs/>
          <w:color w:val="000000"/>
          <w:kern w:val="0"/>
          <w:szCs w:val="21"/>
        </w:rPr>
      </w:pPr>
    </w:p>
    <w:p w14:paraId="0513EEAC">
      <w:pPr>
        <w:rPr>
          <w:rFonts w:ascii="微软雅黑" w:hAnsi="微软雅黑" w:eastAsia="微软雅黑" w:cs="微软雅黑"/>
          <w:b/>
          <w:bCs/>
          <w:color w:val="000000"/>
          <w:kern w:val="0"/>
          <w:szCs w:val="21"/>
        </w:rPr>
      </w:pPr>
    </w:p>
    <w:p w14:paraId="4AAEABBE">
      <w:pPr>
        <w:pStyle w:val="7"/>
        <w:ind w:left="1260"/>
      </w:pPr>
    </w:p>
    <w:p w14:paraId="3A1CC82D">
      <w:pPr>
        <w:snapToGrid w:val="0"/>
        <w:spacing w:line="420" w:lineRule="exact"/>
        <w:ind w:firstLine="440" w:firstLineChars="200"/>
        <w:rPr>
          <w:rFonts w:ascii="微软雅黑" w:hAnsi="微软雅黑" w:eastAsia="微软雅黑" w:cs="微软雅黑"/>
          <w:color w:val="000000"/>
          <w:sz w:val="22"/>
        </w:rPr>
      </w:pPr>
    </w:p>
    <w:p w14:paraId="4EB07CC7">
      <w:pPr>
        <w:snapToGrid w:val="0"/>
        <w:spacing w:line="420" w:lineRule="exact"/>
        <w:ind w:firstLine="2090" w:firstLineChars="950"/>
        <w:rPr>
          <w:rFonts w:ascii="微软雅黑" w:hAnsi="微软雅黑" w:eastAsia="微软雅黑" w:cs="微软雅黑"/>
          <w:color w:val="000000"/>
          <w:sz w:val="22"/>
          <w:u w:val="single"/>
        </w:rPr>
      </w:pPr>
      <w:r>
        <w:rPr>
          <w:rFonts w:hint="eastAsia" w:ascii="微软雅黑" w:hAnsi="微软雅黑" w:eastAsia="微软雅黑" w:cs="微软雅黑"/>
          <w:color w:val="000000"/>
          <w:sz w:val="22"/>
        </w:rPr>
        <w:t xml:space="preserve">                         委托单位   </w:t>
      </w:r>
      <w:r>
        <w:rPr>
          <w:rFonts w:hint="eastAsia" w:ascii="微软雅黑" w:hAnsi="微软雅黑" w:eastAsia="微软雅黑" w:cs="微软雅黑"/>
          <w:color w:val="000000"/>
          <w:sz w:val="22"/>
          <w:u w:val="single"/>
        </w:rPr>
        <w:t xml:space="preserve"> （公章）                     </w:t>
      </w:r>
    </w:p>
    <w:p w14:paraId="29B3A87C">
      <w:pPr>
        <w:snapToGrid w:val="0"/>
        <w:spacing w:line="420" w:lineRule="exact"/>
        <w:jc w:val="right"/>
        <w:rPr>
          <w:rFonts w:ascii="微软雅黑" w:hAnsi="微软雅黑" w:eastAsia="微软雅黑" w:cs="微软雅黑"/>
          <w:color w:val="000000"/>
          <w:sz w:val="22"/>
        </w:rPr>
      </w:pPr>
      <w:r>
        <w:rPr>
          <w:rFonts w:hint="eastAsia" w:ascii="微软雅黑" w:hAnsi="微软雅黑" w:eastAsia="微软雅黑" w:cs="微软雅黑"/>
          <w:color w:val="000000"/>
          <w:sz w:val="22"/>
        </w:rPr>
        <w:t xml:space="preserve">                               法定代表人 </w:t>
      </w:r>
      <w:r>
        <w:rPr>
          <w:rFonts w:hint="eastAsia" w:ascii="微软雅黑" w:hAnsi="微软雅黑" w:eastAsia="微软雅黑" w:cs="微软雅黑"/>
          <w:color w:val="000000"/>
          <w:sz w:val="22"/>
          <w:u w:val="single"/>
        </w:rPr>
        <w:t xml:space="preserve"> （签字或盖章）   </w:t>
      </w:r>
      <w:r>
        <w:rPr>
          <w:rFonts w:hint="eastAsia" w:ascii="微软雅黑" w:hAnsi="微软雅黑" w:eastAsia="微软雅黑" w:cs="微软雅黑"/>
          <w:color w:val="000000"/>
          <w:sz w:val="22"/>
        </w:rPr>
        <w:t xml:space="preserve">                                   </w:t>
      </w:r>
      <w:r>
        <w:rPr>
          <w:rFonts w:hint="eastAsia" w:ascii="微软雅黑" w:hAnsi="微软雅黑" w:eastAsia="微软雅黑" w:cs="微软雅黑"/>
          <w:color w:val="000000"/>
          <w:sz w:val="22"/>
          <w:u w:val="single"/>
        </w:rPr>
        <w:t xml:space="preserve">     </w:t>
      </w:r>
      <w:r>
        <w:rPr>
          <w:rFonts w:hint="eastAsia" w:ascii="微软雅黑" w:hAnsi="微软雅黑" w:eastAsia="微软雅黑" w:cs="微软雅黑"/>
          <w:color w:val="000000"/>
          <w:sz w:val="22"/>
        </w:rPr>
        <w:t>年</w:t>
      </w:r>
      <w:r>
        <w:rPr>
          <w:rFonts w:hint="eastAsia" w:ascii="微软雅黑" w:hAnsi="微软雅黑" w:eastAsia="微软雅黑" w:cs="微软雅黑"/>
          <w:color w:val="000000"/>
          <w:sz w:val="22"/>
          <w:u w:val="single"/>
        </w:rPr>
        <w:t xml:space="preserve">     </w:t>
      </w:r>
      <w:r>
        <w:rPr>
          <w:rFonts w:hint="eastAsia" w:ascii="微软雅黑" w:hAnsi="微软雅黑" w:eastAsia="微软雅黑" w:cs="微软雅黑"/>
          <w:color w:val="000000"/>
          <w:sz w:val="22"/>
        </w:rPr>
        <w:t>月</w:t>
      </w:r>
      <w:r>
        <w:rPr>
          <w:rFonts w:hint="eastAsia" w:ascii="微软雅黑" w:hAnsi="微软雅黑" w:eastAsia="微软雅黑" w:cs="微软雅黑"/>
          <w:color w:val="000000"/>
          <w:sz w:val="22"/>
          <w:u w:val="single"/>
        </w:rPr>
        <w:t xml:space="preserve">     </w:t>
      </w:r>
      <w:r>
        <w:rPr>
          <w:rFonts w:hint="eastAsia" w:ascii="微软雅黑" w:hAnsi="微软雅黑" w:eastAsia="微软雅黑" w:cs="微软雅黑"/>
          <w:color w:val="000000"/>
          <w:sz w:val="22"/>
        </w:rPr>
        <w:t>日</w:t>
      </w:r>
    </w:p>
    <w:p w14:paraId="0B29619E">
      <w:pPr>
        <w:spacing w:line="420" w:lineRule="exact"/>
        <w:rPr>
          <w:rFonts w:ascii="黑体" w:hAnsi="黑体" w:eastAsia="黑体" w:cs="黑体"/>
          <w:color w:val="000000"/>
          <w:sz w:val="18"/>
          <w:szCs w:val="18"/>
        </w:rPr>
      </w:pPr>
      <w:r>
        <w:rPr>
          <w:rFonts w:hint="eastAsia" w:ascii="黑体" w:hAnsi="黑体" w:eastAsia="黑体" w:cs="黑体"/>
          <w:color w:val="000000"/>
          <w:sz w:val="18"/>
          <w:szCs w:val="18"/>
        </w:rPr>
        <w:t>备注：</w:t>
      </w:r>
    </w:p>
    <w:p w14:paraId="32AB030C">
      <w:pPr>
        <w:numPr>
          <w:ilvl w:val="0"/>
          <w:numId w:val="3"/>
        </w:numPr>
        <w:spacing w:line="420" w:lineRule="exact"/>
        <w:rPr>
          <w:rFonts w:ascii="黑体" w:hAnsi="黑体" w:eastAsia="黑体" w:cs="黑体"/>
          <w:color w:val="000000"/>
          <w:sz w:val="18"/>
          <w:szCs w:val="18"/>
        </w:rPr>
      </w:pPr>
      <w:r>
        <w:rPr>
          <w:rFonts w:hint="eastAsia" w:ascii="黑体" w:hAnsi="黑体" w:eastAsia="黑体" w:cs="黑体"/>
          <w:color w:val="000000"/>
          <w:sz w:val="18"/>
          <w:szCs w:val="18"/>
        </w:rPr>
        <w:t>供应商授权代表须在比价截止时间前持授权书原件、授权代表身份证件办理签名报到。</w:t>
      </w:r>
    </w:p>
    <w:p w14:paraId="776270BB">
      <w:pPr>
        <w:numPr>
          <w:ilvl w:val="0"/>
          <w:numId w:val="3"/>
        </w:numPr>
        <w:spacing w:line="420" w:lineRule="exact"/>
        <w:rPr>
          <w:rFonts w:ascii="黑体" w:hAnsi="黑体" w:eastAsia="黑体" w:cs="黑体"/>
          <w:color w:val="000000"/>
          <w:sz w:val="18"/>
          <w:szCs w:val="18"/>
        </w:rPr>
      </w:pPr>
      <w:r>
        <w:rPr>
          <w:rFonts w:hint="eastAsia" w:ascii="黑体" w:hAnsi="黑体" w:eastAsia="黑体" w:cs="黑体"/>
          <w:color w:val="000000"/>
          <w:sz w:val="18"/>
          <w:szCs w:val="18"/>
        </w:rPr>
        <w:t>供应商法定代表人直接参加比价的，无须提供法人授权委托书，但须持本人身份证件及营业执照复印件办理相关手续。</w:t>
      </w:r>
    </w:p>
    <w:p w14:paraId="478924BD"/>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FBBE4"/>
    <w:multiLevelType w:val="singleLevel"/>
    <w:tmpl w:val="83FFBBE4"/>
    <w:lvl w:ilvl="0" w:tentative="0">
      <w:start w:val="1"/>
      <w:numFmt w:val="decimal"/>
      <w:lvlText w:val="%1."/>
      <w:lvlJc w:val="left"/>
      <w:pPr>
        <w:ind w:left="425" w:hanging="425"/>
      </w:pPr>
      <w:rPr>
        <w:rFonts w:hint="default"/>
      </w:rPr>
    </w:lvl>
  </w:abstractNum>
  <w:abstractNum w:abstractNumId="1">
    <w:nsid w:val="00CEDF4D"/>
    <w:multiLevelType w:val="singleLevel"/>
    <w:tmpl w:val="00CEDF4D"/>
    <w:lvl w:ilvl="0" w:tentative="0">
      <w:start w:val="1"/>
      <w:numFmt w:val="bullet"/>
      <w:lvlText w:val=""/>
      <w:lvlJc w:val="left"/>
      <w:pPr>
        <w:tabs>
          <w:tab w:val="left" w:pos="420"/>
        </w:tabs>
        <w:ind w:left="840" w:hanging="420"/>
      </w:pPr>
      <w:rPr>
        <w:rFonts w:hint="default" w:ascii="Wingdings" w:hAnsi="Wingdings"/>
      </w:rPr>
    </w:lvl>
  </w:abstractNum>
  <w:abstractNum w:abstractNumId="2">
    <w:nsid w:val="56CD421D"/>
    <w:multiLevelType w:val="singleLevel"/>
    <w:tmpl w:val="56CD421D"/>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documentProtection w:enforcement="0"/>
  <w:defaultTabStop w:val="5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zNzg2NGViYzU0MjFhYmZkZTA4NDA0ZWI2YWUxNjYifQ=="/>
  </w:docVars>
  <w:rsids>
    <w:rsidRoot w:val="06543448"/>
    <w:rsid w:val="00014AD9"/>
    <w:rsid w:val="00021D6B"/>
    <w:rsid w:val="00023630"/>
    <w:rsid w:val="000323A5"/>
    <w:rsid w:val="00047B5C"/>
    <w:rsid w:val="00060482"/>
    <w:rsid w:val="00062588"/>
    <w:rsid w:val="00062C58"/>
    <w:rsid w:val="000758F1"/>
    <w:rsid w:val="00075EE9"/>
    <w:rsid w:val="000825A3"/>
    <w:rsid w:val="00084943"/>
    <w:rsid w:val="00086438"/>
    <w:rsid w:val="000911E0"/>
    <w:rsid w:val="00092008"/>
    <w:rsid w:val="0009400E"/>
    <w:rsid w:val="00095F72"/>
    <w:rsid w:val="000979CE"/>
    <w:rsid w:val="000A0A5A"/>
    <w:rsid w:val="000A1147"/>
    <w:rsid w:val="000A186D"/>
    <w:rsid w:val="000A58D0"/>
    <w:rsid w:val="000A7ABE"/>
    <w:rsid w:val="000B2BAF"/>
    <w:rsid w:val="000B4D42"/>
    <w:rsid w:val="000C2B3B"/>
    <w:rsid w:val="000D1A5C"/>
    <w:rsid w:val="000E760D"/>
    <w:rsid w:val="000F0B63"/>
    <w:rsid w:val="000F7212"/>
    <w:rsid w:val="00111DE4"/>
    <w:rsid w:val="00112C05"/>
    <w:rsid w:val="001139B1"/>
    <w:rsid w:val="0011483F"/>
    <w:rsid w:val="001225B2"/>
    <w:rsid w:val="0012494A"/>
    <w:rsid w:val="00126623"/>
    <w:rsid w:val="00126E1D"/>
    <w:rsid w:val="0013429A"/>
    <w:rsid w:val="001440DF"/>
    <w:rsid w:val="00151347"/>
    <w:rsid w:val="00155CFE"/>
    <w:rsid w:val="001648A6"/>
    <w:rsid w:val="00172153"/>
    <w:rsid w:val="00174B29"/>
    <w:rsid w:val="0018354B"/>
    <w:rsid w:val="00193561"/>
    <w:rsid w:val="001939F8"/>
    <w:rsid w:val="00197462"/>
    <w:rsid w:val="001A43AD"/>
    <w:rsid w:val="001C1840"/>
    <w:rsid w:val="001C6D02"/>
    <w:rsid w:val="001E21AF"/>
    <w:rsid w:val="001E6C82"/>
    <w:rsid w:val="001E7B6F"/>
    <w:rsid w:val="001F3DF8"/>
    <w:rsid w:val="00200B5E"/>
    <w:rsid w:val="0020514E"/>
    <w:rsid w:val="00207483"/>
    <w:rsid w:val="002165C5"/>
    <w:rsid w:val="002165F2"/>
    <w:rsid w:val="00220623"/>
    <w:rsid w:val="00223438"/>
    <w:rsid w:val="00245F74"/>
    <w:rsid w:val="0025367D"/>
    <w:rsid w:val="00254870"/>
    <w:rsid w:val="0025490F"/>
    <w:rsid w:val="00257442"/>
    <w:rsid w:val="002616E9"/>
    <w:rsid w:val="00263F4C"/>
    <w:rsid w:val="002641D9"/>
    <w:rsid w:val="00272109"/>
    <w:rsid w:val="00281034"/>
    <w:rsid w:val="002A606D"/>
    <w:rsid w:val="002B03D5"/>
    <w:rsid w:val="002B7857"/>
    <w:rsid w:val="002E2034"/>
    <w:rsid w:val="002F61A4"/>
    <w:rsid w:val="002F69B7"/>
    <w:rsid w:val="003132CF"/>
    <w:rsid w:val="0032394D"/>
    <w:rsid w:val="003352C2"/>
    <w:rsid w:val="00335888"/>
    <w:rsid w:val="003364DC"/>
    <w:rsid w:val="00345161"/>
    <w:rsid w:val="0036283A"/>
    <w:rsid w:val="003644F8"/>
    <w:rsid w:val="0037616E"/>
    <w:rsid w:val="00384704"/>
    <w:rsid w:val="0039124A"/>
    <w:rsid w:val="00395945"/>
    <w:rsid w:val="003C282F"/>
    <w:rsid w:val="003D6E41"/>
    <w:rsid w:val="003E46D9"/>
    <w:rsid w:val="003E4818"/>
    <w:rsid w:val="003F1741"/>
    <w:rsid w:val="00405F30"/>
    <w:rsid w:val="00407E03"/>
    <w:rsid w:val="00414913"/>
    <w:rsid w:val="0044066C"/>
    <w:rsid w:val="00443CCB"/>
    <w:rsid w:val="00445AC3"/>
    <w:rsid w:val="00446BAE"/>
    <w:rsid w:val="004552D8"/>
    <w:rsid w:val="0047280C"/>
    <w:rsid w:val="00475E80"/>
    <w:rsid w:val="00483734"/>
    <w:rsid w:val="00484286"/>
    <w:rsid w:val="00484B47"/>
    <w:rsid w:val="004979A3"/>
    <w:rsid w:val="004A2B4F"/>
    <w:rsid w:val="004A6BF7"/>
    <w:rsid w:val="004B0629"/>
    <w:rsid w:val="004F4572"/>
    <w:rsid w:val="00510203"/>
    <w:rsid w:val="00517F1D"/>
    <w:rsid w:val="00524A8C"/>
    <w:rsid w:val="005275A4"/>
    <w:rsid w:val="00544910"/>
    <w:rsid w:val="00553BBB"/>
    <w:rsid w:val="005554D3"/>
    <w:rsid w:val="005574F6"/>
    <w:rsid w:val="0056671C"/>
    <w:rsid w:val="005670AA"/>
    <w:rsid w:val="005713A8"/>
    <w:rsid w:val="005812C1"/>
    <w:rsid w:val="0058389E"/>
    <w:rsid w:val="005907FE"/>
    <w:rsid w:val="005A2496"/>
    <w:rsid w:val="005A2A77"/>
    <w:rsid w:val="005C7ABE"/>
    <w:rsid w:val="005F1321"/>
    <w:rsid w:val="00602E69"/>
    <w:rsid w:val="00603217"/>
    <w:rsid w:val="00611DEE"/>
    <w:rsid w:val="00614F8A"/>
    <w:rsid w:val="00617D11"/>
    <w:rsid w:val="00626F2E"/>
    <w:rsid w:val="00642EE1"/>
    <w:rsid w:val="00667E55"/>
    <w:rsid w:val="00671834"/>
    <w:rsid w:val="00675AF7"/>
    <w:rsid w:val="006A67A5"/>
    <w:rsid w:val="006C1A20"/>
    <w:rsid w:val="006F241D"/>
    <w:rsid w:val="00711BE9"/>
    <w:rsid w:val="0072437C"/>
    <w:rsid w:val="00731991"/>
    <w:rsid w:val="00743841"/>
    <w:rsid w:val="00754BD3"/>
    <w:rsid w:val="00793E1F"/>
    <w:rsid w:val="007A235F"/>
    <w:rsid w:val="007A78E7"/>
    <w:rsid w:val="007B10D4"/>
    <w:rsid w:val="007B6C7F"/>
    <w:rsid w:val="007C1DF6"/>
    <w:rsid w:val="007C2BEC"/>
    <w:rsid w:val="007D257A"/>
    <w:rsid w:val="007D763D"/>
    <w:rsid w:val="007E3192"/>
    <w:rsid w:val="007E4FCF"/>
    <w:rsid w:val="007F28E0"/>
    <w:rsid w:val="0080220B"/>
    <w:rsid w:val="008144CA"/>
    <w:rsid w:val="00821545"/>
    <w:rsid w:val="00822A29"/>
    <w:rsid w:val="00822CB0"/>
    <w:rsid w:val="00864D2D"/>
    <w:rsid w:val="00867984"/>
    <w:rsid w:val="00883C15"/>
    <w:rsid w:val="008863C5"/>
    <w:rsid w:val="00897BD1"/>
    <w:rsid w:val="008B2B20"/>
    <w:rsid w:val="008B427C"/>
    <w:rsid w:val="008C34A0"/>
    <w:rsid w:val="008C3A53"/>
    <w:rsid w:val="008C65F2"/>
    <w:rsid w:val="008C7880"/>
    <w:rsid w:val="008D2794"/>
    <w:rsid w:val="008E59CF"/>
    <w:rsid w:val="008F4093"/>
    <w:rsid w:val="009005F2"/>
    <w:rsid w:val="00923FDF"/>
    <w:rsid w:val="00934AC0"/>
    <w:rsid w:val="009543BC"/>
    <w:rsid w:val="00961233"/>
    <w:rsid w:val="00971917"/>
    <w:rsid w:val="009839F7"/>
    <w:rsid w:val="00991086"/>
    <w:rsid w:val="00992374"/>
    <w:rsid w:val="0099541A"/>
    <w:rsid w:val="009A59F1"/>
    <w:rsid w:val="009B2925"/>
    <w:rsid w:val="009B6914"/>
    <w:rsid w:val="009C4F9C"/>
    <w:rsid w:val="009C56B5"/>
    <w:rsid w:val="009C70E6"/>
    <w:rsid w:val="009E31AE"/>
    <w:rsid w:val="009E3F13"/>
    <w:rsid w:val="009E59DC"/>
    <w:rsid w:val="009F2E12"/>
    <w:rsid w:val="00A23285"/>
    <w:rsid w:val="00A41D50"/>
    <w:rsid w:val="00A41ED7"/>
    <w:rsid w:val="00A42EAF"/>
    <w:rsid w:val="00A4636E"/>
    <w:rsid w:val="00A66677"/>
    <w:rsid w:val="00A674B8"/>
    <w:rsid w:val="00A75B1D"/>
    <w:rsid w:val="00A762EB"/>
    <w:rsid w:val="00A90F8A"/>
    <w:rsid w:val="00AA298A"/>
    <w:rsid w:val="00AA4E5A"/>
    <w:rsid w:val="00AB412A"/>
    <w:rsid w:val="00AD4522"/>
    <w:rsid w:val="00AE16E1"/>
    <w:rsid w:val="00AE5AAF"/>
    <w:rsid w:val="00AF294F"/>
    <w:rsid w:val="00B0451E"/>
    <w:rsid w:val="00B2474F"/>
    <w:rsid w:val="00B369C9"/>
    <w:rsid w:val="00B401E0"/>
    <w:rsid w:val="00B451AA"/>
    <w:rsid w:val="00B47453"/>
    <w:rsid w:val="00B47E0A"/>
    <w:rsid w:val="00B543F2"/>
    <w:rsid w:val="00B57E7D"/>
    <w:rsid w:val="00B80ECB"/>
    <w:rsid w:val="00B953E9"/>
    <w:rsid w:val="00BA24C5"/>
    <w:rsid w:val="00BA69A1"/>
    <w:rsid w:val="00BB3C94"/>
    <w:rsid w:val="00BB445A"/>
    <w:rsid w:val="00BC56A7"/>
    <w:rsid w:val="00BC6579"/>
    <w:rsid w:val="00BD66E4"/>
    <w:rsid w:val="00C02295"/>
    <w:rsid w:val="00C040A3"/>
    <w:rsid w:val="00C11A27"/>
    <w:rsid w:val="00C17E87"/>
    <w:rsid w:val="00C20E63"/>
    <w:rsid w:val="00C30CEE"/>
    <w:rsid w:val="00C3182A"/>
    <w:rsid w:val="00C50B14"/>
    <w:rsid w:val="00C52D35"/>
    <w:rsid w:val="00C54CDC"/>
    <w:rsid w:val="00C623C0"/>
    <w:rsid w:val="00C91015"/>
    <w:rsid w:val="00C920F6"/>
    <w:rsid w:val="00CA44EB"/>
    <w:rsid w:val="00CA600C"/>
    <w:rsid w:val="00CC43A9"/>
    <w:rsid w:val="00CE1A88"/>
    <w:rsid w:val="00CE5849"/>
    <w:rsid w:val="00CF23E3"/>
    <w:rsid w:val="00CF7D81"/>
    <w:rsid w:val="00D1766F"/>
    <w:rsid w:val="00D24D0F"/>
    <w:rsid w:val="00D350F5"/>
    <w:rsid w:val="00D42893"/>
    <w:rsid w:val="00D4485D"/>
    <w:rsid w:val="00D44A77"/>
    <w:rsid w:val="00D46D69"/>
    <w:rsid w:val="00D63C7D"/>
    <w:rsid w:val="00D72A43"/>
    <w:rsid w:val="00D81A31"/>
    <w:rsid w:val="00D91419"/>
    <w:rsid w:val="00DA20BD"/>
    <w:rsid w:val="00DA318A"/>
    <w:rsid w:val="00DA3643"/>
    <w:rsid w:val="00DB2158"/>
    <w:rsid w:val="00DB348C"/>
    <w:rsid w:val="00DE6630"/>
    <w:rsid w:val="00DF5E42"/>
    <w:rsid w:val="00DF7169"/>
    <w:rsid w:val="00E14FF0"/>
    <w:rsid w:val="00E236CE"/>
    <w:rsid w:val="00E31584"/>
    <w:rsid w:val="00E31D01"/>
    <w:rsid w:val="00E502C4"/>
    <w:rsid w:val="00E51664"/>
    <w:rsid w:val="00E51D72"/>
    <w:rsid w:val="00E528E6"/>
    <w:rsid w:val="00E6166F"/>
    <w:rsid w:val="00E81B85"/>
    <w:rsid w:val="00E8608F"/>
    <w:rsid w:val="00E87A9E"/>
    <w:rsid w:val="00E90359"/>
    <w:rsid w:val="00EB17F3"/>
    <w:rsid w:val="00EB5F47"/>
    <w:rsid w:val="00EB7968"/>
    <w:rsid w:val="00F009DC"/>
    <w:rsid w:val="00F0174F"/>
    <w:rsid w:val="00F03B99"/>
    <w:rsid w:val="00F07287"/>
    <w:rsid w:val="00F33D99"/>
    <w:rsid w:val="00F34F7B"/>
    <w:rsid w:val="00F3697F"/>
    <w:rsid w:val="00F46629"/>
    <w:rsid w:val="00F57CFA"/>
    <w:rsid w:val="00F62A85"/>
    <w:rsid w:val="00F74DAB"/>
    <w:rsid w:val="00F818F9"/>
    <w:rsid w:val="00FA1BAB"/>
    <w:rsid w:val="00FC4229"/>
    <w:rsid w:val="00FC5D77"/>
    <w:rsid w:val="00FD3DA3"/>
    <w:rsid w:val="00FE129F"/>
    <w:rsid w:val="00FF3F9D"/>
    <w:rsid w:val="051E5BAA"/>
    <w:rsid w:val="06543448"/>
    <w:rsid w:val="07C1191B"/>
    <w:rsid w:val="0A654B67"/>
    <w:rsid w:val="105F16D4"/>
    <w:rsid w:val="10A574BE"/>
    <w:rsid w:val="135A57F2"/>
    <w:rsid w:val="15042EA8"/>
    <w:rsid w:val="1666534F"/>
    <w:rsid w:val="16D63B17"/>
    <w:rsid w:val="170D2F48"/>
    <w:rsid w:val="186500E4"/>
    <w:rsid w:val="19603813"/>
    <w:rsid w:val="1C896903"/>
    <w:rsid w:val="1DA40551"/>
    <w:rsid w:val="1F511C17"/>
    <w:rsid w:val="2348419C"/>
    <w:rsid w:val="25317C88"/>
    <w:rsid w:val="26C62652"/>
    <w:rsid w:val="27F83433"/>
    <w:rsid w:val="2A8D4D62"/>
    <w:rsid w:val="2AC50581"/>
    <w:rsid w:val="2D123F5A"/>
    <w:rsid w:val="39926C3E"/>
    <w:rsid w:val="40DB1FD1"/>
    <w:rsid w:val="42C348AB"/>
    <w:rsid w:val="479C7D67"/>
    <w:rsid w:val="495A13FF"/>
    <w:rsid w:val="56F14ACA"/>
    <w:rsid w:val="5B9D11E8"/>
    <w:rsid w:val="65A04F72"/>
    <w:rsid w:val="70156BD3"/>
    <w:rsid w:val="71D26D6F"/>
    <w:rsid w:val="74A72014"/>
    <w:rsid w:val="76DB01EE"/>
    <w:rsid w:val="7733552C"/>
    <w:rsid w:val="78AE785F"/>
    <w:rsid w:val="791C7D3B"/>
    <w:rsid w:val="799D193E"/>
    <w:rsid w:val="7A077F60"/>
    <w:rsid w:val="7CB62E89"/>
    <w:rsid w:val="7D3851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iPriority="0" w:name="List Bullet"/>
    <w:lsdException w:uiPriority="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qFormat/>
    <w:uiPriority w:val="0"/>
    <w:pPr>
      <w:keepNext/>
      <w:keepLines/>
      <w:spacing w:before="260" w:after="260" w:line="416" w:lineRule="auto"/>
      <w:outlineLvl w:val="1"/>
    </w:pPr>
    <w:rPr>
      <w:rFonts w:ascii="Cambria" w:hAnsi="Cambria"/>
      <w:b/>
      <w:bCs/>
      <w:kern w:val="0"/>
      <w:sz w:val="32"/>
      <w:szCs w:val="32"/>
    </w:rPr>
  </w:style>
  <w:style w:type="paragraph" w:styleId="3">
    <w:name w:val="heading 3"/>
    <w:basedOn w:val="1"/>
    <w:next w:val="1"/>
    <w:link w:val="22"/>
    <w:qFormat/>
    <w:uiPriority w:val="0"/>
    <w:pPr>
      <w:keepNext/>
      <w:keepLines/>
      <w:spacing w:before="260" w:after="260" w:line="416" w:lineRule="auto"/>
      <w:outlineLvl w:val="2"/>
    </w:pPr>
    <w:rPr>
      <w:rFonts w:ascii="Calibri" w:hAnsi="Calibri"/>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5"/>
    <w:semiHidden/>
    <w:unhideWhenUsed/>
    <w:qFormat/>
    <w:uiPriority w:val="0"/>
    <w:rPr>
      <w:rFonts w:ascii="宋体"/>
      <w:sz w:val="24"/>
    </w:rPr>
  </w:style>
  <w:style w:type="paragraph" w:styleId="5">
    <w:name w:val="Body Text"/>
    <w:basedOn w:val="1"/>
    <w:link w:val="23"/>
    <w:qFormat/>
    <w:uiPriority w:val="0"/>
    <w:rPr>
      <w:rFonts w:ascii="仿宋_GB2312" w:hAnsi="宋体" w:eastAsia="仿宋_GB2312" w:cs="仿宋_GB2312"/>
      <w:kern w:val="0"/>
      <w:sz w:val="24"/>
    </w:rPr>
  </w:style>
  <w:style w:type="paragraph" w:styleId="6">
    <w:name w:val="Block Text"/>
    <w:basedOn w:val="1"/>
    <w:next w:val="1"/>
    <w:unhideWhenUsed/>
    <w:qFormat/>
    <w:uiPriority w:val="99"/>
    <w:pPr>
      <w:spacing w:after="120"/>
      <w:ind w:left="1440" w:leftChars="700" w:right="1440" w:rightChars="700"/>
    </w:pPr>
    <w:rPr>
      <w:szCs w:val="22"/>
    </w:rPr>
  </w:style>
  <w:style w:type="paragraph" w:styleId="7">
    <w:name w:val="index 4"/>
    <w:basedOn w:val="1"/>
    <w:next w:val="1"/>
    <w:unhideWhenUsed/>
    <w:qFormat/>
    <w:uiPriority w:val="99"/>
    <w:pPr>
      <w:ind w:left="600" w:leftChars="600"/>
    </w:pPr>
    <w:rPr>
      <w:rFonts w:ascii="Verdana" w:hAnsi="Verdana"/>
      <w:szCs w:val="20"/>
    </w:rPr>
  </w:style>
  <w:style w:type="paragraph" w:styleId="8">
    <w:name w:val="Balloon Text"/>
    <w:basedOn w:val="1"/>
    <w:link w:val="18"/>
    <w:qFormat/>
    <w:uiPriority w:val="0"/>
    <w:rPr>
      <w:sz w:val="18"/>
      <w:szCs w:val="18"/>
    </w:rPr>
  </w:style>
  <w:style w:type="paragraph" w:styleId="9">
    <w:name w:val="footer"/>
    <w:basedOn w:val="1"/>
    <w:link w:val="16"/>
    <w:qFormat/>
    <w:uiPriority w:val="0"/>
    <w:pPr>
      <w:tabs>
        <w:tab w:val="center" w:pos="4153"/>
        <w:tab w:val="right" w:pos="8306"/>
      </w:tabs>
      <w:snapToGrid w:val="0"/>
      <w:jc w:val="left"/>
    </w:pPr>
    <w:rPr>
      <w:sz w:val="18"/>
      <w:szCs w:val="18"/>
    </w:rPr>
  </w:style>
  <w:style w:type="paragraph" w:styleId="10">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100" w:beforeAutospacing="1" w:after="100" w:afterAutospacing="1"/>
      <w:ind w:left="601" w:hanging="601"/>
      <w:jc w:val="left"/>
    </w:pPr>
    <w:rPr>
      <w:rFonts w:ascii="宋体" w:hAnsi="宋体" w:cs="宋体"/>
      <w:kern w:val="0"/>
      <w:sz w:val="24"/>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5">
    <w:name w:val="页眉 Char"/>
    <w:basedOn w:val="14"/>
    <w:link w:val="10"/>
    <w:qFormat/>
    <w:uiPriority w:val="0"/>
    <w:rPr>
      <w:rFonts w:ascii="Times New Roman" w:hAnsi="Times New Roman" w:eastAsia="宋体" w:cs="Times New Roman"/>
      <w:kern w:val="2"/>
      <w:sz w:val="18"/>
      <w:szCs w:val="18"/>
    </w:rPr>
  </w:style>
  <w:style w:type="character" w:customStyle="1" w:styleId="16">
    <w:name w:val="页脚 Char"/>
    <w:basedOn w:val="14"/>
    <w:link w:val="9"/>
    <w:qFormat/>
    <w:uiPriority w:val="0"/>
    <w:rPr>
      <w:rFonts w:ascii="Times New Roman" w:hAnsi="Times New Roman" w:eastAsia="宋体" w:cs="Times New Roman"/>
      <w:kern w:val="2"/>
      <w:sz w:val="18"/>
      <w:szCs w:val="18"/>
    </w:rPr>
  </w:style>
  <w:style w:type="paragraph" w:styleId="17">
    <w:name w:val="List Paragraph"/>
    <w:basedOn w:val="1"/>
    <w:unhideWhenUsed/>
    <w:qFormat/>
    <w:uiPriority w:val="99"/>
    <w:pPr>
      <w:ind w:firstLine="420" w:firstLineChars="200"/>
    </w:pPr>
  </w:style>
  <w:style w:type="character" w:customStyle="1" w:styleId="18">
    <w:name w:val="批注框文本 Char"/>
    <w:basedOn w:val="14"/>
    <w:link w:val="8"/>
    <w:qFormat/>
    <w:uiPriority w:val="0"/>
    <w:rPr>
      <w:rFonts w:ascii="Times New Roman" w:hAnsi="Times New Roman" w:eastAsia="宋体" w:cs="Times New Roman"/>
      <w:kern w:val="2"/>
      <w:sz w:val="18"/>
      <w:szCs w:val="18"/>
    </w:rPr>
  </w:style>
  <w:style w:type="character" w:customStyle="1" w:styleId="19">
    <w:name w:val="font21"/>
    <w:basedOn w:val="14"/>
    <w:qFormat/>
    <w:uiPriority w:val="0"/>
    <w:rPr>
      <w:rFonts w:hint="eastAsia" w:ascii="宋体" w:hAnsi="宋体" w:eastAsia="宋体" w:cs="宋体"/>
      <w:color w:val="000000"/>
      <w:sz w:val="21"/>
      <w:szCs w:val="21"/>
      <w:u w:val="none"/>
    </w:rPr>
  </w:style>
  <w:style w:type="character" w:customStyle="1" w:styleId="20">
    <w:name w:val="aqe0zv89f31"/>
    <w:basedOn w:val="14"/>
    <w:qFormat/>
    <w:uiPriority w:val="0"/>
  </w:style>
  <w:style w:type="character" w:customStyle="1" w:styleId="21">
    <w:name w:val="标题 2 Char"/>
    <w:basedOn w:val="14"/>
    <w:link w:val="2"/>
    <w:qFormat/>
    <w:uiPriority w:val="0"/>
    <w:rPr>
      <w:rFonts w:ascii="Cambria" w:hAnsi="Cambria" w:eastAsia="宋体" w:cs="Times New Roman"/>
      <w:b/>
      <w:bCs/>
      <w:sz w:val="32"/>
      <w:szCs w:val="32"/>
    </w:rPr>
  </w:style>
  <w:style w:type="character" w:customStyle="1" w:styleId="22">
    <w:name w:val="标题 3 Char"/>
    <w:basedOn w:val="14"/>
    <w:link w:val="3"/>
    <w:qFormat/>
    <w:uiPriority w:val="0"/>
    <w:rPr>
      <w:rFonts w:ascii="Calibri" w:hAnsi="Calibri" w:eastAsia="宋体" w:cs="Times New Roman"/>
      <w:b/>
      <w:bCs/>
      <w:sz w:val="32"/>
      <w:szCs w:val="32"/>
    </w:rPr>
  </w:style>
  <w:style w:type="character" w:customStyle="1" w:styleId="23">
    <w:name w:val="正文文本 Char"/>
    <w:link w:val="5"/>
    <w:qFormat/>
    <w:uiPriority w:val="0"/>
    <w:rPr>
      <w:rFonts w:ascii="仿宋_GB2312" w:hAnsi="宋体" w:eastAsia="仿宋_GB2312" w:cs="仿宋_GB2312"/>
      <w:sz w:val="24"/>
      <w:szCs w:val="24"/>
    </w:rPr>
  </w:style>
  <w:style w:type="character" w:customStyle="1" w:styleId="24">
    <w:name w:val="正文文本 Char1"/>
    <w:basedOn w:val="14"/>
    <w:qFormat/>
    <w:uiPriority w:val="0"/>
    <w:rPr>
      <w:rFonts w:ascii="Times New Roman" w:hAnsi="Times New Roman" w:eastAsia="宋体" w:cs="Times New Roman"/>
      <w:kern w:val="2"/>
      <w:sz w:val="21"/>
      <w:szCs w:val="24"/>
    </w:rPr>
  </w:style>
  <w:style w:type="character" w:customStyle="1" w:styleId="25">
    <w:name w:val="文档结构图 Char"/>
    <w:basedOn w:val="14"/>
    <w:link w:val="4"/>
    <w:semiHidden/>
    <w:qFormat/>
    <w:uiPriority w:val="0"/>
    <w:rPr>
      <w:rFonts w:ascii="宋体" w:hAnsi="Times New Roman" w:eastAsia="宋体" w:cs="Times New Roman"/>
      <w:kern w:val="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Pages>
  <Words>2367</Words>
  <Characters>2417</Characters>
  <Lines>23</Lines>
  <Paragraphs>6</Paragraphs>
  <TotalTime>3</TotalTime>
  <ScaleCrop>false</ScaleCrop>
  <LinksUpToDate>false</LinksUpToDate>
  <CharactersWithSpaces>3071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2024-12-25T03:38:00Z</dcterms:created>
  <dc:creator>Administrator</dc:creator>
  <cp:lastModifiedBy>墨然</cp:lastModifiedBy>
  <cp:lastPrinted>2024-05-17T08:36:00Z</cp:lastPrinted>
  <dcterms:modified xsi:type="dcterms:W3CDTF">2025-03-24T02:53:04Z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315D957008A74F6B9619E6C6339F3799_13</vt:lpwstr>
  </property>
  <property fmtid="{D5CDD505-2E9C-101B-9397-08002B2CF9AE}" pid="4" name="KSOTemplateDocerSaveRecord">
    <vt:lpwstr>eyJoZGlkIjoiZTYzNzg2NGViYzU0MjFhYmZkZTA4NDA0ZWI2YWUxNjYiLCJ1c2VySWQiOiIxMTMxOTM5OTUwIn0=</vt:lpwstr>
  </property>
</Properties>
</file>