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34" w:rsidRDefault="002E55DE">
      <w:pPr>
        <w:jc w:val="center"/>
        <w:rPr>
          <w:rFonts w:ascii="方正小标宋简体" w:eastAsia="方正小标宋简体" w:hAnsi="仿宋"/>
          <w:sz w:val="44"/>
          <w:szCs w:val="44"/>
        </w:rPr>
      </w:pPr>
      <w:r>
        <w:rPr>
          <w:rFonts w:ascii="方正小标宋简体" w:eastAsia="方正小标宋简体" w:hAnsi="仿宋" w:hint="eastAsia"/>
          <w:sz w:val="44"/>
          <w:szCs w:val="44"/>
        </w:rPr>
        <w:t>放射科</w:t>
      </w:r>
      <w:r>
        <w:rPr>
          <w:rFonts w:ascii="方正小标宋简体" w:eastAsia="方正小标宋简体" w:hAnsi="仿宋" w:hint="eastAsia"/>
          <w:sz w:val="44"/>
          <w:szCs w:val="44"/>
        </w:rPr>
        <w:t>2</w:t>
      </w:r>
      <w:r>
        <w:rPr>
          <w:rFonts w:ascii="方正小标宋简体" w:eastAsia="方正小标宋简体" w:hAnsi="仿宋" w:hint="eastAsia"/>
          <w:sz w:val="44"/>
          <w:szCs w:val="44"/>
        </w:rPr>
        <w:t>号机房橡胶坡道</w:t>
      </w:r>
      <w:r>
        <w:rPr>
          <w:rFonts w:ascii="方正小标宋简体" w:eastAsia="方正小标宋简体" w:hAnsi="仿宋" w:hint="eastAsia"/>
          <w:sz w:val="44"/>
          <w:szCs w:val="44"/>
        </w:rPr>
        <w:t>安装</w:t>
      </w:r>
      <w:r>
        <w:rPr>
          <w:rFonts w:ascii="方正小标宋简体" w:eastAsia="方正小标宋简体" w:hAnsi="仿宋" w:hint="eastAsia"/>
          <w:sz w:val="44"/>
          <w:szCs w:val="44"/>
        </w:rPr>
        <w:t>项目</w:t>
      </w:r>
    </w:p>
    <w:p w:rsidR="00A71234" w:rsidRDefault="002E55DE">
      <w:pPr>
        <w:jc w:val="center"/>
        <w:rPr>
          <w:rFonts w:ascii="方正小标宋简体" w:eastAsia="方正小标宋简体" w:hAnsi="仿宋"/>
          <w:sz w:val="44"/>
          <w:szCs w:val="44"/>
        </w:rPr>
      </w:pPr>
      <w:r>
        <w:rPr>
          <w:rFonts w:ascii="方正小标宋简体" w:eastAsia="方正小标宋简体" w:hAnsi="仿宋" w:hint="eastAsia"/>
          <w:sz w:val="44"/>
          <w:szCs w:val="44"/>
        </w:rPr>
        <w:t>比价方案</w:t>
      </w:r>
    </w:p>
    <w:p w:rsidR="00A71234" w:rsidRDefault="002E55DE">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放射科</w:t>
      </w:r>
      <w:r>
        <w:rPr>
          <w:rFonts w:ascii="仿宋" w:eastAsia="仿宋" w:hAnsi="仿宋" w:hint="eastAsia"/>
          <w:sz w:val="32"/>
          <w:szCs w:val="32"/>
        </w:rPr>
        <w:t>2</w:t>
      </w:r>
      <w:r>
        <w:rPr>
          <w:rFonts w:ascii="仿宋" w:eastAsia="仿宋" w:hAnsi="仿宋" w:hint="eastAsia"/>
          <w:sz w:val="32"/>
          <w:szCs w:val="32"/>
        </w:rPr>
        <w:t>号机房橡胶坡道</w:t>
      </w:r>
      <w:r>
        <w:rPr>
          <w:rFonts w:ascii="仿宋" w:eastAsia="仿宋" w:hAnsi="仿宋" w:hint="eastAsia"/>
          <w:sz w:val="32"/>
          <w:szCs w:val="32"/>
        </w:rPr>
        <w:t>安装</w:t>
      </w:r>
    </w:p>
    <w:p w:rsidR="00A71234" w:rsidRDefault="002E55DE">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A71234" w:rsidRDefault="002E55DE">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因放射科</w:t>
      </w:r>
      <w:r>
        <w:rPr>
          <w:rFonts w:ascii="仿宋" w:eastAsia="仿宋" w:hAnsi="仿宋" w:hint="eastAsia"/>
          <w:sz w:val="32"/>
          <w:szCs w:val="32"/>
        </w:rPr>
        <w:t>2</w:t>
      </w:r>
      <w:r>
        <w:rPr>
          <w:rFonts w:ascii="仿宋" w:eastAsia="仿宋" w:hAnsi="仿宋" w:hint="eastAsia"/>
          <w:sz w:val="32"/>
          <w:szCs w:val="32"/>
        </w:rPr>
        <w:t>号机房地面高度低于原地面高度</w:t>
      </w:r>
      <w:r>
        <w:rPr>
          <w:rFonts w:ascii="仿宋" w:eastAsia="仿宋" w:hAnsi="仿宋" w:hint="eastAsia"/>
          <w:sz w:val="32"/>
          <w:szCs w:val="32"/>
        </w:rPr>
        <w:t>，原钢制坡道不能满足科室的要求，</w:t>
      </w:r>
      <w:r>
        <w:rPr>
          <w:rFonts w:ascii="仿宋" w:eastAsia="仿宋" w:hAnsi="仿宋" w:hint="eastAsia"/>
          <w:sz w:val="32"/>
          <w:szCs w:val="32"/>
        </w:rPr>
        <w:t>现需将钢制坡道拆除，改成橡胶斜坡垫。施工单位须自行现场勘察，自行测量长度，自行制定施工方案（包工包料），施工安全由中标单位自行负责，与招标单位无关。</w:t>
      </w:r>
    </w:p>
    <w:p w:rsidR="00A71234" w:rsidRDefault="002E55DE">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A71234" w:rsidRDefault="002E55DE">
      <w:pPr>
        <w:widowControl/>
        <w:numPr>
          <w:ilvl w:val="0"/>
          <w:numId w:val="1"/>
        </w:numPr>
        <w:ind w:firstLineChars="200"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拆除原钢制坡道；</w:t>
      </w:r>
    </w:p>
    <w:p w:rsidR="00A71234" w:rsidRDefault="002E55DE">
      <w:pPr>
        <w:widowControl/>
        <w:numPr>
          <w:ilvl w:val="0"/>
          <w:numId w:val="1"/>
        </w:numPr>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在机房及操作室安装新的橡胶斜坡垫；</w:t>
      </w:r>
      <w:r>
        <w:rPr>
          <w:rFonts w:ascii="仿宋" w:eastAsia="仿宋" w:hAnsi="仿宋" w:cs="仿宋" w:hint="eastAsia"/>
          <w:color w:val="000000"/>
          <w:kern w:val="0"/>
          <w:sz w:val="32"/>
          <w:szCs w:val="32"/>
          <w:lang/>
        </w:rPr>
        <w:t xml:space="preserve"> </w:t>
      </w:r>
    </w:p>
    <w:p w:rsidR="00A71234" w:rsidRDefault="002E55DE">
      <w:pPr>
        <w:widowControl/>
        <w:jc w:val="left"/>
        <w:rPr>
          <w:rFonts w:ascii="仿宋" w:eastAsia="仿宋" w:hAnsi="仿宋"/>
          <w:sz w:val="32"/>
          <w:szCs w:val="32"/>
          <w:lang w:val="zh-CN"/>
        </w:rPr>
      </w:pPr>
      <w:r>
        <w:rPr>
          <w:rFonts w:ascii="仿宋" w:eastAsia="仿宋" w:hAnsi="仿宋" w:cs="仿宋" w:hint="eastAsia"/>
          <w:color w:val="000000"/>
          <w:kern w:val="0"/>
          <w:sz w:val="32"/>
          <w:szCs w:val="32"/>
          <w:lang/>
        </w:rPr>
        <w:t xml:space="preserve">    3</w:t>
      </w:r>
      <w:r>
        <w:rPr>
          <w:rFonts w:ascii="仿宋" w:eastAsia="仿宋" w:hAnsi="仿宋" w:cs="仿宋" w:hint="eastAsia"/>
          <w:color w:val="000000"/>
          <w:kern w:val="0"/>
          <w:sz w:val="32"/>
          <w:szCs w:val="32"/>
          <w:lang/>
        </w:rPr>
        <w:t>、</w:t>
      </w:r>
      <w:r>
        <w:rPr>
          <w:rFonts w:ascii="仿宋" w:eastAsia="仿宋" w:hAnsi="仿宋" w:hint="eastAsia"/>
          <w:sz w:val="32"/>
          <w:szCs w:val="32"/>
          <w:lang w:val="zh-CN"/>
        </w:rPr>
        <w:t>施工过程中不得损坏任何设备，不得影响正常工作，尽可能减少噪音，及时清理施工过程中产生的垃圾。</w:t>
      </w:r>
    </w:p>
    <w:p w:rsidR="00A71234" w:rsidRDefault="002E55DE">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A71234" w:rsidRDefault="002E55DE">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本项目质保期为</w:t>
      </w:r>
      <w:r>
        <w:rPr>
          <w:rFonts w:ascii="仿宋" w:eastAsia="仿宋" w:hAnsi="仿宋" w:hint="eastAsia"/>
          <w:sz w:val="32"/>
          <w:szCs w:val="32"/>
        </w:rPr>
        <w:t>12</w:t>
      </w:r>
      <w:r>
        <w:rPr>
          <w:rFonts w:ascii="仿宋" w:eastAsia="仿宋" w:hAnsi="仿宋" w:hint="eastAsia"/>
          <w:sz w:val="32"/>
          <w:szCs w:val="32"/>
        </w:rPr>
        <w:t>个月（自验收合格之日起计），质保期内若出现非人为因素损坏，施工单位负责进行维修。</w:t>
      </w:r>
    </w:p>
    <w:p w:rsidR="00A71234" w:rsidRDefault="002E55DE">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A71234" w:rsidRDefault="002E55DE">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投标报价为一口价，包含整个项目中产生的材料费、人工费等所有费用。</w:t>
      </w:r>
    </w:p>
    <w:p w:rsidR="00A71234" w:rsidRDefault="002E55D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施工结束，经验收合格，</w:t>
      </w:r>
      <w:r>
        <w:rPr>
          <w:rFonts w:ascii="仿宋" w:eastAsia="仿宋" w:hAnsi="仿宋" w:hint="eastAsia"/>
          <w:sz w:val="32"/>
          <w:szCs w:val="32"/>
        </w:rPr>
        <w:t>3</w:t>
      </w:r>
      <w:r>
        <w:rPr>
          <w:rFonts w:ascii="仿宋" w:eastAsia="仿宋" w:hAnsi="仿宋" w:hint="eastAsia"/>
          <w:sz w:val="32"/>
          <w:szCs w:val="32"/>
        </w:rPr>
        <w:t>个月后</w:t>
      </w:r>
      <w:r>
        <w:rPr>
          <w:rFonts w:ascii="仿宋" w:eastAsia="仿宋" w:hAnsi="仿宋" w:hint="eastAsia"/>
          <w:sz w:val="32"/>
          <w:szCs w:val="32"/>
        </w:rPr>
        <w:t>性付款。</w:t>
      </w:r>
    </w:p>
    <w:p w:rsidR="00A71234" w:rsidRDefault="002E55DE">
      <w:pPr>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质保期内出现问题由施工方无偿返工，因故未能及时响应且给招标单位造成不良后果的将被列入黑名单，不再允许参加招标单位各类招标项目。</w:t>
      </w:r>
    </w:p>
    <w:p w:rsidR="00A71234" w:rsidRDefault="002E55DE">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A71234" w:rsidRDefault="002E55DE">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具有独立法人资格，持</w:t>
      </w:r>
      <w:r>
        <w:rPr>
          <w:rFonts w:ascii="仿宋" w:eastAsia="仿宋" w:hAnsi="仿宋" w:hint="eastAsia"/>
          <w:color w:val="000000" w:themeColor="text1"/>
          <w:sz w:val="32"/>
          <w:szCs w:val="32"/>
        </w:rPr>
        <w:t>有效的营业执照，经营范围包含本项目的内容（做过类似项目的公司可优先考虑）</w:t>
      </w:r>
      <w:r>
        <w:rPr>
          <w:rFonts w:ascii="仿宋" w:eastAsia="仿宋" w:hAnsi="仿宋" w:hint="eastAsia"/>
          <w:color w:val="000000" w:themeColor="text1"/>
          <w:sz w:val="32"/>
          <w:szCs w:val="32"/>
        </w:rPr>
        <w:t>;</w:t>
      </w:r>
    </w:p>
    <w:p w:rsidR="00A71234" w:rsidRDefault="002E55D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投标人需对项目现场进行</w:t>
      </w:r>
      <w:r>
        <w:rPr>
          <w:rFonts w:ascii="仿宋" w:eastAsia="仿宋" w:hAnsi="仿宋" w:hint="eastAsia"/>
          <w:sz w:val="32"/>
          <w:szCs w:val="32"/>
        </w:rPr>
        <w:t>勘察</w:t>
      </w:r>
      <w:r>
        <w:rPr>
          <w:rFonts w:ascii="仿宋" w:eastAsia="仿宋" w:hAnsi="仿宋" w:hint="eastAsia"/>
          <w:sz w:val="32"/>
          <w:szCs w:val="32"/>
        </w:rPr>
        <w:t>，费用由投标人自行承担，并出具院方</w:t>
      </w:r>
      <w:r>
        <w:rPr>
          <w:rFonts w:ascii="仿宋" w:eastAsia="仿宋" w:hAnsi="仿宋" w:hint="eastAsia"/>
          <w:sz w:val="32"/>
          <w:szCs w:val="32"/>
        </w:rPr>
        <w:t>签字确认</w:t>
      </w:r>
      <w:r>
        <w:rPr>
          <w:rFonts w:ascii="仿宋" w:eastAsia="仿宋" w:hAnsi="仿宋" w:hint="eastAsia"/>
          <w:sz w:val="32"/>
          <w:szCs w:val="32"/>
        </w:rPr>
        <w:t>的现场勘察证明。</w:t>
      </w:r>
      <w:r>
        <w:rPr>
          <w:rFonts w:ascii="仿宋" w:eastAsia="仿宋" w:hAnsi="仿宋" w:hint="eastAsia"/>
          <w:sz w:val="32"/>
          <w:szCs w:val="32"/>
        </w:rPr>
        <w:t>勘察</w:t>
      </w:r>
      <w:r>
        <w:rPr>
          <w:rFonts w:ascii="仿宋" w:eastAsia="仿宋" w:hAnsi="仿宋" w:hint="eastAsia"/>
          <w:sz w:val="32"/>
          <w:szCs w:val="32"/>
        </w:rPr>
        <w:t>现场联系人：</w:t>
      </w:r>
      <w:r>
        <w:rPr>
          <w:rFonts w:ascii="仿宋" w:eastAsia="仿宋" w:hAnsi="仿宋" w:hint="eastAsia"/>
          <w:sz w:val="32"/>
          <w:szCs w:val="32"/>
        </w:rPr>
        <w:t>完老师，</w:t>
      </w:r>
      <w:r>
        <w:rPr>
          <w:rFonts w:ascii="仿宋" w:eastAsia="仿宋" w:hAnsi="仿宋" w:hint="eastAsia"/>
          <w:sz w:val="32"/>
          <w:szCs w:val="32"/>
        </w:rPr>
        <w:t>电话：</w:t>
      </w:r>
      <w:r>
        <w:rPr>
          <w:rFonts w:ascii="仿宋" w:eastAsia="仿宋" w:hAnsi="仿宋" w:hint="eastAsia"/>
          <w:sz w:val="32"/>
          <w:szCs w:val="32"/>
        </w:rPr>
        <w:t>13952883396</w:t>
      </w:r>
      <w:r>
        <w:rPr>
          <w:rFonts w:ascii="仿宋" w:eastAsia="仿宋" w:hAnsi="仿宋" w:hint="eastAsia"/>
          <w:sz w:val="32"/>
          <w:szCs w:val="32"/>
        </w:rPr>
        <w:t>。投标人在投标时应充分考虑现场实际情况，采购人不负担因投标人对项目现场情况考虑不周而产生的其他任何费用。</w:t>
      </w:r>
    </w:p>
    <w:p w:rsidR="00A71234" w:rsidRDefault="002E55DE">
      <w:pPr>
        <w:pStyle w:val="a6"/>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本项目不接受联合体投标，不得转包、分包；</w:t>
      </w:r>
    </w:p>
    <w:p w:rsidR="00A71234" w:rsidRDefault="002E55DE">
      <w:pPr>
        <w:pStyle w:val="a6"/>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法律、行政法规规定的其他条件。</w:t>
      </w:r>
    </w:p>
    <w:p w:rsidR="00A71234" w:rsidRDefault="002E55DE">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A71234" w:rsidRDefault="002E55DE">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A71234" w:rsidRDefault="002E55DE">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A71234" w:rsidRDefault="002E55DE">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A71234" w:rsidRDefault="002E55DE">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lastRenderedPageBreak/>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A71234" w:rsidRDefault="002E55DE">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120</w:t>
      </w:r>
      <w:r>
        <w:rPr>
          <w:rFonts w:ascii="仿宋" w:eastAsia="仿宋" w:hAnsi="仿宋" w:hint="eastAsia"/>
          <w:b/>
          <w:color w:val="000000"/>
          <w:kern w:val="2"/>
          <w:sz w:val="32"/>
          <w:szCs w:val="22"/>
        </w:rPr>
        <w:t>0</w:t>
      </w:r>
      <w:r>
        <w:rPr>
          <w:rFonts w:ascii="仿宋" w:eastAsia="仿宋" w:hAnsi="仿宋" w:hint="eastAsia"/>
          <w:b/>
          <w:color w:val="000000"/>
          <w:kern w:val="2"/>
          <w:sz w:val="32"/>
          <w:szCs w:val="22"/>
        </w:rPr>
        <w:t>元，报价不得高于控制价。</w:t>
      </w:r>
    </w:p>
    <w:p w:rsidR="00A71234" w:rsidRDefault="002E55DE">
      <w:pPr>
        <w:adjustRightInd w:val="0"/>
        <w:spacing w:line="480" w:lineRule="exact"/>
        <w:jc w:val="left"/>
        <w:rPr>
          <w:rFonts w:ascii="仿宋" w:eastAsia="仿宋" w:hAnsi="仿宋"/>
          <w:sz w:val="32"/>
          <w:szCs w:val="32"/>
        </w:rPr>
      </w:pPr>
      <w:r>
        <w:rPr>
          <w:rFonts w:ascii="仿宋" w:eastAsia="仿宋" w:hAnsi="仿宋" w:hint="eastAsia"/>
          <w:sz w:val="32"/>
          <w:szCs w:val="32"/>
        </w:rPr>
        <w:t>附：</w:t>
      </w:r>
    </w:p>
    <w:tbl>
      <w:tblPr>
        <w:tblW w:w="8698" w:type="dxa"/>
        <w:tblInd w:w="93" w:type="dxa"/>
        <w:tblLook w:val="04A0"/>
      </w:tblPr>
      <w:tblGrid>
        <w:gridCol w:w="1272"/>
        <w:gridCol w:w="2227"/>
        <w:gridCol w:w="769"/>
        <w:gridCol w:w="850"/>
        <w:gridCol w:w="1560"/>
        <w:gridCol w:w="2020"/>
      </w:tblGrid>
      <w:tr w:rsidR="00A71234" w:rsidTr="003D6FA7">
        <w:trPr>
          <w:trHeight w:val="1080"/>
        </w:trPr>
        <w:tc>
          <w:tcPr>
            <w:tcW w:w="86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放射科</w:t>
            </w:r>
            <w:r>
              <w:rPr>
                <w:rFonts w:ascii="仿宋" w:eastAsia="仿宋" w:hAnsi="仿宋" w:cs="仿宋" w:hint="eastAsia"/>
                <w:color w:val="000000"/>
                <w:kern w:val="0"/>
                <w:sz w:val="30"/>
                <w:szCs w:val="30"/>
                <w:lang/>
              </w:rPr>
              <w:t>2</w:t>
            </w:r>
            <w:r>
              <w:rPr>
                <w:rFonts w:ascii="仿宋" w:eastAsia="仿宋" w:hAnsi="仿宋" w:cs="仿宋" w:hint="eastAsia"/>
                <w:color w:val="000000"/>
                <w:kern w:val="0"/>
                <w:sz w:val="30"/>
                <w:szCs w:val="30"/>
                <w:lang/>
              </w:rPr>
              <w:t>号机房橡胶坡道安装</w:t>
            </w:r>
          </w:p>
        </w:tc>
      </w:tr>
      <w:tr w:rsidR="00A71234" w:rsidTr="003D6FA7">
        <w:trPr>
          <w:trHeight w:val="980"/>
        </w:trPr>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序号</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项目名称</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单位</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单价（元）</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小计（元）</w:t>
            </w:r>
          </w:p>
        </w:tc>
      </w:tr>
      <w:tr w:rsidR="00A71234" w:rsidTr="003D6FA7">
        <w:trPr>
          <w:trHeight w:val="1080"/>
        </w:trPr>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原钢制坡道拆除</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A71234">
            <w:pPr>
              <w:jc w:val="center"/>
              <w:rPr>
                <w:rFonts w:ascii="仿宋" w:eastAsia="仿宋" w:hAnsi="仿宋" w:cs="仿宋"/>
                <w:color w:val="000000"/>
                <w:sz w:val="24"/>
                <w:szCs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A71234">
            <w:pPr>
              <w:jc w:val="center"/>
              <w:rPr>
                <w:rFonts w:ascii="仿宋" w:eastAsia="仿宋" w:hAnsi="仿宋" w:cs="仿宋"/>
                <w:color w:val="000000"/>
                <w:sz w:val="24"/>
                <w:szCs w:val="24"/>
              </w:rPr>
            </w:pPr>
          </w:p>
        </w:tc>
      </w:tr>
      <w:tr w:rsidR="00A71234" w:rsidTr="003D6FA7">
        <w:trPr>
          <w:trHeight w:val="1080"/>
        </w:trPr>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台阶斜坡垫</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机房</w:t>
            </w:r>
            <w:r>
              <w:rPr>
                <w:rFonts w:ascii="仿宋" w:eastAsia="仿宋" w:hAnsi="仿宋" w:cs="仿宋" w:hint="eastAsia"/>
                <w:color w:val="000000"/>
                <w:kern w:val="0"/>
                <w:sz w:val="24"/>
                <w:szCs w:val="24"/>
                <w:lang/>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块</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A71234">
            <w:pPr>
              <w:jc w:val="center"/>
              <w:rPr>
                <w:rFonts w:ascii="仿宋" w:eastAsia="仿宋" w:hAnsi="仿宋" w:cs="仿宋"/>
                <w:color w:val="000000"/>
                <w:sz w:val="24"/>
                <w:szCs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A71234">
            <w:pPr>
              <w:jc w:val="center"/>
              <w:rPr>
                <w:rFonts w:ascii="仿宋" w:eastAsia="仿宋" w:hAnsi="仿宋" w:cs="仿宋"/>
                <w:color w:val="000000"/>
                <w:sz w:val="24"/>
                <w:szCs w:val="24"/>
              </w:rPr>
            </w:pPr>
          </w:p>
        </w:tc>
      </w:tr>
      <w:tr w:rsidR="00A71234" w:rsidTr="003D6FA7">
        <w:trPr>
          <w:trHeight w:val="840"/>
        </w:trPr>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台阶斜坡垫</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操作室）</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块</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A71234">
            <w:pPr>
              <w:jc w:val="center"/>
              <w:rPr>
                <w:rFonts w:ascii="仿宋" w:eastAsia="仿宋" w:hAnsi="仿宋" w:cs="仿宋"/>
                <w:color w:val="000000"/>
                <w:sz w:val="24"/>
                <w:szCs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A71234">
            <w:pPr>
              <w:jc w:val="center"/>
              <w:rPr>
                <w:rFonts w:ascii="仿宋" w:eastAsia="仿宋" w:hAnsi="仿宋" w:cs="仿宋"/>
                <w:color w:val="000000"/>
                <w:sz w:val="24"/>
                <w:szCs w:val="24"/>
              </w:rPr>
            </w:pPr>
          </w:p>
        </w:tc>
      </w:tr>
      <w:tr w:rsidR="00A71234" w:rsidTr="003D6FA7">
        <w:trPr>
          <w:trHeight w:val="700"/>
        </w:trPr>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辅材配件</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A71234">
            <w:pPr>
              <w:jc w:val="center"/>
              <w:rPr>
                <w:rFonts w:ascii="仿宋" w:eastAsia="仿宋" w:hAnsi="仿宋" w:cs="仿宋"/>
                <w:color w:val="000000"/>
                <w:sz w:val="24"/>
                <w:szCs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A71234">
            <w:pPr>
              <w:jc w:val="center"/>
              <w:rPr>
                <w:rFonts w:ascii="仿宋" w:eastAsia="仿宋" w:hAnsi="仿宋" w:cs="仿宋"/>
                <w:color w:val="000000"/>
                <w:sz w:val="24"/>
                <w:szCs w:val="24"/>
              </w:rPr>
            </w:pPr>
          </w:p>
        </w:tc>
      </w:tr>
      <w:tr w:rsidR="00A71234" w:rsidTr="003D6FA7">
        <w:trPr>
          <w:trHeight w:val="900"/>
        </w:trPr>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A71234">
            <w:pPr>
              <w:jc w:val="center"/>
              <w:rPr>
                <w:rFonts w:ascii="仿宋" w:eastAsia="仿宋" w:hAnsi="仿宋" w:cs="仿宋"/>
                <w:color w:val="000000"/>
                <w:sz w:val="24"/>
                <w:szCs w:val="24"/>
              </w:rPr>
            </w:pPr>
          </w:p>
        </w:tc>
        <w:tc>
          <w:tcPr>
            <w:tcW w:w="540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2E55DE">
            <w:pPr>
              <w:widowControl/>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总价（元）</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1234" w:rsidRDefault="00A71234">
            <w:pPr>
              <w:jc w:val="center"/>
              <w:rPr>
                <w:rFonts w:ascii="仿宋" w:eastAsia="仿宋" w:hAnsi="仿宋" w:cs="仿宋"/>
                <w:color w:val="000000"/>
                <w:sz w:val="30"/>
                <w:szCs w:val="30"/>
              </w:rPr>
            </w:pPr>
          </w:p>
        </w:tc>
      </w:tr>
      <w:tr w:rsidR="003D6FA7" w:rsidTr="003D6FA7">
        <w:trPr>
          <w:trHeight w:val="900"/>
        </w:trPr>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FA7" w:rsidRPr="003D6FA7" w:rsidRDefault="003D6FA7" w:rsidP="003D6FA7">
            <w:pPr>
              <w:widowControl/>
              <w:jc w:val="center"/>
              <w:textAlignment w:val="center"/>
              <w:rPr>
                <w:rFonts w:ascii="仿宋" w:eastAsia="仿宋" w:hAnsi="仿宋" w:cs="仿宋"/>
                <w:color w:val="000000"/>
                <w:kern w:val="0"/>
                <w:sz w:val="24"/>
                <w:szCs w:val="24"/>
                <w:lang/>
              </w:rPr>
            </w:pPr>
            <w:r w:rsidRPr="003D6FA7">
              <w:rPr>
                <w:rFonts w:ascii="仿宋" w:eastAsia="仿宋" w:hAnsi="仿宋" w:cs="仿宋" w:hint="eastAsia"/>
                <w:color w:val="000000"/>
                <w:kern w:val="0"/>
                <w:sz w:val="24"/>
                <w:szCs w:val="24"/>
                <w:lang/>
              </w:rPr>
              <w:t>编制说明</w:t>
            </w:r>
          </w:p>
        </w:tc>
        <w:tc>
          <w:tcPr>
            <w:tcW w:w="742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FA7" w:rsidRDefault="003D6FA7">
            <w:pPr>
              <w:jc w:val="center"/>
              <w:rPr>
                <w:rFonts w:ascii="仿宋" w:eastAsia="仿宋" w:hAnsi="仿宋" w:cs="仿宋"/>
                <w:color w:val="000000"/>
                <w:sz w:val="30"/>
                <w:szCs w:val="30"/>
              </w:rPr>
            </w:pPr>
            <w:r w:rsidRPr="003D6FA7">
              <w:rPr>
                <w:rFonts w:ascii="仿宋" w:eastAsia="仿宋" w:hAnsi="仿宋" w:cs="仿宋" w:hint="eastAsia"/>
                <w:color w:val="000000"/>
                <w:kern w:val="0"/>
                <w:sz w:val="24"/>
                <w:szCs w:val="24"/>
                <w:lang/>
              </w:rPr>
              <w:t>1、具体情况及尺寸由报价单位现场踏勘后综合考虑报价；2、请按项目分别报价。3、施工安全由中标单位自行负责，与招标单位无关。</w:t>
            </w:r>
          </w:p>
        </w:tc>
      </w:tr>
    </w:tbl>
    <w:p w:rsidR="00A71234" w:rsidRDefault="00A71234">
      <w:pPr>
        <w:adjustRightInd w:val="0"/>
        <w:spacing w:line="480" w:lineRule="exact"/>
        <w:jc w:val="left"/>
        <w:rPr>
          <w:rFonts w:ascii="仿宋" w:eastAsia="仿宋" w:hAnsi="仿宋"/>
          <w:sz w:val="32"/>
          <w:szCs w:val="32"/>
        </w:rPr>
      </w:pPr>
    </w:p>
    <w:p w:rsidR="00A71234" w:rsidRDefault="00A71234">
      <w:pPr>
        <w:rPr>
          <w:rFonts w:ascii="仿宋" w:eastAsia="仿宋" w:hAnsi="仿宋"/>
          <w:sz w:val="32"/>
          <w:szCs w:val="32"/>
        </w:rPr>
      </w:pPr>
    </w:p>
    <w:sectPr w:rsidR="00A71234" w:rsidSect="00A712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5DE" w:rsidRDefault="002E55DE">
      <w:pPr>
        <w:spacing w:line="240" w:lineRule="auto"/>
      </w:pPr>
      <w:r>
        <w:separator/>
      </w:r>
    </w:p>
  </w:endnote>
  <w:endnote w:type="continuationSeparator" w:id="1">
    <w:p w:rsidR="002E55DE" w:rsidRDefault="002E55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5DE" w:rsidRDefault="002E55DE">
      <w:pPr>
        <w:spacing w:line="240" w:lineRule="auto"/>
      </w:pPr>
      <w:r>
        <w:separator/>
      </w:r>
    </w:p>
  </w:footnote>
  <w:footnote w:type="continuationSeparator" w:id="1">
    <w:p w:rsidR="002E55DE" w:rsidRDefault="002E55D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4C4A2"/>
    <w:multiLevelType w:val="singleLevel"/>
    <w:tmpl w:val="7084C4A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2E55DE"/>
    <w:rsid w:val="0031711A"/>
    <w:rsid w:val="00365FE6"/>
    <w:rsid w:val="00395F45"/>
    <w:rsid w:val="003B6AAE"/>
    <w:rsid w:val="003D6FA7"/>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A71234"/>
    <w:rsid w:val="00B424F1"/>
    <w:rsid w:val="00B66E34"/>
    <w:rsid w:val="00B94145"/>
    <w:rsid w:val="00BB6BF5"/>
    <w:rsid w:val="00BE1956"/>
    <w:rsid w:val="00BF39E4"/>
    <w:rsid w:val="00C230B2"/>
    <w:rsid w:val="00C82A33"/>
    <w:rsid w:val="00C92B37"/>
    <w:rsid w:val="00CD0EB1"/>
    <w:rsid w:val="00CE2025"/>
    <w:rsid w:val="00D67147"/>
    <w:rsid w:val="00D6775E"/>
    <w:rsid w:val="00DB1355"/>
    <w:rsid w:val="00DC5BC7"/>
    <w:rsid w:val="00DD7ECF"/>
    <w:rsid w:val="00E8391C"/>
    <w:rsid w:val="00E928C7"/>
    <w:rsid w:val="00F05153"/>
    <w:rsid w:val="00F55C88"/>
    <w:rsid w:val="00F91C75"/>
    <w:rsid w:val="00FB295B"/>
    <w:rsid w:val="00FE74EC"/>
    <w:rsid w:val="03EB4716"/>
    <w:rsid w:val="06E32B73"/>
    <w:rsid w:val="0ABD5BA0"/>
    <w:rsid w:val="0B8D4C7D"/>
    <w:rsid w:val="0F413746"/>
    <w:rsid w:val="0FA80C02"/>
    <w:rsid w:val="11015B72"/>
    <w:rsid w:val="11E91552"/>
    <w:rsid w:val="1407008B"/>
    <w:rsid w:val="17B92F10"/>
    <w:rsid w:val="1A436089"/>
    <w:rsid w:val="1D7E47CC"/>
    <w:rsid w:val="1EE92A08"/>
    <w:rsid w:val="21294361"/>
    <w:rsid w:val="24877D1C"/>
    <w:rsid w:val="261F562C"/>
    <w:rsid w:val="2927562A"/>
    <w:rsid w:val="2A61691A"/>
    <w:rsid w:val="2BA647AD"/>
    <w:rsid w:val="2DB97E61"/>
    <w:rsid w:val="2FC736C3"/>
    <w:rsid w:val="302F00B3"/>
    <w:rsid w:val="33D91C17"/>
    <w:rsid w:val="383E1A38"/>
    <w:rsid w:val="38807B07"/>
    <w:rsid w:val="389F10A1"/>
    <w:rsid w:val="38F018EE"/>
    <w:rsid w:val="396D003B"/>
    <w:rsid w:val="47D37BB9"/>
    <w:rsid w:val="495C4EE9"/>
    <w:rsid w:val="4B105AC6"/>
    <w:rsid w:val="4B4F092F"/>
    <w:rsid w:val="4BFB3039"/>
    <w:rsid w:val="50914CAD"/>
    <w:rsid w:val="54574A59"/>
    <w:rsid w:val="559D5D6A"/>
    <w:rsid w:val="562819D9"/>
    <w:rsid w:val="5A1E41A4"/>
    <w:rsid w:val="5D45342C"/>
    <w:rsid w:val="5DFB43B4"/>
    <w:rsid w:val="5F2B74DB"/>
    <w:rsid w:val="61046579"/>
    <w:rsid w:val="64E87C67"/>
    <w:rsid w:val="65385D05"/>
    <w:rsid w:val="69F03EBF"/>
    <w:rsid w:val="6D0D7C60"/>
    <w:rsid w:val="6D6C185A"/>
    <w:rsid w:val="73BD0A2D"/>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234"/>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71234"/>
    <w:rPr>
      <w:sz w:val="18"/>
      <w:szCs w:val="18"/>
    </w:rPr>
  </w:style>
  <w:style w:type="paragraph" w:styleId="a4">
    <w:name w:val="footer"/>
    <w:basedOn w:val="a"/>
    <w:link w:val="Char0"/>
    <w:uiPriority w:val="99"/>
    <w:semiHidden/>
    <w:unhideWhenUsed/>
    <w:qFormat/>
    <w:rsid w:val="00A7123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7123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71234"/>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A712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71234"/>
    <w:pPr>
      <w:ind w:firstLineChars="200" w:firstLine="420"/>
    </w:pPr>
  </w:style>
  <w:style w:type="character" w:customStyle="1" w:styleId="Char">
    <w:name w:val="批注框文本 Char"/>
    <w:basedOn w:val="a0"/>
    <w:link w:val="a3"/>
    <w:uiPriority w:val="99"/>
    <w:semiHidden/>
    <w:qFormat/>
    <w:rsid w:val="00A71234"/>
    <w:rPr>
      <w:sz w:val="18"/>
      <w:szCs w:val="18"/>
    </w:rPr>
  </w:style>
  <w:style w:type="character" w:customStyle="1" w:styleId="Char1">
    <w:name w:val="页眉 Char"/>
    <w:basedOn w:val="a0"/>
    <w:link w:val="a5"/>
    <w:uiPriority w:val="99"/>
    <w:semiHidden/>
    <w:qFormat/>
    <w:rsid w:val="00A71234"/>
    <w:rPr>
      <w:sz w:val="18"/>
      <w:szCs w:val="18"/>
    </w:rPr>
  </w:style>
  <w:style w:type="character" w:customStyle="1" w:styleId="Char0">
    <w:name w:val="页脚 Char"/>
    <w:basedOn w:val="a0"/>
    <w:link w:val="a4"/>
    <w:uiPriority w:val="99"/>
    <w:semiHidden/>
    <w:qFormat/>
    <w:rsid w:val="00A71234"/>
    <w:rPr>
      <w:sz w:val="18"/>
      <w:szCs w:val="18"/>
    </w:rPr>
  </w:style>
  <w:style w:type="character" w:customStyle="1" w:styleId="font71">
    <w:name w:val="font71"/>
    <w:basedOn w:val="a0"/>
    <w:qFormat/>
    <w:rsid w:val="00A71234"/>
    <w:rPr>
      <w:rFonts w:ascii="Arial Unicode MS" w:eastAsia="Arial Unicode MS" w:hAnsi="Arial Unicode MS" w:cs="Arial Unicode MS"/>
      <w:color w:val="000000"/>
      <w:sz w:val="22"/>
      <w:szCs w:val="22"/>
      <w:u w:val="none"/>
    </w:rPr>
  </w:style>
  <w:style w:type="character" w:customStyle="1" w:styleId="font51">
    <w:name w:val="font51"/>
    <w:basedOn w:val="a0"/>
    <w:qFormat/>
    <w:rsid w:val="00A71234"/>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165</Words>
  <Characters>945</Characters>
  <Application>Microsoft Office Word</Application>
  <DocSecurity>0</DocSecurity>
  <Lines>7</Lines>
  <Paragraphs>2</Paragraphs>
  <ScaleCrop>false</ScaleCrop>
  <Company>Microsoft</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5</cp:revision>
  <dcterms:created xsi:type="dcterms:W3CDTF">2023-05-09T02:20:00Z</dcterms:created>
  <dcterms:modified xsi:type="dcterms:W3CDTF">2024-12-30T08:56:00Z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38A7C54CC80348998FFB277ABBAEB29A_13</vt:lpwstr>
  </property>
</Properties>
</file>