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9F" w:rsidRPr="008B2B20" w:rsidRDefault="005C1E94" w:rsidP="005743BF">
      <w:pPr>
        <w:spacing w:beforeLines="100" w:before="312" w:afterLines="100" w:after="312"/>
        <w:jc w:val="center"/>
        <w:rPr>
          <w:rFonts w:ascii="方正小标宋简体" w:eastAsia="方正小标宋简体" w:hAnsi="仿宋" w:cstheme="minorBidi"/>
          <w:sz w:val="44"/>
          <w:szCs w:val="44"/>
        </w:rPr>
      </w:pPr>
      <w:r w:rsidRPr="005C1E94">
        <w:rPr>
          <w:rFonts w:ascii="方正小标宋简体" w:eastAsia="方正小标宋简体" w:hAnsi="仿宋" w:cstheme="minorBidi" w:hint="eastAsia"/>
          <w:sz w:val="44"/>
          <w:szCs w:val="44"/>
        </w:rPr>
        <w:t>方凳</w:t>
      </w:r>
      <w:proofErr w:type="gramStart"/>
      <w:r w:rsidRPr="005C1E94">
        <w:rPr>
          <w:rFonts w:ascii="方正小标宋简体" w:eastAsia="方正小标宋简体" w:hAnsi="仿宋" w:cstheme="minorBidi" w:hint="eastAsia"/>
          <w:sz w:val="44"/>
          <w:szCs w:val="44"/>
        </w:rPr>
        <w:t>凳</w:t>
      </w:r>
      <w:proofErr w:type="gramEnd"/>
      <w:r w:rsidRPr="005C1E94">
        <w:rPr>
          <w:rFonts w:ascii="方正小标宋简体" w:eastAsia="方正小标宋简体" w:hAnsi="仿宋" w:cstheme="minorBidi" w:hint="eastAsia"/>
          <w:sz w:val="44"/>
          <w:szCs w:val="44"/>
        </w:rPr>
        <w:t>面维修</w:t>
      </w:r>
      <w:r w:rsidR="00A57C9F">
        <w:rPr>
          <w:rFonts w:ascii="方正小标宋简体" w:eastAsia="方正小标宋简体" w:hAnsi="仿宋" w:cstheme="minorBidi" w:hint="eastAsia"/>
          <w:sz w:val="44"/>
          <w:szCs w:val="44"/>
        </w:rPr>
        <w:t>比价方案</w:t>
      </w:r>
    </w:p>
    <w:p w:rsidR="00A57C9F" w:rsidRPr="00A57C9F" w:rsidRDefault="005C1E94" w:rsidP="005C1E94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 w:rsidRPr="005C1E94">
        <w:rPr>
          <w:rFonts w:ascii="仿宋" w:eastAsia="仿宋" w:hAnsi="仿宋" w:cs="宋体" w:hint="eastAsia"/>
          <w:color w:val="000000" w:themeColor="text1"/>
          <w:kern w:val="0"/>
          <w:sz w:val="32"/>
        </w:rPr>
        <w:t>方凳</w:t>
      </w:r>
      <w:proofErr w:type="gramStart"/>
      <w:r w:rsidRPr="005C1E94">
        <w:rPr>
          <w:rFonts w:ascii="仿宋" w:eastAsia="仿宋" w:hAnsi="仿宋" w:cs="宋体" w:hint="eastAsia"/>
          <w:color w:val="000000" w:themeColor="text1"/>
          <w:kern w:val="0"/>
          <w:sz w:val="32"/>
        </w:rPr>
        <w:t>凳</w:t>
      </w:r>
      <w:proofErr w:type="gramEnd"/>
      <w:r w:rsidRPr="005C1E94">
        <w:rPr>
          <w:rFonts w:ascii="仿宋" w:eastAsia="仿宋" w:hAnsi="仿宋" w:cs="宋体" w:hint="eastAsia"/>
          <w:color w:val="000000" w:themeColor="text1"/>
          <w:kern w:val="0"/>
          <w:sz w:val="32"/>
        </w:rPr>
        <w:t>面维修</w:t>
      </w:r>
      <w:r w:rsidR="00A57C9F" w:rsidRPr="00A57C9F">
        <w:rPr>
          <w:rFonts w:ascii="仿宋" w:eastAsia="仿宋" w:hAnsi="仿宋" w:cs="宋体" w:hint="eastAsia"/>
          <w:color w:val="000000" w:themeColor="text1"/>
          <w:kern w:val="0"/>
          <w:sz w:val="32"/>
        </w:rPr>
        <w:t>比价方案</w:t>
      </w:r>
      <w:r w:rsidR="00A57C9F" w:rsidRPr="00A57C9F">
        <w:rPr>
          <w:rFonts w:ascii="仿宋" w:eastAsia="仿宋" w:hAnsi="仿宋" w:cs="宋体"/>
          <w:color w:val="000000" w:themeColor="text1"/>
          <w:kern w:val="0"/>
          <w:sz w:val="32"/>
        </w:rPr>
        <w:t>具体要求如下：</w:t>
      </w:r>
    </w:p>
    <w:p w:rsidR="00A57C9F" w:rsidRDefault="00A57C9F" w:rsidP="00A57C9F">
      <w:pPr>
        <w:adjustRightInd w:val="0"/>
        <w:spacing w:line="480" w:lineRule="exact"/>
        <w:ind w:firstLineChars="200" w:firstLine="643"/>
        <w:jc w:val="left"/>
        <w:rPr>
          <w:rFonts w:ascii="仿宋" w:eastAsia="仿宋" w:hAnsi="仿宋"/>
          <w:b/>
          <w:color w:val="000000" w:themeColor="text1"/>
          <w:sz w:val="32"/>
        </w:rPr>
      </w:pPr>
      <w:r w:rsidRPr="00B0451E">
        <w:rPr>
          <w:rFonts w:ascii="仿宋" w:eastAsia="仿宋" w:hAnsi="仿宋" w:hint="eastAsia"/>
          <w:b/>
          <w:color w:val="000000" w:themeColor="text1"/>
          <w:sz w:val="32"/>
        </w:rPr>
        <w:t>一、</w:t>
      </w:r>
      <w:r>
        <w:rPr>
          <w:rFonts w:ascii="仿宋" w:eastAsia="仿宋" w:hAnsi="仿宋" w:hint="eastAsia"/>
          <w:b/>
          <w:color w:val="000000" w:themeColor="text1"/>
          <w:sz w:val="32"/>
        </w:rPr>
        <w:t>产品要求</w:t>
      </w:r>
      <w:r w:rsidRPr="00B0451E">
        <w:rPr>
          <w:rFonts w:ascii="仿宋" w:eastAsia="仿宋" w:hAnsi="仿宋" w:hint="eastAsia"/>
          <w:b/>
          <w:color w:val="000000" w:themeColor="text1"/>
          <w:sz w:val="32"/>
        </w:rPr>
        <w:t>：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560"/>
        <w:gridCol w:w="4394"/>
        <w:gridCol w:w="1242"/>
        <w:gridCol w:w="1984"/>
      </w:tblGrid>
      <w:tr w:rsidR="00F3741C" w:rsidTr="00745E26">
        <w:trPr>
          <w:trHeight w:val="450"/>
        </w:trPr>
        <w:tc>
          <w:tcPr>
            <w:tcW w:w="1560" w:type="dxa"/>
            <w:vAlign w:val="center"/>
          </w:tcPr>
          <w:p w:rsidR="00F3741C" w:rsidRPr="003C282F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3C282F">
              <w:rPr>
                <w:rFonts w:ascii="仿宋" w:eastAsia="仿宋" w:hAnsi="仿宋" w:hint="eastAsia"/>
                <w:sz w:val="28"/>
                <w:szCs w:val="32"/>
              </w:rPr>
              <w:t>产品名称</w:t>
            </w:r>
          </w:p>
        </w:tc>
        <w:tc>
          <w:tcPr>
            <w:tcW w:w="4394" w:type="dxa"/>
            <w:vAlign w:val="center"/>
          </w:tcPr>
          <w:p w:rsidR="00F3741C" w:rsidRPr="003C282F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规格型号</w:t>
            </w:r>
          </w:p>
        </w:tc>
        <w:tc>
          <w:tcPr>
            <w:tcW w:w="1242" w:type="dxa"/>
            <w:vAlign w:val="center"/>
          </w:tcPr>
          <w:p w:rsidR="00F3741C" w:rsidRPr="003C282F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3C282F">
              <w:rPr>
                <w:rFonts w:ascii="仿宋" w:eastAsia="仿宋" w:hAnsi="仿宋" w:hint="eastAsia"/>
                <w:sz w:val="28"/>
                <w:szCs w:val="32"/>
              </w:rPr>
              <w:t>价格</w:t>
            </w:r>
          </w:p>
        </w:tc>
        <w:tc>
          <w:tcPr>
            <w:tcW w:w="1984" w:type="dxa"/>
            <w:vAlign w:val="center"/>
          </w:tcPr>
          <w:p w:rsidR="00F3741C" w:rsidRDefault="00F3741C" w:rsidP="00BF02C9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备注</w:t>
            </w:r>
          </w:p>
        </w:tc>
      </w:tr>
      <w:tr w:rsidR="00F3741C" w:rsidRPr="00AB412A" w:rsidTr="006800D6">
        <w:trPr>
          <w:trHeight w:val="1506"/>
        </w:trPr>
        <w:tc>
          <w:tcPr>
            <w:tcW w:w="1560" w:type="dxa"/>
            <w:vAlign w:val="center"/>
          </w:tcPr>
          <w:p w:rsidR="00F3741C" w:rsidRDefault="005C1E94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方凳</w:t>
            </w:r>
            <w:proofErr w:type="gramStart"/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凳</w:t>
            </w:r>
            <w:proofErr w:type="gramEnd"/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面维修</w:t>
            </w:r>
          </w:p>
        </w:tc>
        <w:tc>
          <w:tcPr>
            <w:tcW w:w="4394" w:type="dxa"/>
            <w:vAlign w:val="center"/>
          </w:tcPr>
          <w:p w:rsidR="005C1E94" w:rsidRDefault="005C1E94" w:rsidP="006800D6">
            <w:pPr>
              <w:adjustRightInd w:val="0"/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图片为医院现有方凳</w:t>
            </w:r>
          </w:p>
          <w:p w:rsidR="00745E26" w:rsidRDefault="005C1E94" w:rsidP="006800D6">
            <w:pPr>
              <w:adjustRightIn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bookmarkStart w:id="0" w:name="_GoBack"/>
            <w:r>
              <w:rPr>
                <w:rFonts w:ascii="仿宋" w:eastAsia="仿宋" w:hAnsi="仿宋" w:hint="eastAsia"/>
                <w:noProof/>
                <w:color w:val="000000" w:themeColor="text1"/>
                <w:sz w:val="28"/>
                <w:szCs w:val="32"/>
              </w:rPr>
              <w:drawing>
                <wp:inline distT="0" distB="0" distL="0" distR="0" wp14:anchorId="38971CBE" wp14:editId="18367606">
                  <wp:extent cx="1360967" cy="1573618"/>
                  <wp:effectExtent l="0" t="0" r="0" b="0"/>
                  <wp:docPr id="6" name="图片 2" descr="C:\Users\Lenovo\Documents\WeChat Files\wang0xuan\FileStorage\Temp\6b722c8166e4f86f61e5cce9daf3f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ocuments\WeChat Files\wang0xuan\FileStorage\Temp\6b722c8166e4f86f61e5cce9daf3f1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46" cy="157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242" w:type="dxa"/>
            <w:vAlign w:val="center"/>
          </w:tcPr>
          <w:p w:rsidR="00F3741C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元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/</w:t>
            </w:r>
            <w:r w:rsidR="005C1E94">
              <w:rPr>
                <w:rFonts w:ascii="仿宋" w:eastAsia="仿宋" w:hAnsi="仿宋" w:hint="eastAsia"/>
                <w:sz w:val="28"/>
                <w:szCs w:val="32"/>
              </w:rPr>
              <w:t>面</w:t>
            </w:r>
          </w:p>
        </w:tc>
        <w:tc>
          <w:tcPr>
            <w:tcW w:w="1984" w:type="dxa"/>
            <w:vAlign w:val="center"/>
          </w:tcPr>
          <w:p w:rsidR="005743BF" w:rsidRPr="005743BF" w:rsidRDefault="005743BF" w:rsidP="005743BF">
            <w:pPr>
              <w:adjustRightInd w:val="0"/>
              <w:spacing w:line="480" w:lineRule="exact"/>
              <w:jc w:val="left"/>
              <w:rPr>
                <w:rFonts w:ascii="仿宋" w:eastAsia="仿宋" w:hAnsi="仿宋" w:cs="宋体"/>
                <w:color w:val="000000" w:themeColor="text1"/>
                <w:sz w:val="32"/>
              </w:rPr>
            </w:pPr>
          </w:p>
        </w:tc>
      </w:tr>
    </w:tbl>
    <w:p w:rsidR="00A57C9F" w:rsidRPr="00B0451E" w:rsidRDefault="00A57C9F" w:rsidP="00A57C9F">
      <w:pPr>
        <w:adjustRightInd w:val="0"/>
        <w:spacing w:line="480" w:lineRule="exact"/>
        <w:ind w:firstLineChars="200" w:firstLine="562"/>
        <w:jc w:val="left"/>
        <w:rPr>
          <w:rFonts w:ascii="仿宋" w:eastAsia="仿宋" w:hAnsi="仿宋"/>
          <w:b/>
          <w:color w:val="000000" w:themeColor="text1"/>
          <w:sz w:val="32"/>
        </w:rPr>
      </w:pPr>
      <w:r w:rsidRPr="00864D2D">
        <w:rPr>
          <w:rFonts w:ascii="仿宋" w:eastAsia="仿宋" w:hAnsi="仿宋" w:hint="eastAsia"/>
          <w:b/>
          <w:sz w:val="28"/>
          <w:szCs w:val="32"/>
        </w:rPr>
        <w:t>二</w:t>
      </w:r>
      <w:r w:rsidRPr="00864D2D">
        <w:rPr>
          <w:rFonts w:ascii="仿宋" w:eastAsia="仿宋" w:hAnsi="仿宋"/>
          <w:b/>
          <w:sz w:val="28"/>
          <w:szCs w:val="32"/>
        </w:rPr>
        <w:t>、</w:t>
      </w:r>
      <w:r w:rsidRPr="00B0451E">
        <w:rPr>
          <w:rFonts w:ascii="仿宋" w:eastAsia="仿宋" w:hAnsi="仿宋" w:hint="eastAsia"/>
          <w:b/>
          <w:color w:val="000000" w:themeColor="text1"/>
          <w:sz w:val="32"/>
        </w:rPr>
        <w:t>比价方案：</w:t>
      </w:r>
    </w:p>
    <w:p w:rsidR="00A57C9F" w:rsidRDefault="00A57C9F" w:rsidP="00A57C9F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1.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采用现场比价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排序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方式，</w:t>
      </w:r>
      <w:r w:rsidRPr="00115759">
        <w:rPr>
          <w:rFonts w:ascii="仿宋" w:eastAsia="仿宋" w:hAnsi="仿宋" w:cs="宋体" w:hint="eastAsia"/>
          <w:color w:val="000000" w:themeColor="text1"/>
          <w:kern w:val="0"/>
          <w:sz w:val="32"/>
        </w:rPr>
        <w:t>一轮报价，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价格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从低到高排序，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各报价单位须提准备好营业执照、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品牌授权（如有需提供）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、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产品资料、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产品报价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（一次性报价）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，用文件袋密封包装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送至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指定地点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；</w:t>
      </w:r>
    </w:p>
    <w:p w:rsidR="00A57C9F" w:rsidRDefault="00A57C9F" w:rsidP="00A57C9F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2.最低报价如有两家或以上单位，现场采用二次报价方式；</w:t>
      </w:r>
    </w:p>
    <w:p w:rsidR="00A57C9F" w:rsidRDefault="00A57C9F" w:rsidP="00F3741C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3.供应商</w:t>
      </w:r>
      <w:proofErr w:type="gramStart"/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按排序送样品</w:t>
      </w:r>
      <w:proofErr w:type="gramEnd"/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，如：第一排序先送样品，科室确认使用后入库，否则由第二排序送样品，以此类推。</w:t>
      </w:r>
    </w:p>
    <w:p w:rsidR="00BD6D42" w:rsidRDefault="00BD6D42" w:rsidP="00BD6D42">
      <w:pPr>
        <w:adjustRightInd w:val="0"/>
        <w:spacing w:line="480" w:lineRule="exact"/>
        <w:ind w:firstLineChars="200" w:firstLine="643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 w:rsidRPr="00BD6D42">
        <w:rPr>
          <w:rFonts w:ascii="仿宋" w:eastAsia="仿宋" w:hAnsi="仿宋" w:cs="宋体" w:hint="eastAsia"/>
          <w:b/>
          <w:color w:val="000000" w:themeColor="text1"/>
          <w:kern w:val="0"/>
          <w:sz w:val="32"/>
        </w:rPr>
        <w:t>三、</w:t>
      </w:r>
      <w:r>
        <w:rPr>
          <w:rFonts w:ascii="仿宋" w:eastAsia="仿宋" w:hAnsi="仿宋" w:hint="eastAsia"/>
          <w:b/>
          <w:color w:val="000000" w:themeColor="text1"/>
          <w:sz w:val="32"/>
        </w:rPr>
        <w:t>资格审查方式及特殊情况说明：</w:t>
      </w:r>
    </w:p>
    <w:p w:rsidR="00BD6D42" w:rsidRPr="00BD6D42" w:rsidRDefault="00D56C5A" w:rsidP="00BD6D42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1.</w:t>
      </w:r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本次采用资格后审方式。</w:t>
      </w:r>
    </w:p>
    <w:p w:rsidR="00BD6D42" w:rsidRPr="00BD6D42" w:rsidRDefault="00D56C5A" w:rsidP="00BD6D42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2</w:t>
      </w:r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.满足比价文件实质性要求的单位数量仅有2家的，</w:t>
      </w:r>
      <w:proofErr w:type="gramStart"/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则现场</w:t>
      </w:r>
      <w:proofErr w:type="gramEnd"/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转变采购方式，采用竞争性谈判的采购方式；</w:t>
      </w:r>
    </w:p>
    <w:p w:rsidR="00BD6D42" w:rsidRPr="00F3741C" w:rsidRDefault="00BD6D42" w:rsidP="00BD6D42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3.满足比价文件实质性要求的单位数量仅有1家的，则现场转变采购方式，采用单一来源谈判的采购方式。</w:t>
      </w:r>
    </w:p>
    <w:sectPr w:rsidR="00BD6D42" w:rsidRPr="00F3741C" w:rsidSect="003006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C5" w:rsidRDefault="00521CC5" w:rsidP="00F3741C">
      <w:r>
        <w:separator/>
      </w:r>
    </w:p>
  </w:endnote>
  <w:endnote w:type="continuationSeparator" w:id="0">
    <w:p w:rsidR="00521CC5" w:rsidRDefault="00521CC5" w:rsidP="00F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C5" w:rsidRDefault="00521CC5" w:rsidP="00F3741C">
      <w:r>
        <w:separator/>
      </w:r>
    </w:p>
  </w:footnote>
  <w:footnote w:type="continuationSeparator" w:id="0">
    <w:p w:rsidR="00521CC5" w:rsidRDefault="00521CC5" w:rsidP="00F37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42C50"/>
    <w:multiLevelType w:val="hybridMultilevel"/>
    <w:tmpl w:val="9AA0898A"/>
    <w:lvl w:ilvl="0" w:tplc="0F72F828">
      <w:start w:val="1"/>
      <w:numFmt w:val="decimal"/>
      <w:lvlText w:val="%1、"/>
      <w:lvlJc w:val="left"/>
      <w:pPr>
        <w:ind w:left="1280" w:hanging="72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C9F"/>
    <w:rsid w:val="000001EF"/>
    <w:rsid w:val="000022D2"/>
    <w:rsid w:val="00161486"/>
    <w:rsid w:val="002242C2"/>
    <w:rsid w:val="0029035C"/>
    <w:rsid w:val="002A38AC"/>
    <w:rsid w:val="002D0466"/>
    <w:rsid w:val="00300623"/>
    <w:rsid w:val="0032723C"/>
    <w:rsid w:val="00352194"/>
    <w:rsid w:val="003B4AEE"/>
    <w:rsid w:val="00413120"/>
    <w:rsid w:val="00521CC5"/>
    <w:rsid w:val="005743BF"/>
    <w:rsid w:val="005C1E94"/>
    <w:rsid w:val="006800D6"/>
    <w:rsid w:val="006B36C8"/>
    <w:rsid w:val="006C78CE"/>
    <w:rsid w:val="00715CE2"/>
    <w:rsid w:val="007263DA"/>
    <w:rsid w:val="00745E26"/>
    <w:rsid w:val="0079717A"/>
    <w:rsid w:val="008543B4"/>
    <w:rsid w:val="008A6983"/>
    <w:rsid w:val="008B765A"/>
    <w:rsid w:val="00A57C9F"/>
    <w:rsid w:val="00A92D7C"/>
    <w:rsid w:val="00BD605C"/>
    <w:rsid w:val="00BD6D42"/>
    <w:rsid w:val="00BF02C9"/>
    <w:rsid w:val="00C01808"/>
    <w:rsid w:val="00D56C5A"/>
    <w:rsid w:val="00E77BBB"/>
    <w:rsid w:val="00E84B20"/>
    <w:rsid w:val="00F3741C"/>
    <w:rsid w:val="00FD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9F"/>
    <w:pPr>
      <w:widowControl w:val="0"/>
      <w:spacing w:after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57C9F"/>
    <w:pPr>
      <w:spacing w:after="0"/>
    </w:pPr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A57C9F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A57C9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57C9F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37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3741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37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3741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Lenovo</cp:lastModifiedBy>
  <cp:revision>18</cp:revision>
  <cp:lastPrinted>2024-04-25T02:12:00Z</cp:lastPrinted>
  <dcterms:created xsi:type="dcterms:W3CDTF">2024-04-19T06:11:00Z</dcterms:created>
  <dcterms:modified xsi:type="dcterms:W3CDTF">2024-04-25T02:14:00Z</dcterms:modified>
</cp:coreProperties>
</file>