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2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宋体"/>
                <w:b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>附件</w:t>
            </w:r>
          </w:p>
          <w:p>
            <w:pPr>
              <w:rPr>
                <w:rFonts w:eastAsia="宋体"/>
                <w:b/>
                <w:sz w:val="28"/>
                <w:szCs w:val="28"/>
              </w:rPr>
            </w:pPr>
          </w:p>
          <w:p>
            <w:pPr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编    号：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eastAsia="宋体"/>
                <w:szCs w:val="21"/>
              </w:rPr>
            </w:pPr>
            <w:bookmarkStart w:id="0" w:name="ProjectNo_h1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所属</w:t>
            </w:r>
            <w:r>
              <w:rPr>
                <w:rFonts w:hint="eastAsia" w:eastAsia="宋体"/>
                <w:szCs w:val="21"/>
              </w:rPr>
              <w:t>学科</w:t>
            </w:r>
            <w:r>
              <w:rPr>
                <w:rFonts w:eastAsia="宋体"/>
                <w:szCs w:val="21"/>
              </w:rPr>
              <w:t>：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ordWrap w:val="0"/>
              <w:jc w:val="right"/>
              <w:rPr>
                <w:rFonts w:eastAsia="宋体"/>
                <w:szCs w:val="21"/>
              </w:rPr>
            </w:pPr>
          </w:p>
        </w:tc>
      </w:tr>
    </w:tbl>
    <w:p>
      <w:pPr>
        <w:jc w:val="center"/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</w:pPr>
      <w:bookmarkStart w:id="144" w:name="_GoBack"/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2022年江苏大学附属医院中医妇科临床医学研究中心开放课题申报书</w:t>
      </w:r>
      <w:bookmarkEnd w:id="144"/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769"/>
        <w:gridCol w:w="1667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项目类别：</w:t>
            </w:r>
          </w:p>
        </w:tc>
        <w:tc>
          <w:tcPr>
            <w:tcW w:w="60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1" w:name="ProjectTitle_t1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  <w:tc>
          <w:tcPr>
            <w:tcW w:w="6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B0F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项目申报单位：</w:t>
            </w:r>
          </w:p>
        </w:tc>
        <w:tc>
          <w:tcPr>
            <w:tcW w:w="6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B0F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项目推荐单位：</w:t>
            </w:r>
          </w:p>
        </w:tc>
        <w:tc>
          <w:tcPr>
            <w:tcW w:w="6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B0F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项目负责人：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2" w:name="AuthorName_t1"/>
            <w:bookmarkEnd w:id="2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>
            <w:pPr>
              <w:spacing w:line="560" w:lineRule="exact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联系电话：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3" w:name="AuthorMobileTel_t1"/>
            <w:bookmarkEnd w:id="3"/>
            <w:bookmarkStart w:id="4" w:name="AuthorTel_t1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60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5" w:name="AuthorEmail_t1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申报日期：</w:t>
            </w:r>
          </w:p>
        </w:tc>
        <w:tc>
          <w:tcPr>
            <w:tcW w:w="6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left w:w="28" w:type="dxa"/>
              <w:right w:w="28" w:type="dxa"/>
            </w:tcMar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6" w:name="CreateDate_t1"/>
            <w:bookmarkEnd w:id="6"/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江苏大学附属医院制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 报  说  明</w:t>
      </w:r>
    </w:p>
    <w:p/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一、申报书内容将作为项目评审以及签订任务书的重要依据，申报书各项填报内容须实事求是、准确完整、层次清晰，由各方签字、盖章后生效。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二、填写申报书前，请先查阅相关通知及管理文件，对申报书各项内容，逐条认真填写。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三、申报书为A4纸，请按此规格双面打印，左侧装订成册。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四、申报书栏目中有选择项时，请在相应选择项前打勾。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五、封面“编号”栏请勿填写，项目“所属学科”按照国家标准学科分类与代码（GB/T 13745-92）填写三级学科名称和代码。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六、“项目组成员”栏纸质版必须由课题参加人员本人签字。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七、申报书中的单位名称，请填写全称，并与单位公章一致。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b/>
          <w:bCs/>
          <w:sz w:val="40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rPr>
          <w:sz w:val="28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我保证申报书内容的真实性。如果获得资助，我将履行项目负责人职责，严格遵守《江苏大学附属医院研课题管理办法（试行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》及相关文件的规定，切实保证研究工作时间，认真组织项目实施，完成研究任务目标，并配合做好监督检查。若填报失实、项目执行中出现违约行为，本人将承担全部责任。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申请人（签字）：    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  月   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一、申报项目基本情况</w:t>
      </w:r>
    </w:p>
    <w:tbl>
      <w:tblPr>
        <w:tblStyle w:val="3"/>
        <w:tblW w:w="97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559"/>
        <w:gridCol w:w="839"/>
        <w:gridCol w:w="559"/>
        <w:gridCol w:w="279"/>
        <w:gridCol w:w="281"/>
        <w:gridCol w:w="486"/>
        <w:gridCol w:w="352"/>
        <w:gridCol w:w="404"/>
        <w:gridCol w:w="240"/>
        <w:gridCol w:w="568"/>
        <w:gridCol w:w="665"/>
        <w:gridCol w:w="480"/>
        <w:gridCol w:w="592"/>
        <w:gridCol w:w="639"/>
        <w:gridCol w:w="584"/>
        <w:gridCol w:w="548"/>
        <w:gridCol w:w="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项目</w:t>
            </w:r>
          </w:p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基本</w:t>
            </w:r>
          </w:p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</w:rPr>
              <w:t>信息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名　　称</w:t>
            </w:r>
          </w:p>
        </w:tc>
        <w:tc>
          <w:tcPr>
            <w:tcW w:w="7570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  <w:bookmarkStart w:id="7" w:name="ProjectTitle_ib1"/>
            <w:bookmarkEnd w:id="7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起止时间</w:t>
            </w:r>
          </w:p>
        </w:tc>
        <w:tc>
          <w:tcPr>
            <w:tcW w:w="7570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  <w:bookmarkStart w:id="8" w:name="ProjectStartDate_ib1"/>
            <w:bookmarkEnd w:id="8"/>
            <w:r>
              <w:rPr>
                <w:rFonts w:eastAsia="宋体"/>
                <w:sz w:val="24"/>
                <w:szCs w:val="24"/>
              </w:rPr>
              <w:t xml:space="preserve">        </w:t>
            </w:r>
            <w:r>
              <w:rPr>
                <w:rFonts w:hint="eastAsia" w:eastAsia="宋体"/>
                <w:sz w:val="24"/>
                <w:szCs w:val="24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研究领域</w:t>
            </w:r>
          </w:p>
        </w:tc>
        <w:tc>
          <w:tcPr>
            <w:tcW w:w="7570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□</w:t>
            </w:r>
            <w:r>
              <w:rPr>
                <w:rFonts w:eastAsia="宋体"/>
                <w:szCs w:val="21"/>
              </w:rPr>
              <w:t xml:space="preserve">基础医学  </w:t>
            </w:r>
            <w:r>
              <w:rPr>
                <w:rFonts w:hint="eastAsia" w:eastAsia="宋体"/>
                <w:szCs w:val="21"/>
              </w:rPr>
              <w:t xml:space="preserve"> □</w:t>
            </w:r>
            <w:r>
              <w:rPr>
                <w:rFonts w:eastAsia="宋体"/>
                <w:szCs w:val="21"/>
              </w:rPr>
              <w:t>临床</w:t>
            </w:r>
            <w:r>
              <w:rPr>
                <w:rFonts w:hint="eastAsia" w:eastAsia="宋体"/>
                <w:szCs w:val="21"/>
              </w:rPr>
              <w:t>（口腔）</w:t>
            </w:r>
            <w:r>
              <w:rPr>
                <w:rFonts w:eastAsia="宋体"/>
                <w:szCs w:val="21"/>
              </w:rPr>
              <w:t xml:space="preserve">医学 </w:t>
            </w:r>
            <w:r>
              <w:rPr>
                <w:rFonts w:hint="eastAsia" w:eastAsia="宋体"/>
                <w:szCs w:val="21"/>
              </w:rPr>
              <w:t xml:space="preserve"> □中医药</w:t>
            </w:r>
            <w:r>
              <w:rPr>
                <w:rFonts w:eastAsia="宋体"/>
                <w:szCs w:val="21"/>
              </w:rPr>
              <w:t xml:space="preserve"> </w:t>
            </w:r>
            <w:r>
              <w:rPr>
                <w:rFonts w:hint="eastAsia" w:eastAsia="宋体"/>
                <w:szCs w:val="21"/>
              </w:rPr>
              <w:t xml:space="preserve"> □</w:t>
            </w:r>
            <w:r>
              <w:rPr>
                <w:rFonts w:eastAsia="宋体"/>
                <w:szCs w:val="21"/>
              </w:rPr>
              <w:t>预防医学</w:t>
            </w:r>
            <w:r>
              <w:rPr>
                <w:rFonts w:hint="eastAsia" w:eastAsia="宋体"/>
                <w:szCs w:val="21"/>
              </w:rPr>
              <w:t xml:space="preserve">  □卫生管理</w:t>
            </w:r>
            <w:r>
              <w:rPr>
                <w:rFonts w:eastAsia="宋体"/>
                <w:szCs w:val="21"/>
              </w:rPr>
              <w:t xml:space="preserve"> </w:t>
            </w:r>
          </w:p>
          <w:p>
            <w:pPr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 xml:space="preserve"> </w:t>
            </w:r>
            <w:r>
              <w:rPr>
                <w:rFonts w:hint="eastAsia" w:eastAsia="宋体"/>
                <w:szCs w:val="21"/>
              </w:rPr>
              <w:t xml:space="preserve"> □</w:t>
            </w:r>
            <w:r>
              <w:rPr>
                <w:rFonts w:eastAsia="宋体"/>
                <w:szCs w:val="21"/>
              </w:rPr>
              <w:t>其他__________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研究类型</w:t>
            </w:r>
          </w:p>
        </w:tc>
        <w:tc>
          <w:tcPr>
            <w:tcW w:w="7570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rFonts w:eastAsia="宋体"/>
                <w:sz w:val="24"/>
                <w:szCs w:val="24"/>
              </w:rPr>
            </w:pPr>
            <w:bookmarkStart w:id="9" w:name="ProjectTypeName_ib1"/>
            <w:bookmarkEnd w:id="9"/>
            <w:bookmarkStart w:id="10" w:name="StudyTypeName_ib1"/>
            <w:bookmarkEnd w:id="10"/>
            <w:r>
              <w:rPr>
                <w:rFonts w:hint="eastAsia" w:eastAsia="宋体"/>
                <w:szCs w:val="21"/>
              </w:rPr>
              <w:t>□</w:t>
            </w:r>
            <w:r>
              <w:rPr>
                <w:rFonts w:eastAsia="宋体"/>
                <w:szCs w:val="21"/>
              </w:rPr>
              <w:t xml:space="preserve">基础研究    </w:t>
            </w:r>
            <w:r>
              <w:rPr>
                <w:rFonts w:hint="eastAsia" w:eastAsia="宋体"/>
                <w:szCs w:val="21"/>
              </w:rPr>
              <w:t>□</w:t>
            </w:r>
            <w:r>
              <w:rPr>
                <w:rFonts w:eastAsia="宋体"/>
                <w:szCs w:val="21"/>
              </w:rPr>
              <w:t xml:space="preserve">应用研究     </w:t>
            </w:r>
            <w:r>
              <w:rPr>
                <w:rFonts w:hint="eastAsia" w:eastAsia="宋体"/>
                <w:szCs w:val="21"/>
              </w:rPr>
              <w:t>□</w:t>
            </w:r>
            <w:r>
              <w:rPr>
                <w:rFonts w:eastAsia="宋体"/>
                <w:szCs w:val="21"/>
              </w:rPr>
              <w:t xml:space="preserve">开发研究     </w:t>
            </w:r>
            <w:r>
              <w:rPr>
                <w:rFonts w:hint="eastAsia" w:eastAsia="宋体"/>
                <w:szCs w:val="21"/>
              </w:rPr>
              <w:t>□</w:t>
            </w:r>
            <w:r>
              <w:rPr>
                <w:rFonts w:eastAsia="宋体"/>
                <w:szCs w:val="21"/>
              </w:rPr>
              <w:t>其他_____________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项目</w:t>
            </w:r>
          </w:p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负责</w:t>
            </w:r>
          </w:p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人基</w:t>
            </w:r>
          </w:p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本信</w:t>
            </w:r>
          </w:p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</w:rPr>
              <w:t>息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姓   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  <w:bookmarkStart w:id="11" w:name="AuthorName_a1"/>
            <w:bookmarkEnd w:id="11"/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性  别　</w:t>
            </w:r>
          </w:p>
        </w:tc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  <w:bookmarkStart w:id="12" w:name="AuthorSex_a1"/>
            <w:bookmarkEnd w:id="12"/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身份证号码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bookmarkStart w:id="13" w:name="AuthorNumber_a1"/>
            <w:bookmarkEnd w:id="13"/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民族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  <w:bookmarkStart w:id="14" w:name="AuthorNation_a1"/>
            <w:bookmarkEnd w:id="14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5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专  业</w:t>
            </w:r>
          </w:p>
        </w:tc>
        <w:tc>
          <w:tcPr>
            <w:tcW w:w="3834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宋体"/>
                <w:color w:val="00B0F0"/>
                <w:sz w:val="24"/>
                <w:szCs w:val="24"/>
              </w:rPr>
            </w:pPr>
            <w:bookmarkStart w:id="15" w:name="AuthorProfessional"/>
            <w:bookmarkEnd w:id="15"/>
            <w:bookmarkStart w:id="16" w:name="AuthorTitle_a1"/>
            <w:bookmarkEnd w:id="16"/>
            <w:r>
              <w:rPr>
                <w:rFonts w:eastAsia="宋体"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学  历</w:t>
            </w:r>
          </w:p>
        </w:tc>
        <w:tc>
          <w:tcPr>
            <w:tcW w:w="266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  <w:bookmarkStart w:id="17" w:name="AuthorEducation_a1"/>
            <w:bookmarkEnd w:id="17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75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  称</w:t>
            </w:r>
          </w:p>
        </w:tc>
        <w:tc>
          <w:tcPr>
            <w:tcW w:w="3834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  <w:bookmarkStart w:id="18" w:name="AcademicOrganization_a1"/>
            <w:bookmarkEnd w:id="18"/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学  位</w:t>
            </w:r>
          </w:p>
        </w:tc>
        <w:tc>
          <w:tcPr>
            <w:tcW w:w="266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宋体"/>
              </w:rPr>
            </w:pPr>
            <w:bookmarkStart w:id="19" w:name="AcademicDegree_a1"/>
            <w:bookmarkEnd w:id="19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5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联系电话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  <w:bookmarkStart w:id="20" w:name="AuthorTel_a1"/>
            <w:bookmarkEnd w:id="20"/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  <w:bookmarkStart w:id="21" w:name="AuthorMobileTel_a1"/>
            <w:bookmarkEnd w:id="21"/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电子邮箱</w:t>
            </w: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  <w:bookmarkStart w:id="22" w:name="AuthorEmail_a1"/>
            <w:bookmarkEnd w:id="22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31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电子邮箱</w:t>
            </w: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宋体"/>
                <w:color w:val="00B0F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承担</w:t>
            </w:r>
          </w:p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hint="eastAsia" w:eastAsia="宋体"/>
                <w:b/>
              </w:rPr>
              <w:t xml:space="preserve">单位  </w:t>
            </w:r>
            <w:r>
              <w:rPr>
                <w:rFonts w:eastAsia="宋体"/>
                <w:b/>
              </w:rPr>
              <w:t>基本</w:t>
            </w:r>
          </w:p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b/>
              </w:rPr>
              <w:t>信息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　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职称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电话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手机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75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单位</w:t>
            </w:r>
            <w:r>
              <w:rPr>
                <w:rFonts w:eastAsia="宋体"/>
                <w:sz w:val="24"/>
                <w:szCs w:val="24"/>
              </w:rPr>
              <w:t>负责人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B0F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B0F0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B0F0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B0F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B0F0"/>
              </w:rPr>
            </w:pPr>
            <w:bookmarkStart w:id="23" w:name="AuthorMobileTel_ab1"/>
            <w:bookmarkEnd w:id="23"/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B0F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单位</w:t>
            </w:r>
            <w:r>
              <w:rPr>
                <w:rFonts w:eastAsia="宋体"/>
                <w:sz w:val="24"/>
                <w:szCs w:val="24"/>
              </w:rPr>
              <w:t>科研</w:t>
            </w:r>
            <w:r>
              <w:rPr>
                <w:rFonts w:hint="eastAsia" w:eastAsia="宋体"/>
                <w:sz w:val="24"/>
                <w:szCs w:val="24"/>
              </w:rPr>
              <w:t>部门负责</w:t>
            </w:r>
            <w:r>
              <w:rPr>
                <w:rFonts w:eastAsia="宋体"/>
                <w:sz w:val="24"/>
                <w:szCs w:val="24"/>
              </w:rPr>
              <w:t>人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B0F0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B0F0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B0F0"/>
              </w:rPr>
            </w:pPr>
            <w:bookmarkStart w:id="24" w:name="AuthorTitle3"/>
            <w:bookmarkEnd w:id="24"/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B0F0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B0F0"/>
              </w:rPr>
            </w:pP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B0F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宋体"/>
                <w:b/>
                <w:color w:val="000000"/>
                <w:kern w:val="0"/>
                <w:szCs w:val="21"/>
              </w:rPr>
              <w:t>参与单位</w:t>
            </w: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联系人</w:t>
            </w:r>
          </w:p>
        </w:tc>
        <w:tc>
          <w:tcPr>
            <w:tcW w:w="12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5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bookmarkStart w:id="25" w:name="ProjectFunds1_cc1"/>
            <w:bookmarkEnd w:id="25"/>
            <w:bookmarkStart w:id="26" w:name="CompanyCount_cc1"/>
            <w:bookmarkEnd w:id="26"/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bookmarkStart w:id="27" w:name="ProjectFunds1_pc1"/>
            <w:bookmarkEnd w:id="27"/>
            <w:bookmarkStart w:id="28" w:name="PeopleCount_pc1"/>
            <w:bookmarkEnd w:id="28"/>
            <w:bookmarkStart w:id="29" w:name="HeightCount_g1"/>
            <w:bookmarkEnd w:id="29"/>
            <w:bookmarkStart w:id="30" w:name="HeightCount_c1"/>
            <w:bookmarkEnd w:id="30"/>
            <w:bookmarkStart w:id="31" w:name="MiddleCount_g1"/>
            <w:bookmarkEnd w:id="31"/>
            <w:bookmarkStart w:id="32" w:name="MiddleCount_c1"/>
            <w:bookmarkEnd w:id="32"/>
            <w:bookmarkStart w:id="33" w:name="BasicCount_g1"/>
            <w:bookmarkEnd w:id="33"/>
            <w:bookmarkStart w:id="34" w:name="BasicCount_c1"/>
            <w:bookmarkEnd w:id="34"/>
            <w:bookmarkStart w:id="35" w:name="AuxiliaryCount_c1"/>
            <w:bookmarkEnd w:id="35"/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联系人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bookmarkStart w:id="36" w:name="PostdoctoralCount_g1"/>
            <w:bookmarkEnd w:id="36"/>
            <w:bookmarkStart w:id="37" w:name="PostdoctoralCount_c1"/>
            <w:bookmarkEnd w:id="37"/>
          </w:p>
        </w:tc>
        <w:tc>
          <w:tcPr>
            <w:tcW w:w="11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bookmarkStart w:id="38" w:name="DoctorCount_g1"/>
            <w:bookmarkEnd w:id="38"/>
            <w:bookmarkStart w:id="39" w:name="DoctorCount_c1"/>
            <w:bookmarkEnd w:id="39"/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40" w:name="MasterCount_g1"/>
            <w:bookmarkEnd w:id="40"/>
            <w:bookmarkStart w:id="41" w:name="MasterCount_c1"/>
            <w:bookmarkEnd w:id="4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Cs w:val="21"/>
              </w:rPr>
              <w:t>项</w:t>
            </w:r>
          </w:p>
          <w:p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Cs w:val="21"/>
              </w:rPr>
              <w:t>目</w:t>
            </w:r>
          </w:p>
          <w:p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Cs w:val="21"/>
              </w:rPr>
              <w:t>组</w:t>
            </w:r>
          </w:p>
          <w:p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Cs w:val="21"/>
              </w:rPr>
              <w:t>成</w:t>
            </w:r>
          </w:p>
          <w:p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Cs w:val="21"/>
              </w:rPr>
              <w:t>员</w:t>
            </w:r>
          </w:p>
          <w:p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Cs w:val="21"/>
              </w:rPr>
              <w:t>（</w:t>
            </w:r>
          </w:p>
          <w:p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Cs w:val="21"/>
              </w:rPr>
              <w:t>不</w:t>
            </w:r>
          </w:p>
          <w:p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Cs w:val="21"/>
              </w:rPr>
              <w:t>含</w:t>
            </w:r>
          </w:p>
          <w:p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Cs w:val="21"/>
              </w:rPr>
              <w:t>申</w:t>
            </w:r>
          </w:p>
          <w:p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Cs w:val="21"/>
              </w:rPr>
              <w:t>请</w:t>
            </w:r>
          </w:p>
          <w:p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Cs w:val="21"/>
              </w:rPr>
              <w:t>者</w:t>
            </w:r>
          </w:p>
          <w:p>
            <w:pPr>
              <w:ind w:firstLine="101" w:firstLineChars="48"/>
              <w:jc w:val="center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rFonts w:eastAsia="宋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7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所在部门</w:t>
            </w:r>
            <w:r>
              <w:rPr>
                <w:rFonts w:hint="eastAsia" w:eastAsia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17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42" w:name="AuthorName_gm1"/>
            <w:bookmarkEnd w:id="42"/>
            <w:bookmarkStart w:id="43" w:name="AuthorName_g1"/>
            <w:bookmarkEnd w:id="43"/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44" w:name="AuthorSex_g1"/>
            <w:bookmarkEnd w:id="44"/>
          </w:p>
        </w:tc>
        <w:tc>
          <w:tcPr>
            <w:tcW w:w="10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45" w:name="AuthorNumber_g1"/>
            <w:bookmarkEnd w:id="45"/>
          </w:p>
        </w:tc>
        <w:tc>
          <w:tcPr>
            <w:tcW w:w="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46" w:name="AuthorEducation_g1"/>
            <w:bookmarkEnd w:id="46"/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47" w:name="AuthorTitle_g1"/>
            <w:bookmarkEnd w:id="47"/>
          </w:p>
        </w:tc>
        <w:tc>
          <w:tcPr>
            <w:tcW w:w="17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48" w:name="CompanyName_g1"/>
            <w:bookmarkEnd w:id="48"/>
          </w:p>
        </w:tc>
        <w:tc>
          <w:tcPr>
            <w:tcW w:w="17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49" w:name="Division_g1"/>
            <w:bookmarkEnd w:id="49"/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50" w:name="AuthorName_g2"/>
            <w:bookmarkEnd w:id="50"/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51" w:name="AuthorSex_g2"/>
            <w:bookmarkEnd w:id="51"/>
          </w:p>
        </w:tc>
        <w:tc>
          <w:tcPr>
            <w:tcW w:w="10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52" w:name="AuthorNumber_g2"/>
            <w:bookmarkEnd w:id="52"/>
          </w:p>
        </w:tc>
        <w:tc>
          <w:tcPr>
            <w:tcW w:w="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53" w:name="AuthorEducation_g2"/>
            <w:bookmarkEnd w:id="53"/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54" w:name="AuthorTitle_g2"/>
            <w:bookmarkEnd w:id="54"/>
          </w:p>
        </w:tc>
        <w:tc>
          <w:tcPr>
            <w:tcW w:w="17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55" w:name="CompanyName_g2"/>
            <w:bookmarkEnd w:id="55"/>
          </w:p>
        </w:tc>
        <w:tc>
          <w:tcPr>
            <w:tcW w:w="17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56" w:name="Division_g2"/>
            <w:bookmarkEnd w:id="56"/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57" w:name="AuthorName_g3"/>
            <w:bookmarkEnd w:id="57"/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58" w:name="AuthorSex_g3"/>
            <w:bookmarkEnd w:id="58"/>
          </w:p>
        </w:tc>
        <w:tc>
          <w:tcPr>
            <w:tcW w:w="10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59" w:name="AuthorNumber_g3"/>
            <w:bookmarkEnd w:id="59"/>
          </w:p>
        </w:tc>
        <w:tc>
          <w:tcPr>
            <w:tcW w:w="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60" w:name="AuthorEducation_g3"/>
            <w:bookmarkEnd w:id="60"/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61" w:name="AuthorTitle_g3"/>
            <w:bookmarkEnd w:id="61"/>
          </w:p>
        </w:tc>
        <w:tc>
          <w:tcPr>
            <w:tcW w:w="17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62" w:name="CompanyName_g3"/>
            <w:bookmarkEnd w:id="62"/>
          </w:p>
        </w:tc>
        <w:tc>
          <w:tcPr>
            <w:tcW w:w="17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63" w:name="Division_g3"/>
            <w:bookmarkEnd w:id="63"/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64" w:name="AuthorName_g4"/>
            <w:bookmarkEnd w:id="64"/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65" w:name="AuthorSex_g4"/>
            <w:bookmarkEnd w:id="65"/>
          </w:p>
        </w:tc>
        <w:tc>
          <w:tcPr>
            <w:tcW w:w="10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66" w:name="AuthorNumber_g4"/>
            <w:bookmarkEnd w:id="66"/>
          </w:p>
        </w:tc>
        <w:tc>
          <w:tcPr>
            <w:tcW w:w="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67" w:name="AuthorEducation_g4"/>
            <w:bookmarkEnd w:id="67"/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68" w:name="AuthorTitle_g4"/>
            <w:bookmarkEnd w:id="68"/>
          </w:p>
        </w:tc>
        <w:tc>
          <w:tcPr>
            <w:tcW w:w="17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69" w:name="CompanyName_g4"/>
            <w:bookmarkEnd w:id="69"/>
          </w:p>
        </w:tc>
        <w:tc>
          <w:tcPr>
            <w:tcW w:w="17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70" w:name="Division_g4"/>
            <w:bookmarkEnd w:id="70"/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71" w:name="AuthorName_g5"/>
            <w:bookmarkEnd w:id="71"/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72" w:name="AuthorSex_g5"/>
            <w:bookmarkEnd w:id="72"/>
          </w:p>
        </w:tc>
        <w:tc>
          <w:tcPr>
            <w:tcW w:w="10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73" w:name="AuthorNumber_g5"/>
            <w:bookmarkEnd w:id="73"/>
          </w:p>
        </w:tc>
        <w:tc>
          <w:tcPr>
            <w:tcW w:w="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74" w:name="AuthorEducation_g5"/>
            <w:bookmarkEnd w:id="74"/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75" w:name="AuthorTitle_g5"/>
            <w:bookmarkEnd w:id="75"/>
          </w:p>
        </w:tc>
        <w:tc>
          <w:tcPr>
            <w:tcW w:w="17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76" w:name="CompanyName_g5"/>
            <w:bookmarkEnd w:id="76"/>
          </w:p>
        </w:tc>
        <w:tc>
          <w:tcPr>
            <w:tcW w:w="17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77" w:name="Division_g5"/>
            <w:bookmarkEnd w:id="77"/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rFonts w:eastAsia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78" w:name="AuthorName_g6"/>
            <w:bookmarkEnd w:id="78"/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79" w:name="AuthorSex_g6"/>
            <w:bookmarkEnd w:id="79"/>
          </w:p>
        </w:tc>
        <w:tc>
          <w:tcPr>
            <w:tcW w:w="10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80" w:name="AuthorNumber_g6"/>
            <w:bookmarkEnd w:id="80"/>
          </w:p>
        </w:tc>
        <w:tc>
          <w:tcPr>
            <w:tcW w:w="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81" w:name="AuthorEducation_g6"/>
            <w:bookmarkEnd w:id="81"/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82" w:name="AuthorTitle_g6"/>
            <w:bookmarkEnd w:id="82"/>
          </w:p>
        </w:tc>
        <w:tc>
          <w:tcPr>
            <w:tcW w:w="17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83" w:name="CompanyName_g6"/>
            <w:bookmarkEnd w:id="83"/>
          </w:p>
        </w:tc>
        <w:tc>
          <w:tcPr>
            <w:tcW w:w="17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84" w:name="Division_g6"/>
            <w:bookmarkEnd w:id="84"/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rFonts w:eastAsia="宋体"/>
                <w:color w:val="000000"/>
                <w:kern w:val="0"/>
                <w:sz w:val="22"/>
              </w:rPr>
              <w:t xml:space="preserve"> 7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85" w:name="AuthorName_g7"/>
            <w:bookmarkEnd w:id="85"/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86" w:name="AuthorSex_g7"/>
            <w:bookmarkEnd w:id="86"/>
          </w:p>
        </w:tc>
        <w:tc>
          <w:tcPr>
            <w:tcW w:w="10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87" w:name="AuthorNumber_g7"/>
            <w:bookmarkEnd w:id="87"/>
          </w:p>
        </w:tc>
        <w:tc>
          <w:tcPr>
            <w:tcW w:w="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88" w:name="AuthorEducation_g7"/>
            <w:bookmarkEnd w:id="88"/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89" w:name="AuthorTitle_g7"/>
            <w:bookmarkEnd w:id="89"/>
          </w:p>
        </w:tc>
        <w:tc>
          <w:tcPr>
            <w:tcW w:w="17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90" w:name="CompanyName_g7"/>
            <w:bookmarkEnd w:id="90"/>
          </w:p>
        </w:tc>
        <w:tc>
          <w:tcPr>
            <w:tcW w:w="17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91" w:name="Division_g7"/>
            <w:bookmarkEnd w:id="91"/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color w:val="000000"/>
                <w:kern w:val="0"/>
                <w:sz w:val="22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宋体"/>
                <w:color w:val="000000"/>
                <w:kern w:val="0"/>
                <w:sz w:val="22"/>
              </w:rPr>
            </w:pPr>
            <w:r>
              <w:rPr>
                <w:rFonts w:eastAsia="宋体"/>
                <w:color w:val="000000"/>
                <w:kern w:val="0"/>
                <w:sz w:val="22"/>
              </w:rPr>
              <w:t xml:space="preserve"> 8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92" w:name="AuthorName_g8"/>
            <w:bookmarkEnd w:id="92"/>
          </w:p>
        </w:tc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93" w:name="AuthorSex_g8"/>
            <w:bookmarkEnd w:id="93"/>
          </w:p>
        </w:tc>
        <w:tc>
          <w:tcPr>
            <w:tcW w:w="10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94" w:name="AuthorNumber_g8"/>
            <w:bookmarkEnd w:id="94"/>
          </w:p>
        </w:tc>
        <w:tc>
          <w:tcPr>
            <w:tcW w:w="7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95" w:name="AuthorEducation_g8"/>
            <w:bookmarkEnd w:id="95"/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96" w:name="AuthorTitle_g8"/>
            <w:bookmarkEnd w:id="96"/>
          </w:p>
        </w:tc>
        <w:tc>
          <w:tcPr>
            <w:tcW w:w="17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97" w:name="CompanyName_g8"/>
            <w:bookmarkEnd w:id="97"/>
          </w:p>
        </w:tc>
        <w:tc>
          <w:tcPr>
            <w:tcW w:w="17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98" w:name="Division_g8"/>
            <w:bookmarkEnd w:id="98"/>
            <w:bookmarkStart w:id="99" w:name="Division_g"/>
            <w:bookmarkEnd w:id="99"/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二、立项依据（</w:t>
      </w:r>
      <w:r>
        <w:rPr>
          <w:rFonts w:hint="eastAsia" w:ascii="黑体" w:hAnsi="黑体" w:eastAsia="黑体" w:cs="黑体"/>
          <w:sz w:val="28"/>
          <w:szCs w:val="28"/>
        </w:rPr>
        <w:t>研究意义、国内外研究现状及发展动态分析</w:t>
      </w:r>
      <w:r>
        <w:rPr>
          <w:rFonts w:hint="eastAsia" w:ascii="黑体" w:hAnsi="黑体" w:eastAsia="黑体" w:cs="黑体"/>
          <w:sz w:val="32"/>
          <w:szCs w:val="32"/>
        </w:rPr>
        <w:t>）及研究基础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9" w:hRule="atLeast"/>
          <w:jc w:val="center"/>
        </w:trPr>
        <w:tc>
          <w:tcPr>
            <w:tcW w:w="9326" w:type="dxa"/>
          </w:tcPr>
          <w:p/>
        </w:tc>
      </w:tr>
    </w:tbl>
    <w:p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三、研究内容、预期目标和创新点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4" w:hRule="atLeast"/>
          <w:jc w:val="center"/>
        </w:trPr>
        <w:tc>
          <w:tcPr>
            <w:tcW w:w="9286" w:type="dxa"/>
          </w:tcPr>
          <w:p/>
        </w:tc>
      </w:tr>
    </w:tbl>
    <w:p/>
    <w:tbl>
      <w:tblPr>
        <w:tblStyle w:val="3"/>
        <w:tblpPr w:leftFromText="180" w:rightFromText="180" w:vertAnchor="text" w:horzAnchor="page" w:tblpXSpec="center" w:tblpY="62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4" w:hRule="atLeast"/>
          <w:jc w:val="center"/>
        </w:trPr>
        <w:tc>
          <w:tcPr>
            <w:tcW w:w="9286" w:type="dxa"/>
          </w:tcPr>
          <w:p/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四、研究方法、技术路线和组织方式及可行性分析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五、项目年度计划安排（2022年  月至2024 年  月）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9260" w:type="dxa"/>
          </w:tcPr>
          <w:p/>
        </w:tc>
      </w:tr>
    </w:tbl>
    <w:p>
      <w:pPr>
        <w:rPr>
          <w:rFonts w:ascii="黑体" w:hAnsi="黑体" w:eastAsia="黑体" w:cs="黑体"/>
          <w:bCs/>
          <w:color w:val="000000"/>
        </w:rPr>
      </w:pPr>
    </w:p>
    <w:p>
      <w:pPr>
        <w:rPr>
          <w:b/>
          <w:color w:val="00000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六、项目经费预算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（单位：元）</w:t>
      </w:r>
    </w:p>
    <w:tbl>
      <w:tblPr>
        <w:tblStyle w:val="3"/>
        <w:tblW w:w="930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1285"/>
        <w:gridCol w:w="489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12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  <w:r>
              <w:rPr>
                <w:rFonts w:hAnsi="宋体"/>
                <w:b/>
                <w:position w:val="6"/>
                <w:sz w:val="24"/>
                <w:szCs w:val="24"/>
              </w:rPr>
              <w:t>科目名称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  <w:r>
              <w:rPr>
                <w:rFonts w:hAnsi="宋体"/>
                <w:b/>
                <w:position w:val="6"/>
                <w:sz w:val="24"/>
                <w:szCs w:val="24"/>
              </w:rPr>
              <w:t>预算</w:t>
            </w:r>
          </w:p>
        </w:tc>
        <w:tc>
          <w:tcPr>
            <w:tcW w:w="4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  <w:r>
              <w:rPr>
                <w:rFonts w:hint="eastAsia" w:hAnsi="宋体"/>
                <w:b/>
                <w:position w:val="6"/>
                <w:sz w:val="24"/>
                <w:szCs w:val="24"/>
              </w:rPr>
              <w:t>备注（计算依据与说明）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126" w:type="dxa"/>
            <w:vAlign w:val="center"/>
          </w:tcPr>
          <w:p>
            <w:pPr>
              <w:pStyle w:val="2"/>
              <w:spacing w:line="400" w:lineRule="exact"/>
              <w:rPr>
                <w:rFonts w:hAnsi="宋体"/>
                <w:b/>
                <w:position w:val="6"/>
                <w:sz w:val="24"/>
                <w:szCs w:val="24"/>
              </w:rPr>
            </w:pPr>
            <w:r>
              <w:rPr>
                <w:rFonts w:hint="eastAsia" w:hAnsi="宋体"/>
                <w:b/>
                <w:position w:val="6"/>
                <w:sz w:val="24"/>
                <w:szCs w:val="24"/>
              </w:rPr>
              <w:t xml:space="preserve">          合  计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  <w:tc>
          <w:tcPr>
            <w:tcW w:w="4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126" w:type="dxa"/>
            <w:vAlign w:val="center"/>
          </w:tcPr>
          <w:p>
            <w:pPr>
              <w:pStyle w:val="2"/>
              <w:snapToGrid w:val="0"/>
              <w:spacing w:line="228" w:lineRule="auto"/>
              <w:ind w:firstLine="210" w:firstLineChars="100"/>
              <w:jc w:val="left"/>
              <w:rPr>
                <w:rFonts w:hAnsi="宋体"/>
                <w:position w:val="6"/>
                <w:szCs w:val="21"/>
              </w:rPr>
            </w:pPr>
            <w:bookmarkStart w:id="100" w:name="FundsIOption_f1"/>
            <w:bookmarkEnd w:id="100"/>
            <w:r>
              <w:rPr>
                <w:rFonts w:hAnsi="宋体"/>
                <w:position w:val="6"/>
                <w:szCs w:val="21"/>
              </w:rPr>
              <w:t xml:space="preserve">1. </w:t>
            </w:r>
            <w:r>
              <w:rPr>
                <w:rFonts w:hint="eastAsia" w:hAnsi="宋体"/>
                <w:position w:val="6"/>
                <w:szCs w:val="21"/>
              </w:rPr>
              <w:t>设备</w:t>
            </w:r>
            <w:r>
              <w:rPr>
                <w:rFonts w:hAnsi="宋体"/>
                <w:position w:val="6"/>
                <w:szCs w:val="21"/>
              </w:rPr>
              <w:t>费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01" w:name="Funds_f1"/>
            <w:bookmarkEnd w:id="101"/>
          </w:p>
        </w:tc>
        <w:tc>
          <w:tcPr>
            <w:tcW w:w="4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02" w:name="FundsRemark_f1"/>
            <w:bookmarkEnd w:id="102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126" w:type="dxa"/>
            <w:vAlign w:val="center"/>
          </w:tcPr>
          <w:p>
            <w:pPr>
              <w:pStyle w:val="2"/>
              <w:snapToGrid w:val="0"/>
              <w:spacing w:line="228" w:lineRule="auto"/>
              <w:ind w:firstLine="210" w:firstLineChars="100"/>
              <w:jc w:val="left"/>
              <w:rPr>
                <w:rFonts w:hAnsi="宋体"/>
                <w:position w:val="6"/>
                <w:szCs w:val="21"/>
              </w:rPr>
            </w:pPr>
            <w:bookmarkStart w:id="103" w:name="FundsIOption_f2"/>
            <w:bookmarkEnd w:id="103"/>
            <w:r>
              <w:rPr>
                <w:rFonts w:hAnsi="宋体"/>
                <w:position w:val="6"/>
                <w:szCs w:val="21"/>
              </w:rPr>
              <w:t>2.</w:t>
            </w:r>
            <w:r>
              <w:rPr>
                <w:rFonts w:hint="eastAsia" w:hAnsi="宋体"/>
                <w:position w:val="6"/>
                <w:szCs w:val="21"/>
              </w:rPr>
              <w:t xml:space="preserve"> 材料费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04" w:name="Funds_f2"/>
            <w:bookmarkEnd w:id="104"/>
          </w:p>
        </w:tc>
        <w:tc>
          <w:tcPr>
            <w:tcW w:w="4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05" w:name="FundsRemark_f2"/>
            <w:bookmarkEnd w:id="105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126" w:type="dxa"/>
            <w:vAlign w:val="center"/>
          </w:tcPr>
          <w:p>
            <w:pPr>
              <w:pStyle w:val="2"/>
              <w:snapToGrid w:val="0"/>
              <w:spacing w:line="228" w:lineRule="auto"/>
              <w:rPr>
                <w:rFonts w:hAnsi="宋体"/>
                <w:position w:val="6"/>
                <w:szCs w:val="21"/>
              </w:rPr>
            </w:pPr>
            <w:bookmarkStart w:id="106" w:name="FundsIOption_f3"/>
            <w:bookmarkEnd w:id="106"/>
            <w:r>
              <w:rPr>
                <w:rFonts w:hAnsi="宋体"/>
                <w:position w:val="6"/>
                <w:szCs w:val="21"/>
              </w:rPr>
              <w:t xml:space="preserve">  </w:t>
            </w:r>
            <w:r>
              <w:rPr>
                <w:rFonts w:hint="eastAsia" w:hAnsi="宋体"/>
                <w:position w:val="6"/>
                <w:szCs w:val="21"/>
              </w:rPr>
              <w:t>3. 测试化验加工外协费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07" w:name="Funds_f3"/>
            <w:bookmarkEnd w:id="107"/>
          </w:p>
        </w:tc>
        <w:tc>
          <w:tcPr>
            <w:tcW w:w="4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08" w:name="FundsRemark_f3"/>
            <w:bookmarkEnd w:id="108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126" w:type="dxa"/>
            <w:vAlign w:val="center"/>
          </w:tcPr>
          <w:p>
            <w:pPr>
              <w:pStyle w:val="2"/>
              <w:snapToGrid w:val="0"/>
              <w:spacing w:line="228" w:lineRule="auto"/>
              <w:rPr>
                <w:rFonts w:hAnsi="宋体"/>
                <w:position w:val="6"/>
                <w:szCs w:val="21"/>
              </w:rPr>
            </w:pPr>
            <w:bookmarkStart w:id="109" w:name="FundsIOption_f4"/>
            <w:bookmarkEnd w:id="109"/>
            <w:r>
              <w:rPr>
                <w:rFonts w:hint="eastAsia" w:hAnsi="宋体"/>
                <w:position w:val="6"/>
                <w:szCs w:val="21"/>
              </w:rPr>
              <w:t xml:space="preserve">  4. 燃料动力费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10" w:name="Funds_f4"/>
            <w:bookmarkEnd w:id="110"/>
          </w:p>
        </w:tc>
        <w:tc>
          <w:tcPr>
            <w:tcW w:w="4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11" w:name="FundsRemark_f4"/>
            <w:bookmarkEnd w:id="111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126" w:type="dxa"/>
            <w:vAlign w:val="center"/>
          </w:tcPr>
          <w:p>
            <w:pPr>
              <w:pStyle w:val="2"/>
              <w:snapToGrid w:val="0"/>
              <w:spacing w:line="228" w:lineRule="auto"/>
              <w:rPr>
                <w:rFonts w:hAnsi="宋体"/>
                <w:position w:val="6"/>
                <w:szCs w:val="21"/>
              </w:rPr>
            </w:pPr>
            <w:bookmarkStart w:id="112" w:name="FundsIOption_f5"/>
            <w:bookmarkEnd w:id="112"/>
            <w:r>
              <w:rPr>
                <w:rFonts w:hAnsi="宋体"/>
                <w:position w:val="6"/>
                <w:szCs w:val="21"/>
              </w:rPr>
              <w:t xml:space="preserve">  </w:t>
            </w:r>
            <w:r>
              <w:rPr>
                <w:rFonts w:hint="eastAsia" w:hAnsi="宋体"/>
                <w:position w:val="6"/>
                <w:szCs w:val="21"/>
              </w:rPr>
              <w:t>5.</w:t>
            </w:r>
            <w:r>
              <w:rPr>
                <w:rFonts w:hAnsi="宋体"/>
                <w:position w:val="6"/>
                <w:szCs w:val="21"/>
              </w:rPr>
              <w:t xml:space="preserve"> </w:t>
            </w:r>
            <w:r>
              <w:rPr>
                <w:rFonts w:hint="eastAsia" w:hAnsi="宋体"/>
                <w:position w:val="6"/>
                <w:szCs w:val="21"/>
              </w:rPr>
              <w:t>差旅费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13" w:name="Funds_f5"/>
            <w:bookmarkEnd w:id="113"/>
          </w:p>
        </w:tc>
        <w:tc>
          <w:tcPr>
            <w:tcW w:w="4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14" w:name="FundsRemark_f5"/>
            <w:bookmarkEnd w:id="114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126" w:type="dxa"/>
            <w:vAlign w:val="center"/>
          </w:tcPr>
          <w:p>
            <w:pPr>
              <w:pStyle w:val="2"/>
              <w:snapToGrid w:val="0"/>
              <w:spacing w:line="228" w:lineRule="auto"/>
              <w:rPr>
                <w:rFonts w:hAnsi="宋体"/>
                <w:position w:val="6"/>
                <w:szCs w:val="21"/>
              </w:rPr>
            </w:pPr>
            <w:bookmarkStart w:id="115" w:name="FundsIOption_f6"/>
            <w:bookmarkEnd w:id="115"/>
            <w:r>
              <w:rPr>
                <w:rFonts w:hint="eastAsia" w:hAnsi="宋体"/>
                <w:position w:val="6"/>
                <w:szCs w:val="21"/>
              </w:rPr>
              <w:t xml:space="preserve">  6. 会议费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16" w:name="Funds_f6"/>
            <w:bookmarkEnd w:id="116"/>
          </w:p>
        </w:tc>
        <w:tc>
          <w:tcPr>
            <w:tcW w:w="4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17" w:name="FundsRemark_f6"/>
            <w:bookmarkEnd w:id="117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126" w:type="dxa"/>
            <w:vAlign w:val="center"/>
          </w:tcPr>
          <w:p>
            <w:pPr>
              <w:pStyle w:val="2"/>
              <w:snapToGrid w:val="0"/>
              <w:spacing w:line="228" w:lineRule="auto"/>
              <w:ind w:left="420" w:hanging="420" w:hangingChars="200"/>
              <w:rPr>
                <w:rFonts w:hAnsi="宋体"/>
                <w:position w:val="6"/>
                <w:szCs w:val="21"/>
              </w:rPr>
            </w:pPr>
            <w:bookmarkStart w:id="118" w:name="FundsIOption_f7"/>
            <w:bookmarkEnd w:id="118"/>
            <w:r>
              <w:rPr>
                <w:rFonts w:hint="eastAsia" w:hAnsi="宋体"/>
                <w:position w:val="6"/>
                <w:szCs w:val="21"/>
              </w:rPr>
              <w:t xml:space="preserve">  7. 出版/文献/信息传播/知识产权事务费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19" w:name="Funds_f7"/>
            <w:bookmarkEnd w:id="119"/>
          </w:p>
        </w:tc>
        <w:tc>
          <w:tcPr>
            <w:tcW w:w="4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20" w:name="FundsRemark_f7"/>
            <w:bookmarkEnd w:id="12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126" w:type="dxa"/>
            <w:vAlign w:val="center"/>
          </w:tcPr>
          <w:p>
            <w:pPr>
              <w:pStyle w:val="2"/>
              <w:snapToGrid w:val="0"/>
              <w:spacing w:line="228" w:lineRule="auto"/>
              <w:rPr>
                <w:rFonts w:hAnsi="宋体"/>
                <w:position w:val="6"/>
                <w:szCs w:val="21"/>
              </w:rPr>
            </w:pPr>
            <w:bookmarkStart w:id="121" w:name="FundsIOption_f8"/>
            <w:bookmarkEnd w:id="121"/>
            <w:r>
              <w:rPr>
                <w:rFonts w:hint="eastAsia" w:hAnsi="宋体"/>
                <w:position w:val="6"/>
                <w:szCs w:val="21"/>
              </w:rPr>
              <w:t xml:space="preserve">  8. 租赁费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22" w:name="Funds_f8"/>
            <w:bookmarkEnd w:id="122"/>
          </w:p>
        </w:tc>
        <w:tc>
          <w:tcPr>
            <w:tcW w:w="4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23" w:name="FundsRemark_f8"/>
            <w:bookmarkEnd w:id="123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126" w:type="dxa"/>
            <w:vAlign w:val="center"/>
          </w:tcPr>
          <w:p>
            <w:pPr>
              <w:pStyle w:val="2"/>
              <w:snapToGrid w:val="0"/>
              <w:spacing w:line="228" w:lineRule="auto"/>
              <w:rPr>
                <w:rFonts w:hAnsi="宋体"/>
                <w:position w:val="6"/>
                <w:szCs w:val="21"/>
              </w:rPr>
            </w:pPr>
            <w:bookmarkStart w:id="124" w:name="FundsIOption_f9"/>
            <w:bookmarkEnd w:id="124"/>
            <w:r>
              <w:rPr>
                <w:rFonts w:hAnsi="宋体"/>
                <w:position w:val="6"/>
                <w:szCs w:val="21"/>
              </w:rPr>
              <w:t xml:space="preserve">  </w:t>
            </w:r>
            <w:r>
              <w:rPr>
                <w:rFonts w:hint="eastAsia" w:hAnsi="宋体"/>
                <w:position w:val="6"/>
                <w:szCs w:val="21"/>
              </w:rPr>
              <w:t>9</w:t>
            </w:r>
            <w:r>
              <w:rPr>
                <w:rFonts w:hAnsi="宋体"/>
                <w:position w:val="6"/>
                <w:szCs w:val="21"/>
              </w:rPr>
              <w:t>.</w:t>
            </w:r>
            <w:r>
              <w:rPr>
                <w:rFonts w:hint="eastAsia" w:hAnsi="宋体"/>
                <w:position w:val="6"/>
                <w:szCs w:val="21"/>
              </w:rPr>
              <w:t xml:space="preserve"> 合作费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25" w:name="Funds_f9"/>
            <w:bookmarkEnd w:id="125"/>
          </w:p>
        </w:tc>
        <w:tc>
          <w:tcPr>
            <w:tcW w:w="4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26" w:name="FundsRemark_f9"/>
            <w:bookmarkEnd w:id="126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126" w:type="dxa"/>
            <w:vAlign w:val="center"/>
          </w:tcPr>
          <w:p>
            <w:pPr>
              <w:pStyle w:val="2"/>
              <w:snapToGrid w:val="0"/>
              <w:spacing w:line="228" w:lineRule="auto"/>
              <w:rPr>
                <w:rFonts w:hAnsi="宋体"/>
                <w:position w:val="6"/>
                <w:szCs w:val="21"/>
              </w:rPr>
            </w:pPr>
            <w:bookmarkStart w:id="127" w:name="FundsIOption_f10"/>
            <w:bookmarkEnd w:id="127"/>
            <w:r>
              <w:rPr>
                <w:rFonts w:hAnsi="宋体"/>
                <w:position w:val="6"/>
                <w:szCs w:val="21"/>
              </w:rPr>
              <w:t xml:space="preserve">  </w:t>
            </w:r>
            <w:r>
              <w:rPr>
                <w:rFonts w:hint="eastAsia" w:hAnsi="宋体"/>
                <w:position w:val="6"/>
                <w:szCs w:val="21"/>
              </w:rPr>
              <w:t>10. 国际合作与交流费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28" w:name="Funds_f10"/>
            <w:bookmarkEnd w:id="128"/>
          </w:p>
        </w:tc>
        <w:tc>
          <w:tcPr>
            <w:tcW w:w="4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29" w:name="FundsRemark_f10"/>
            <w:bookmarkEnd w:id="129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126" w:type="dxa"/>
            <w:vAlign w:val="center"/>
          </w:tcPr>
          <w:p>
            <w:pPr>
              <w:pStyle w:val="2"/>
              <w:snapToGrid w:val="0"/>
              <w:spacing w:line="228" w:lineRule="auto"/>
              <w:rPr>
                <w:rFonts w:hAnsi="宋体"/>
                <w:position w:val="6"/>
                <w:szCs w:val="21"/>
              </w:rPr>
            </w:pPr>
            <w:bookmarkStart w:id="130" w:name="FundsIOption_f11"/>
            <w:bookmarkEnd w:id="130"/>
            <w:r>
              <w:rPr>
                <w:rFonts w:hAnsi="宋体"/>
                <w:position w:val="6"/>
                <w:szCs w:val="21"/>
              </w:rPr>
              <w:t xml:space="preserve">  </w:t>
            </w:r>
            <w:r>
              <w:rPr>
                <w:rFonts w:hint="eastAsia" w:hAnsi="宋体"/>
                <w:position w:val="6"/>
                <w:szCs w:val="21"/>
              </w:rPr>
              <w:t>11. 专家咨询费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31" w:name="Funds_f11"/>
            <w:bookmarkEnd w:id="131"/>
          </w:p>
        </w:tc>
        <w:tc>
          <w:tcPr>
            <w:tcW w:w="4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32" w:name="FundsRemark_f11"/>
            <w:bookmarkEnd w:id="132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126" w:type="dxa"/>
            <w:vAlign w:val="center"/>
          </w:tcPr>
          <w:p>
            <w:pPr>
              <w:pStyle w:val="2"/>
              <w:snapToGrid w:val="0"/>
              <w:spacing w:line="228" w:lineRule="auto"/>
              <w:rPr>
                <w:rFonts w:hAnsi="宋体"/>
                <w:position w:val="6"/>
                <w:szCs w:val="21"/>
              </w:rPr>
            </w:pPr>
            <w:bookmarkStart w:id="133" w:name="FundsIOption_f12"/>
            <w:bookmarkEnd w:id="133"/>
            <w:r>
              <w:rPr>
                <w:rFonts w:hint="eastAsia" w:hAnsi="宋体"/>
                <w:position w:val="6"/>
                <w:szCs w:val="21"/>
              </w:rPr>
              <w:t xml:space="preserve">  12. 人员劳务费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34" w:name="Funds_f12"/>
            <w:bookmarkEnd w:id="134"/>
          </w:p>
        </w:tc>
        <w:tc>
          <w:tcPr>
            <w:tcW w:w="4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35" w:name="FundsRemark_f12"/>
            <w:bookmarkEnd w:id="135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126" w:type="dxa"/>
            <w:vAlign w:val="center"/>
          </w:tcPr>
          <w:p>
            <w:pPr>
              <w:pStyle w:val="2"/>
              <w:snapToGrid w:val="0"/>
              <w:spacing w:line="228" w:lineRule="auto"/>
              <w:rPr>
                <w:rFonts w:hAnsi="宋体"/>
                <w:position w:val="6"/>
                <w:szCs w:val="21"/>
              </w:rPr>
            </w:pPr>
            <w:bookmarkStart w:id="136" w:name="FundsIOption_f13"/>
            <w:bookmarkEnd w:id="136"/>
            <w:r>
              <w:rPr>
                <w:rFonts w:hAnsi="宋体"/>
                <w:position w:val="6"/>
                <w:szCs w:val="21"/>
              </w:rPr>
              <w:t xml:space="preserve"> </w:t>
            </w:r>
            <w:r>
              <w:rPr>
                <w:rFonts w:hint="eastAsia" w:hAnsi="宋体"/>
                <w:position w:val="6"/>
                <w:szCs w:val="21"/>
              </w:rPr>
              <w:t xml:space="preserve"> 13. 管理费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37" w:name="Funds_f13"/>
            <w:bookmarkEnd w:id="137"/>
          </w:p>
        </w:tc>
        <w:tc>
          <w:tcPr>
            <w:tcW w:w="4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38" w:name="FundsRemark_f13"/>
            <w:bookmarkEnd w:id="138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3126" w:type="dxa"/>
            <w:vAlign w:val="center"/>
          </w:tcPr>
          <w:p>
            <w:pPr>
              <w:pStyle w:val="2"/>
              <w:snapToGrid w:val="0"/>
              <w:spacing w:line="228" w:lineRule="auto"/>
              <w:rPr>
                <w:rFonts w:hAnsi="宋体"/>
                <w:position w:val="6"/>
                <w:szCs w:val="21"/>
              </w:rPr>
            </w:pPr>
            <w:bookmarkStart w:id="139" w:name="FundsIOption_f14"/>
            <w:bookmarkEnd w:id="139"/>
            <w:r>
              <w:rPr>
                <w:rFonts w:hAnsi="宋体"/>
                <w:position w:val="6"/>
                <w:szCs w:val="21"/>
              </w:rPr>
              <w:t xml:space="preserve">  </w:t>
            </w:r>
            <w:r>
              <w:rPr>
                <w:rFonts w:hint="eastAsia" w:hAnsi="宋体"/>
                <w:position w:val="6"/>
                <w:szCs w:val="21"/>
              </w:rPr>
              <w:t>14. 其它</w:t>
            </w:r>
          </w:p>
        </w:tc>
        <w:tc>
          <w:tcPr>
            <w:tcW w:w="1285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40" w:name="Funds_f14"/>
            <w:bookmarkEnd w:id="140"/>
          </w:p>
        </w:tc>
        <w:tc>
          <w:tcPr>
            <w:tcW w:w="4892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Ansi="宋体"/>
                <w:position w:val="6"/>
                <w:szCs w:val="21"/>
              </w:rPr>
            </w:pPr>
            <w:bookmarkStart w:id="141" w:name="FundsRemark_f14"/>
            <w:bookmarkEnd w:id="141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303" w:type="dxa"/>
            <w:gridSpan w:val="3"/>
            <w:tcBorders>
              <w:top w:val="single" w:color="auto" w:sz="4" w:space="0"/>
            </w:tcBorders>
          </w:tcPr>
          <w:p>
            <w:pPr>
              <w:pStyle w:val="2"/>
              <w:snapToGrid w:val="0"/>
              <w:spacing w:line="228" w:lineRule="auto"/>
            </w:pPr>
          </w:p>
          <w:p>
            <w:pPr>
              <w:pStyle w:val="2"/>
              <w:snapToGrid w:val="0"/>
              <w:spacing w:line="228" w:lineRule="auto"/>
            </w:pPr>
            <w:r>
              <w:rPr>
                <w:rFonts w:hint="eastAsia"/>
              </w:rPr>
              <w:t>对经费预算的其他说明:</w:t>
            </w:r>
          </w:p>
        </w:tc>
      </w:tr>
    </w:tbl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七、审核意见</w:t>
      </w:r>
    </w:p>
    <w:tbl>
      <w:tblPr>
        <w:tblStyle w:val="3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8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923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医学</w:t>
            </w:r>
          </w:p>
          <w:p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伦理</w:t>
            </w:r>
          </w:p>
          <w:p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委员</w:t>
            </w:r>
          </w:p>
          <w:p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会意</w:t>
            </w:r>
          </w:p>
          <w:p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497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   根据《涉及人的生物医学研究伦理审查办法》（</w:t>
            </w:r>
            <w:r>
              <w:rPr>
                <w:rFonts w:hint="eastAsia" w:eastAsia="宋体"/>
                <w:sz w:val="24"/>
                <w:szCs w:val="24"/>
              </w:rPr>
              <w:t>原</w:t>
            </w:r>
            <w:r>
              <w:rPr>
                <w:rFonts w:eastAsia="宋体"/>
                <w:sz w:val="24"/>
                <w:szCs w:val="24"/>
              </w:rPr>
              <w:t>中华人民共和国国家卫生和计划生育委员会令第11号）的有关要求，该项目</w:t>
            </w:r>
            <w:r>
              <w:rPr>
                <w:rFonts w:eastAsia="宋体"/>
                <w:sz w:val="24"/>
                <w:szCs w:val="24"/>
              </w:rPr>
              <w:sym w:font="Wingdings 2" w:char="00A3"/>
            </w:r>
            <w:r>
              <w:rPr>
                <w:rFonts w:eastAsia="宋体"/>
                <w:sz w:val="24"/>
                <w:szCs w:val="24"/>
              </w:rPr>
              <w:t>需要/</w:t>
            </w:r>
            <w:r>
              <w:rPr>
                <w:rFonts w:hint="eastAsia"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sym w:font="Wingdings 2" w:char="00A3"/>
            </w:r>
            <w:r>
              <w:rPr>
                <w:rFonts w:eastAsia="宋体"/>
                <w:sz w:val="24"/>
                <w:szCs w:val="24"/>
              </w:rPr>
              <w:t>不需要（请勾选）进行伦理审查。（需要进行伦理审查的项目，请将机构医学伦理委员会审查意见扫描后作为附件）</w:t>
            </w:r>
          </w:p>
          <w:p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   </w:t>
            </w:r>
            <w:bookmarkStart w:id="142" w:name="EthicsContent"/>
            <w:bookmarkEnd w:id="142"/>
            <w:r>
              <w:rPr>
                <w:rFonts w:eastAsia="宋体"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 委员会负责人：         委员会（公章或代章）       年    月    日</w:t>
            </w:r>
          </w:p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所在单位</w:t>
            </w:r>
          </w:p>
          <w:p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4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宋体"/>
                <w:sz w:val="24"/>
                <w:szCs w:val="24"/>
              </w:rPr>
            </w:pPr>
            <w:bookmarkStart w:id="143" w:name="CompanyContent"/>
            <w:bookmarkEnd w:id="143"/>
          </w:p>
          <w:p>
            <w:pPr>
              <w:spacing w:line="360" w:lineRule="auto"/>
              <w:ind w:firstLine="480" w:firstLineChars="20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我</w:t>
            </w:r>
            <w:r>
              <w:rPr>
                <w:rFonts w:hint="eastAsia" w:eastAsia="宋体"/>
                <w:sz w:val="24"/>
                <w:szCs w:val="24"/>
              </w:rPr>
              <w:t>单位</w:t>
            </w:r>
            <w:r>
              <w:rPr>
                <w:rFonts w:eastAsia="宋体"/>
                <w:sz w:val="24"/>
                <w:szCs w:val="24"/>
              </w:rPr>
              <w:t>已对申</w:t>
            </w:r>
            <w:r>
              <w:rPr>
                <w:rFonts w:hint="eastAsia" w:eastAsia="宋体"/>
                <w:sz w:val="24"/>
                <w:szCs w:val="24"/>
              </w:rPr>
              <w:t>报</w:t>
            </w:r>
            <w:r>
              <w:rPr>
                <w:rFonts w:eastAsia="宋体"/>
                <w:sz w:val="24"/>
                <w:szCs w:val="24"/>
              </w:rPr>
              <w:t>书内容进行了审核，该项目符合申报条件，同意申报并保证：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保证对项目实施所需的人力、物力和工作时间等条件给予支持；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如获立项，将按有关规定给予</w:t>
            </w:r>
            <w:r>
              <w:rPr>
                <w:rFonts w:hint="eastAsia" w:eastAsia="宋体"/>
                <w:sz w:val="24"/>
                <w:szCs w:val="24"/>
              </w:rPr>
              <w:t>经费</w:t>
            </w:r>
            <w:r>
              <w:rPr>
                <w:rFonts w:eastAsia="宋体"/>
                <w:sz w:val="24"/>
                <w:szCs w:val="24"/>
              </w:rPr>
              <w:t>投入，保证自筹经费到位；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督促项目负责人按规定及时报送有关材料及按期结题。</w:t>
            </w:r>
          </w:p>
          <w:p>
            <w:pPr>
              <w:spacing w:line="360" w:lineRule="auto"/>
              <w:rPr>
                <w:rFonts w:eastAsia="宋体"/>
                <w:sz w:val="24"/>
                <w:szCs w:val="24"/>
              </w:rPr>
            </w:pPr>
          </w:p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 xml:space="preserve">单位负责人：          </w:t>
            </w:r>
            <w:r>
              <w:rPr>
                <w:rFonts w:hint="eastAsia" w:eastAsia="宋体"/>
                <w:sz w:val="24"/>
                <w:szCs w:val="24"/>
              </w:rPr>
              <w:t xml:space="preserve">  单位（公章）</w:t>
            </w:r>
            <w:r>
              <w:rPr>
                <w:rFonts w:eastAsia="宋体"/>
                <w:sz w:val="24"/>
                <w:szCs w:val="24"/>
              </w:rPr>
              <w:t xml:space="preserve">          年 </w:t>
            </w:r>
            <w:r>
              <w:rPr>
                <w:rFonts w:hint="eastAsia"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月    日</w:t>
            </w:r>
          </w:p>
          <w:p>
            <w:pPr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合作单位</w:t>
            </w:r>
          </w:p>
          <w:p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4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宋体"/>
                <w:sz w:val="24"/>
                <w:szCs w:val="24"/>
              </w:rPr>
            </w:pPr>
          </w:p>
          <w:p>
            <w:pPr>
              <w:rPr>
                <w:rFonts w:eastAsia="宋体"/>
                <w:sz w:val="24"/>
                <w:szCs w:val="24"/>
              </w:rPr>
            </w:pPr>
          </w:p>
          <w:p>
            <w:pPr>
              <w:rPr>
                <w:rFonts w:eastAsia="宋体"/>
                <w:sz w:val="24"/>
                <w:szCs w:val="24"/>
              </w:rPr>
            </w:pPr>
          </w:p>
          <w:p>
            <w:pPr>
              <w:rPr>
                <w:rFonts w:eastAsia="宋体"/>
                <w:sz w:val="24"/>
                <w:szCs w:val="24"/>
              </w:rPr>
            </w:pPr>
          </w:p>
          <w:p>
            <w:pPr>
              <w:rPr>
                <w:rFonts w:eastAsia="宋体"/>
                <w:sz w:val="24"/>
                <w:szCs w:val="24"/>
              </w:rPr>
            </w:pPr>
          </w:p>
          <w:p>
            <w:pPr>
              <w:rPr>
                <w:rFonts w:eastAsia="宋体"/>
                <w:sz w:val="24"/>
                <w:szCs w:val="24"/>
              </w:rPr>
            </w:pPr>
          </w:p>
          <w:p>
            <w:pPr>
              <w:rPr>
                <w:rFonts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单位负责人：          </w:t>
            </w:r>
            <w:r>
              <w:rPr>
                <w:rFonts w:hint="eastAsia" w:eastAsia="宋体"/>
                <w:sz w:val="24"/>
                <w:szCs w:val="24"/>
              </w:rPr>
              <w:t xml:space="preserve">  单位（公章）</w:t>
            </w:r>
            <w:r>
              <w:rPr>
                <w:rFonts w:eastAsia="宋体"/>
                <w:sz w:val="24"/>
                <w:szCs w:val="24"/>
              </w:rPr>
              <w:t xml:space="preserve">          年 </w:t>
            </w:r>
            <w:r>
              <w:rPr>
                <w:rFonts w:hint="eastAsia"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月    日</w:t>
            </w:r>
          </w:p>
          <w:p>
            <w:pPr>
              <w:spacing w:line="360" w:lineRule="auto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9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推荐</w:t>
            </w:r>
          </w:p>
          <w:p>
            <w:pPr>
              <w:spacing w:line="360" w:lineRule="auto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单位</w:t>
            </w:r>
            <w:r>
              <w:rPr>
                <w:rFonts w:eastAsia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  </w:t>
            </w:r>
          </w:p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ab/>
            </w:r>
          </w:p>
          <w:p>
            <w:pPr>
              <w:rPr>
                <w:rFonts w:eastAsia="宋体"/>
                <w:sz w:val="24"/>
                <w:szCs w:val="24"/>
              </w:rPr>
            </w:pPr>
          </w:p>
          <w:p>
            <w:pPr>
              <w:rPr>
                <w:rFonts w:eastAsia="宋体"/>
                <w:sz w:val="24"/>
                <w:szCs w:val="24"/>
              </w:rPr>
            </w:pPr>
          </w:p>
          <w:p>
            <w:pPr>
              <w:rPr>
                <w:rFonts w:eastAsia="宋体"/>
                <w:sz w:val="24"/>
                <w:szCs w:val="24"/>
              </w:rPr>
            </w:pPr>
          </w:p>
          <w:p>
            <w:pPr>
              <w:rPr>
                <w:rFonts w:eastAsia="宋体"/>
                <w:sz w:val="24"/>
                <w:szCs w:val="24"/>
              </w:rPr>
            </w:pPr>
          </w:p>
          <w:p>
            <w:pPr>
              <w:rPr>
                <w:rFonts w:eastAsia="宋体"/>
                <w:sz w:val="24"/>
                <w:szCs w:val="24"/>
              </w:rPr>
            </w:pPr>
          </w:p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 xml:space="preserve">单位负责人：          </w:t>
            </w:r>
            <w:r>
              <w:rPr>
                <w:rFonts w:hint="eastAsia" w:eastAsia="宋体"/>
                <w:sz w:val="24"/>
                <w:szCs w:val="24"/>
              </w:rPr>
              <w:t xml:space="preserve">  单位（公章）</w:t>
            </w:r>
            <w:r>
              <w:rPr>
                <w:rFonts w:eastAsia="宋体"/>
                <w:sz w:val="24"/>
                <w:szCs w:val="24"/>
              </w:rPr>
              <w:t xml:space="preserve">          年 </w:t>
            </w:r>
            <w:r>
              <w:rPr>
                <w:rFonts w:hint="eastAsia"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t>月    日</w:t>
            </w:r>
          </w:p>
          <w:p>
            <w:pPr>
              <w:rPr>
                <w:rFonts w:eastAsia="宋体"/>
                <w:sz w:val="24"/>
                <w:szCs w:val="24"/>
              </w:rPr>
            </w:pPr>
          </w:p>
        </w:tc>
      </w:tr>
    </w:tbl>
    <w:p/>
    <w:p>
      <w:pPr>
        <w:adjustRightInd w:val="0"/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八、需要提供的附件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1．代表性论文的复印件（近五年）</w:t>
      </w:r>
    </w:p>
    <w:p>
      <w:pPr>
        <w:adjustRightInd w:val="0"/>
        <w:snapToGrid w:val="0"/>
        <w:spacing w:line="360" w:lineRule="auto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2．承担或参与科研项目任务书复印件（近五年）</w:t>
      </w:r>
    </w:p>
    <w:p>
      <w:pPr>
        <w:adjustRightInd w:val="0"/>
        <w:snapToGrid w:val="0"/>
        <w:spacing w:line="360" w:lineRule="auto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3．主要学术兼职证明复印件（不超过三项）  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4．硕士、博士毕业证明复印件，职称证明复印件，在读博士研究生需经导师同意并推荐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5.合作单位分工（如无合作单位，可不填写，如有合作单位，还需提供合作意向书作为附件）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YWIyNjU3NzFiYWI5ZjVlYjdjY2E2MjU5ZTM5YzkifQ=="/>
  </w:docVars>
  <w:rsids>
    <w:rsidRoot w:val="2CC3007F"/>
    <w:rsid w:val="2CC3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2022-06-08T00:12:00Z</dcterms:created>
  <dc:creator>南京三环十四少</dc:creator>
  <cp:lastModifiedBy>南京三环十四少</cp:lastModifiedBy>
  <dcterms:modified xsi:type="dcterms:W3CDTF">2022-06-08T00:13:27Z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E841C93B12BC490290D70A2CFC52A406</vt:lpwstr>
  </property>
</Properties>
</file>